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4A" w:rsidRPr="008C4C91" w:rsidRDefault="009D364A" w:rsidP="00CE535A">
      <w:pPr>
        <w:pStyle w:val="4"/>
        <w:rPr>
          <w:lang w:val="ru-RU"/>
        </w:rPr>
      </w:pPr>
    </w:p>
    <w:p w:rsidR="009D364A" w:rsidRPr="008C4C91" w:rsidRDefault="009D364A" w:rsidP="009D364A">
      <w:pPr>
        <w:jc w:val="center"/>
        <w:rPr>
          <w:b/>
          <w:sz w:val="36"/>
          <w:szCs w:val="36"/>
          <w:lang w:val="ru-RU"/>
        </w:rPr>
      </w:pPr>
    </w:p>
    <w:p w:rsidR="009D364A" w:rsidRPr="008C4C91" w:rsidRDefault="009D364A" w:rsidP="009D364A">
      <w:pPr>
        <w:jc w:val="center"/>
        <w:rPr>
          <w:b/>
          <w:sz w:val="36"/>
          <w:szCs w:val="36"/>
          <w:lang w:val="ru-RU"/>
        </w:rPr>
      </w:pPr>
    </w:p>
    <w:p w:rsidR="009D364A" w:rsidRPr="008C4C91" w:rsidRDefault="009D364A" w:rsidP="009D364A">
      <w:pPr>
        <w:jc w:val="center"/>
        <w:rPr>
          <w:b/>
          <w:sz w:val="36"/>
          <w:szCs w:val="36"/>
          <w:lang w:val="ru-RU"/>
        </w:rPr>
      </w:pPr>
    </w:p>
    <w:p w:rsidR="009D364A" w:rsidRPr="008C4C91" w:rsidRDefault="009D364A" w:rsidP="009D364A">
      <w:pPr>
        <w:overflowPunct w:val="0"/>
        <w:spacing w:line="288" w:lineRule="auto"/>
        <w:jc w:val="center"/>
        <w:textAlignment w:val="baseline"/>
        <w:rPr>
          <w:sz w:val="28"/>
          <w:szCs w:val="28"/>
          <w:lang w:val="ru-RU"/>
        </w:rPr>
      </w:pPr>
    </w:p>
    <w:p w:rsidR="009D364A" w:rsidRPr="008C4C91" w:rsidRDefault="009D364A" w:rsidP="009D364A">
      <w:pPr>
        <w:overflowPunct w:val="0"/>
        <w:spacing w:line="312" w:lineRule="auto"/>
        <w:jc w:val="center"/>
        <w:textAlignment w:val="baseline"/>
        <w:rPr>
          <w:b/>
          <w:sz w:val="28"/>
          <w:szCs w:val="28"/>
          <w:lang w:val="ru-RU"/>
        </w:rPr>
      </w:pPr>
    </w:p>
    <w:p w:rsidR="009D364A" w:rsidRPr="008C4C91" w:rsidRDefault="009D364A" w:rsidP="009D364A">
      <w:pPr>
        <w:overflowPunct w:val="0"/>
        <w:spacing w:line="312" w:lineRule="auto"/>
        <w:jc w:val="center"/>
        <w:textAlignment w:val="baseline"/>
        <w:rPr>
          <w:b/>
          <w:sz w:val="28"/>
          <w:szCs w:val="28"/>
          <w:lang w:val="ru-RU"/>
        </w:rPr>
      </w:pPr>
    </w:p>
    <w:p w:rsidR="00C40631" w:rsidRPr="00C40631" w:rsidRDefault="00C40631" w:rsidP="0083437A">
      <w:pPr>
        <w:spacing w:line="276" w:lineRule="auto"/>
        <w:jc w:val="center"/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</w:pPr>
      <w:bookmarkStart w:id="0" w:name="__RefHeading__1_511578628"/>
      <w:r w:rsidRPr="00C40631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 xml:space="preserve">О Б О С Н О В </w:t>
      </w:r>
      <w:proofErr w:type="gramStart"/>
      <w:r w:rsidRPr="00C40631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>Ы</w:t>
      </w:r>
      <w:proofErr w:type="gramEnd"/>
      <w:r w:rsidRPr="00C40631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 xml:space="preserve"> В А Ю Щ И Е</w:t>
      </w:r>
      <w:r w:rsidR="00D67A3E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 xml:space="preserve"> </w:t>
      </w:r>
      <w:r w:rsidRPr="00C40631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>М А Т Е Р И А Л Ы</w:t>
      </w:r>
      <w:bookmarkEnd w:id="0"/>
    </w:p>
    <w:p w:rsidR="00C40631" w:rsidRPr="00C40631" w:rsidRDefault="00C40631" w:rsidP="0083437A">
      <w:pPr>
        <w:spacing w:line="276" w:lineRule="auto"/>
        <w:jc w:val="center"/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</w:pPr>
      <w:r w:rsidRPr="00C40631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 xml:space="preserve">приложение </w:t>
      </w:r>
    </w:p>
    <w:p w:rsidR="00C40631" w:rsidRDefault="00C121B7" w:rsidP="0083437A">
      <w:pPr>
        <w:pStyle w:val="Standard"/>
        <w:spacing w:line="276" w:lineRule="auto"/>
        <w:jc w:val="center"/>
        <w:rPr>
          <w:b/>
          <w:sz w:val="36"/>
        </w:rPr>
      </w:pPr>
      <w:r w:rsidRPr="00C40631">
        <w:rPr>
          <w:b/>
          <w:sz w:val="36"/>
        </w:rPr>
        <w:t>к</w:t>
      </w:r>
      <w:r>
        <w:rPr>
          <w:b/>
          <w:sz w:val="36"/>
        </w:rPr>
        <w:t xml:space="preserve"> </w:t>
      </w:r>
      <w:r w:rsidR="00C40631">
        <w:rPr>
          <w:b/>
          <w:sz w:val="36"/>
        </w:rPr>
        <w:t xml:space="preserve">программе </w:t>
      </w:r>
      <w:r w:rsidR="00C40631">
        <w:rPr>
          <w:b/>
          <w:bCs/>
          <w:sz w:val="36"/>
          <w:szCs w:val="36"/>
        </w:rPr>
        <w:t>комплексного развития систем</w:t>
      </w:r>
    </w:p>
    <w:p w:rsidR="00C40631" w:rsidRDefault="00C40631" w:rsidP="0083437A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коммунальной инфраструктуры муниципального образования </w:t>
      </w:r>
      <w:r w:rsidR="00B31DB1">
        <w:rPr>
          <w:b/>
          <w:bCs/>
          <w:sz w:val="36"/>
          <w:szCs w:val="36"/>
        </w:rPr>
        <w:t>город Кропоткин Кавказского</w:t>
      </w:r>
      <w:r w:rsidR="007929CE">
        <w:rPr>
          <w:b/>
          <w:bCs/>
          <w:sz w:val="36"/>
          <w:szCs w:val="36"/>
        </w:rPr>
        <w:t xml:space="preserve"> района Краснодарского края</w:t>
      </w:r>
    </w:p>
    <w:p w:rsidR="003A788F" w:rsidRDefault="003A788F" w:rsidP="0083437A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на период 20 лет (до 2032 г.) с выделением первой </w:t>
      </w:r>
    </w:p>
    <w:p w:rsidR="003A788F" w:rsidRDefault="003A788F" w:rsidP="0083437A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очереди строительства – 10 лет с 2013г. до 2022г. </w:t>
      </w:r>
    </w:p>
    <w:p w:rsidR="003A788F" w:rsidRDefault="003A788F" w:rsidP="0083437A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и на перспективу до 2041 года</w:t>
      </w:r>
    </w:p>
    <w:p w:rsidR="00C40631" w:rsidRDefault="00C40631" w:rsidP="0083437A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</w:p>
    <w:p w:rsidR="00C40631" w:rsidRDefault="00C40631" w:rsidP="0083437A">
      <w:pPr>
        <w:pStyle w:val="S3"/>
        <w:spacing w:line="276" w:lineRule="auto"/>
        <w:jc w:val="center"/>
        <w:rPr>
          <w:b/>
          <w:sz w:val="36"/>
          <w:szCs w:val="36"/>
        </w:rPr>
      </w:pPr>
    </w:p>
    <w:p w:rsidR="00C40631" w:rsidRDefault="00C40631" w:rsidP="0083437A">
      <w:pPr>
        <w:pStyle w:val="S3"/>
        <w:spacing w:line="276" w:lineRule="auto"/>
        <w:jc w:val="center"/>
        <w:rPr>
          <w:b/>
          <w:sz w:val="36"/>
          <w:szCs w:val="36"/>
        </w:rPr>
      </w:pPr>
    </w:p>
    <w:p w:rsidR="00716B71" w:rsidRPr="00075602" w:rsidRDefault="00716B71" w:rsidP="0083437A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  <w:r w:rsidRPr="00075602">
        <w:rPr>
          <w:b/>
          <w:bCs/>
          <w:sz w:val="36"/>
          <w:szCs w:val="36"/>
        </w:rPr>
        <w:t xml:space="preserve">Водоснабжение </w:t>
      </w:r>
    </w:p>
    <w:p w:rsidR="00C40631" w:rsidRPr="00075602" w:rsidRDefault="00C40631" w:rsidP="0083437A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</w:p>
    <w:p w:rsidR="00716B71" w:rsidRPr="00075602" w:rsidRDefault="00716B71" w:rsidP="0083437A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</w:p>
    <w:p w:rsidR="009D364A" w:rsidRPr="00075602" w:rsidRDefault="00C40631" w:rsidP="0083437A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  <w:r w:rsidRPr="00075602">
        <w:rPr>
          <w:b/>
          <w:bCs/>
          <w:sz w:val="36"/>
          <w:szCs w:val="36"/>
        </w:rPr>
        <w:t xml:space="preserve">том </w:t>
      </w:r>
      <w:r w:rsidR="00C32537" w:rsidRPr="00075602">
        <w:rPr>
          <w:b/>
          <w:bCs/>
          <w:sz w:val="36"/>
          <w:szCs w:val="36"/>
        </w:rPr>
        <w:t>2</w:t>
      </w:r>
    </w:p>
    <w:p w:rsidR="00461096" w:rsidRDefault="00461096">
      <w:pPr>
        <w:spacing w:after="200" w:line="276" w:lineRule="auto"/>
        <w:jc w:val="left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br w:type="page"/>
      </w:r>
    </w:p>
    <w:p w:rsidR="00C40631" w:rsidRDefault="00C40631" w:rsidP="009D364A">
      <w:pPr>
        <w:jc w:val="center"/>
        <w:rPr>
          <w:b/>
          <w:sz w:val="32"/>
          <w:szCs w:val="32"/>
          <w:lang w:val="ru-RU"/>
        </w:rPr>
      </w:pPr>
    </w:p>
    <w:p w:rsidR="00C40631" w:rsidRDefault="00C40631" w:rsidP="009D364A">
      <w:pPr>
        <w:jc w:val="center"/>
        <w:rPr>
          <w:b/>
          <w:sz w:val="32"/>
          <w:szCs w:val="32"/>
          <w:lang w:val="ru-RU"/>
        </w:rPr>
      </w:pPr>
    </w:p>
    <w:p w:rsidR="00461096" w:rsidRPr="00461096" w:rsidRDefault="00461096" w:rsidP="00461096">
      <w:pPr>
        <w:jc w:val="center"/>
        <w:rPr>
          <w:b/>
          <w:sz w:val="36"/>
          <w:szCs w:val="36"/>
          <w:lang w:val="ru-RU"/>
        </w:rPr>
      </w:pPr>
    </w:p>
    <w:p w:rsidR="00461096" w:rsidRPr="00461096" w:rsidRDefault="00461096" w:rsidP="00461096">
      <w:pPr>
        <w:jc w:val="center"/>
        <w:rPr>
          <w:b/>
          <w:sz w:val="36"/>
          <w:szCs w:val="36"/>
          <w:lang w:val="ru-RU"/>
        </w:rPr>
      </w:pPr>
    </w:p>
    <w:p w:rsidR="00461096" w:rsidRPr="00461096" w:rsidRDefault="00461096" w:rsidP="00461096">
      <w:pPr>
        <w:jc w:val="center"/>
        <w:rPr>
          <w:b/>
          <w:sz w:val="36"/>
          <w:szCs w:val="36"/>
          <w:lang w:val="ru-RU"/>
        </w:rPr>
      </w:pPr>
    </w:p>
    <w:p w:rsidR="00461096" w:rsidRPr="00461096" w:rsidRDefault="00461096" w:rsidP="00461096">
      <w:pPr>
        <w:jc w:val="center"/>
        <w:rPr>
          <w:b/>
          <w:sz w:val="36"/>
          <w:szCs w:val="36"/>
          <w:lang w:val="ru-RU"/>
        </w:rPr>
      </w:pPr>
    </w:p>
    <w:p w:rsidR="00461096" w:rsidRPr="00461096" w:rsidRDefault="00461096" w:rsidP="00461096">
      <w:pPr>
        <w:jc w:val="center"/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</w:pPr>
      <w:r w:rsidRPr="00461096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 xml:space="preserve">О Б О С Н О В </w:t>
      </w:r>
      <w:proofErr w:type="gramStart"/>
      <w:r w:rsidRPr="00461096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>Ы</w:t>
      </w:r>
      <w:proofErr w:type="gramEnd"/>
      <w:r w:rsidRPr="00461096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 xml:space="preserve"> В А Ю Щ И Е   М А Т Е Р И А Л Ы</w:t>
      </w:r>
    </w:p>
    <w:p w:rsidR="00461096" w:rsidRPr="00461096" w:rsidRDefault="00461096" w:rsidP="00461096">
      <w:pPr>
        <w:jc w:val="center"/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</w:pPr>
      <w:r w:rsidRPr="00461096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 xml:space="preserve">приложение </w:t>
      </w:r>
    </w:p>
    <w:p w:rsidR="00461096" w:rsidRPr="00461096" w:rsidRDefault="00461096" w:rsidP="00461096">
      <w:pPr>
        <w:widowControl w:val="0"/>
        <w:suppressAutoHyphens/>
        <w:autoSpaceDN w:val="0"/>
        <w:spacing w:line="240" w:lineRule="auto"/>
        <w:ind w:firstLine="709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</w:pPr>
      <w:r w:rsidRPr="00461096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>к программе комплексного развития систем</w:t>
      </w:r>
    </w:p>
    <w:p w:rsidR="00461096" w:rsidRPr="00461096" w:rsidRDefault="00461096" w:rsidP="00461096">
      <w:pPr>
        <w:widowControl w:val="0"/>
        <w:suppressAutoHyphens/>
        <w:autoSpaceDN w:val="0"/>
        <w:spacing w:line="240" w:lineRule="auto"/>
        <w:ind w:firstLine="709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</w:pPr>
      <w:r w:rsidRPr="00461096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>коммунальной инфраструктуры муниципального образования город Кропоткин Кавказского района Краснодарского края</w:t>
      </w:r>
    </w:p>
    <w:p w:rsidR="00461096" w:rsidRPr="00461096" w:rsidRDefault="00461096" w:rsidP="00461096">
      <w:pPr>
        <w:widowControl w:val="0"/>
        <w:suppressAutoHyphens/>
        <w:autoSpaceDN w:val="0"/>
        <w:spacing w:line="240" w:lineRule="auto"/>
        <w:ind w:firstLine="709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</w:pPr>
      <w:r w:rsidRPr="00461096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 xml:space="preserve">на период 20 лет (до 2032 г.) с выделением первой </w:t>
      </w:r>
    </w:p>
    <w:p w:rsidR="00461096" w:rsidRPr="00461096" w:rsidRDefault="00461096" w:rsidP="00461096">
      <w:pPr>
        <w:widowControl w:val="0"/>
        <w:suppressAutoHyphens/>
        <w:autoSpaceDN w:val="0"/>
        <w:spacing w:line="240" w:lineRule="auto"/>
        <w:ind w:firstLine="709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</w:pPr>
      <w:r w:rsidRPr="00461096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 xml:space="preserve">очереди строительства – 10 лет с 2013г. до 2022г. </w:t>
      </w:r>
    </w:p>
    <w:p w:rsidR="00461096" w:rsidRPr="00461096" w:rsidRDefault="00461096" w:rsidP="00461096">
      <w:pPr>
        <w:widowControl w:val="0"/>
        <w:suppressAutoHyphens/>
        <w:autoSpaceDN w:val="0"/>
        <w:spacing w:line="240" w:lineRule="auto"/>
        <w:ind w:firstLine="709"/>
        <w:jc w:val="center"/>
        <w:textAlignment w:val="baseline"/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</w:pPr>
      <w:r w:rsidRPr="00461096">
        <w:rPr>
          <w:rFonts w:ascii="Times New Roman" w:eastAsia="Lucida Sans Unicode" w:hAnsi="Times New Roman" w:cs="Mangal"/>
          <w:b/>
          <w:kern w:val="3"/>
          <w:sz w:val="36"/>
          <w:szCs w:val="24"/>
          <w:lang w:val="ru-RU" w:eastAsia="zh-CN" w:bidi="hi-IN"/>
        </w:rPr>
        <w:t>и на перспективу до 2041 года</w:t>
      </w:r>
    </w:p>
    <w:p w:rsidR="00461096" w:rsidRPr="00461096" w:rsidRDefault="00461096" w:rsidP="00461096">
      <w:pPr>
        <w:widowControl w:val="0"/>
        <w:suppressAutoHyphens/>
        <w:autoSpaceDN w:val="0"/>
        <w:spacing w:line="240" w:lineRule="auto"/>
        <w:ind w:firstLine="709"/>
        <w:jc w:val="center"/>
        <w:textAlignment w:val="baseline"/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</w:pPr>
    </w:p>
    <w:p w:rsidR="00461096" w:rsidRPr="00461096" w:rsidRDefault="00461096" w:rsidP="00461096">
      <w:pPr>
        <w:widowControl w:val="0"/>
        <w:suppressAutoHyphens/>
        <w:autoSpaceDN w:val="0"/>
        <w:spacing w:line="240" w:lineRule="auto"/>
        <w:ind w:firstLine="709"/>
        <w:jc w:val="center"/>
        <w:textAlignment w:val="baseline"/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</w:pPr>
    </w:p>
    <w:p w:rsidR="00461096" w:rsidRPr="00461096" w:rsidRDefault="00461096" w:rsidP="00461096">
      <w:pPr>
        <w:widowControl w:val="0"/>
        <w:suppressAutoHyphens/>
        <w:autoSpaceDN w:val="0"/>
        <w:spacing w:line="240" w:lineRule="auto"/>
        <w:ind w:firstLine="709"/>
        <w:jc w:val="center"/>
        <w:textAlignment w:val="baseline"/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</w:pPr>
    </w:p>
    <w:p w:rsidR="00461096" w:rsidRPr="00075602" w:rsidRDefault="00461096" w:rsidP="00461096">
      <w:pPr>
        <w:pStyle w:val="Standard"/>
        <w:spacing w:line="276" w:lineRule="auto"/>
        <w:jc w:val="center"/>
        <w:rPr>
          <w:b/>
          <w:bCs/>
          <w:sz w:val="36"/>
          <w:szCs w:val="36"/>
        </w:rPr>
      </w:pPr>
      <w:r w:rsidRPr="00075602">
        <w:rPr>
          <w:b/>
          <w:bCs/>
          <w:sz w:val="36"/>
          <w:szCs w:val="36"/>
        </w:rPr>
        <w:t xml:space="preserve">Водоснабжение </w:t>
      </w:r>
    </w:p>
    <w:p w:rsidR="00461096" w:rsidRPr="00461096" w:rsidRDefault="00461096" w:rsidP="00461096">
      <w:pPr>
        <w:overflowPunct w:val="0"/>
        <w:jc w:val="center"/>
        <w:textAlignment w:val="baseline"/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</w:pPr>
    </w:p>
    <w:p w:rsidR="00461096" w:rsidRPr="00461096" w:rsidRDefault="00461096" w:rsidP="00461096">
      <w:pPr>
        <w:overflowPunct w:val="0"/>
        <w:jc w:val="center"/>
        <w:textAlignment w:val="baseline"/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</w:pPr>
    </w:p>
    <w:p w:rsidR="00461096" w:rsidRPr="00461096" w:rsidRDefault="00461096" w:rsidP="00461096">
      <w:pPr>
        <w:ind w:right="142"/>
        <w:jc w:val="center"/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</w:pPr>
      <w:r w:rsidRPr="00461096"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  <w:t xml:space="preserve">том </w:t>
      </w:r>
      <w:r w:rsidR="0009673B"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  <w:t>2</w:t>
      </w:r>
    </w:p>
    <w:p w:rsidR="00461096" w:rsidRPr="00461096" w:rsidRDefault="00461096" w:rsidP="00461096">
      <w:pPr>
        <w:ind w:right="142"/>
        <w:jc w:val="center"/>
        <w:rPr>
          <w:rFonts w:ascii="Times New Roman" w:eastAsia="Lucida Sans Unicode" w:hAnsi="Times New Roman" w:cs="Mangal"/>
          <w:b/>
          <w:bCs/>
          <w:kern w:val="3"/>
          <w:sz w:val="36"/>
          <w:szCs w:val="36"/>
          <w:lang w:val="ru-RU" w:eastAsia="zh-CN" w:bidi="hi-IN"/>
        </w:rPr>
      </w:pPr>
    </w:p>
    <w:p w:rsidR="00461096" w:rsidRPr="00461096" w:rsidRDefault="00461096" w:rsidP="00461096">
      <w:pPr>
        <w:jc w:val="left"/>
        <w:rPr>
          <w:rFonts w:ascii="Times New Roman" w:hAnsi="Times New Roman"/>
          <w:b/>
          <w:sz w:val="32"/>
          <w:szCs w:val="32"/>
          <w:lang w:val="ru-RU"/>
        </w:rPr>
      </w:pPr>
      <w:r w:rsidRPr="00461096">
        <w:rPr>
          <w:rFonts w:ascii="Times New Roman" w:hAnsi="Times New Roman"/>
          <w:b/>
          <w:sz w:val="32"/>
          <w:szCs w:val="32"/>
          <w:lang w:val="ru-RU"/>
        </w:rPr>
        <w:t>Заместитель директора                                           С.Г. Кашин</w:t>
      </w:r>
    </w:p>
    <w:p w:rsidR="00461096" w:rsidRPr="00461096" w:rsidRDefault="00461096" w:rsidP="00461096">
      <w:pPr>
        <w:jc w:val="left"/>
        <w:rPr>
          <w:rFonts w:ascii="Times New Roman" w:hAnsi="Times New Roman"/>
          <w:b/>
          <w:sz w:val="32"/>
          <w:szCs w:val="32"/>
          <w:lang w:val="ru-RU"/>
        </w:rPr>
      </w:pPr>
    </w:p>
    <w:p w:rsidR="00C40631" w:rsidRDefault="00461096" w:rsidP="00461096">
      <w:pPr>
        <w:jc w:val="center"/>
        <w:rPr>
          <w:b/>
          <w:sz w:val="32"/>
          <w:szCs w:val="32"/>
          <w:lang w:val="ru-RU"/>
        </w:rPr>
      </w:pPr>
      <w:r w:rsidRPr="00461096">
        <w:rPr>
          <w:rFonts w:ascii="Times New Roman" w:hAnsi="Times New Roman"/>
          <w:b/>
          <w:sz w:val="32"/>
          <w:szCs w:val="32"/>
          <w:lang w:val="ru-RU"/>
        </w:rPr>
        <w:t>Главный инженер проекта                                     О.С. Гавриленко</w:t>
      </w:r>
    </w:p>
    <w:p w:rsidR="009D364A" w:rsidRPr="008C4C91" w:rsidRDefault="009D364A" w:rsidP="00D32E72">
      <w:pPr>
        <w:pStyle w:val="affff"/>
      </w:pPr>
      <w:r w:rsidRPr="008C4C91">
        <w:rPr>
          <w:sz w:val="32"/>
          <w:szCs w:val="32"/>
        </w:rPr>
        <w:br w:type="page"/>
      </w:r>
      <w:bookmarkStart w:id="1" w:name="_Toc354154712"/>
      <w:bookmarkStart w:id="2" w:name="_Toc374446927"/>
      <w:r w:rsidRPr="008C4C91">
        <w:lastRenderedPageBreak/>
        <w:t>Содержание</w:t>
      </w:r>
      <w:bookmarkEnd w:id="1"/>
      <w:bookmarkEnd w:id="2"/>
    </w:p>
    <w:p w:rsidR="0009673B" w:rsidRPr="0009673B" w:rsidRDefault="000A1D9D">
      <w:pPr>
        <w:pStyle w:val="19"/>
        <w:rPr>
          <w:rFonts w:eastAsiaTheme="minorEastAsia"/>
          <w:bCs w:val="0"/>
          <w:caps w:val="0"/>
          <w:noProof/>
          <w:sz w:val="22"/>
          <w:szCs w:val="22"/>
          <w:lang w:val="ru-RU" w:eastAsia="ru-RU" w:bidi="ar-SA"/>
        </w:rPr>
      </w:pPr>
      <w:r w:rsidRPr="0009673B">
        <w:rPr>
          <w:iCs/>
          <w:caps w:val="0"/>
        </w:rPr>
        <w:fldChar w:fldCharType="begin"/>
      </w:r>
      <w:r w:rsidR="009D364A" w:rsidRPr="0009673B">
        <w:rPr>
          <w:iCs/>
          <w:caps w:val="0"/>
        </w:rPr>
        <w:instrText xml:space="preserve"> TOC \o "1-1" \h \z \t "Подзаголовок_1;2" </w:instrText>
      </w:r>
      <w:r w:rsidRPr="0009673B">
        <w:rPr>
          <w:iCs/>
          <w:caps w:val="0"/>
        </w:rPr>
        <w:fldChar w:fldCharType="separate"/>
      </w:r>
      <w:hyperlink w:anchor="_Toc374446927" w:history="1">
        <w:r w:rsidR="0009673B" w:rsidRPr="0009673B">
          <w:rPr>
            <w:rStyle w:val="aff7"/>
            <w:noProof/>
          </w:rPr>
          <w:t>Содержание</w:t>
        </w:r>
        <w:r w:rsidR="0009673B" w:rsidRPr="0009673B">
          <w:rPr>
            <w:noProof/>
            <w:webHidden/>
          </w:rPr>
          <w:tab/>
        </w:r>
        <w:r w:rsidR="0009673B" w:rsidRPr="0009673B">
          <w:rPr>
            <w:noProof/>
            <w:webHidden/>
          </w:rPr>
          <w:fldChar w:fldCharType="begin"/>
        </w:r>
        <w:r w:rsidR="0009673B" w:rsidRPr="0009673B">
          <w:rPr>
            <w:noProof/>
            <w:webHidden/>
          </w:rPr>
          <w:instrText xml:space="preserve"> PAGEREF _Toc374446927 \h </w:instrText>
        </w:r>
        <w:r w:rsidR="0009673B" w:rsidRPr="0009673B">
          <w:rPr>
            <w:noProof/>
            <w:webHidden/>
          </w:rPr>
        </w:r>
        <w:r w:rsidR="0009673B" w:rsidRPr="0009673B">
          <w:rPr>
            <w:noProof/>
            <w:webHidden/>
          </w:rPr>
          <w:fldChar w:fldCharType="separate"/>
        </w:r>
        <w:r w:rsidR="0009673B">
          <w:rPr>
            <w:noProof/>
            <w:webHidden/>
          </w:rPr>
          <w:t>3</w:t>
        </w:r>
        <w:r w:rsidR="0009673B" w:rsidRPr="0009673B">
          <w:rPr>
            <w:noProof/>
            <w:webHidden/>
          </w:rPr>
          <w:fldChar w:fldCharType="end"/>
        </w:r>
      </w:hyperlink>
    </w:p>
    <w:p w:rsidR="0009673B" w:rsidRPr="0009673B" w:rsidRDefault="0009673B">
      <w:pPr>
        <w:pStyle w:val="19"/>
        <w:rPr>
          <w:rFonts w:eastAsiaTheme="minorEastAsia"/>
          <w:bCs w:val="0"/>
          <w:caps w:val="0"/>
          <w:noProof/>
          <w:sz w:val="22"/>
          <w:szCs w:val="22"/>
          <w:lang w:val="ru-RU" w:eastAsia="ru-RU" w:bidi="ar-SA"/>
        </w:rPr>
      </w:pPr>
      <w:hyperlink w:anchor="_Toc374446928" w:history="1">
        <w:r w:rsidRPr="0009673B">
          <w:rPr>
            <w:rStyle w:val="aff7"/>
            <w:noProof/>
            <w:lang w:val="ru-RU"/>
          </w:rPr>
          <w:t>Введение.</w:t>
        </w:r>
        <w:r w:rsidRPr="0009673B">
          <w:rPr>
            <w:noProof/>
            <w:webHidden/>
          </w:rPr>
          <w:tab/>
        </w:r>
        <w:r w:rsidRPr="0009673B">
          <w:rPr>
            <w:noProof/>
            <w:webHidden/>
          </w:rPr>
          <w:fldChar w:fldCharType="begin"/>
        </w:r>
        <w:r w:rsidRPr="0009673B">
          <w:rPr>
            <w:noProof/>
            <w:webHidden/>
          </w:rPr>
          <w:instrText xml:space="preserve"> PAGEREF _Toc374446928 \h </w:instrText>
        </w:r>
        <w:r w:rsidRPr="0009673B">
          <w:rPr>
            <w:noProof/>
            <w:webHidden/>
          </w:rPr>
        </w:r>
        <w:r w:rsidRPr="0009673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Pr="0009673B">
          <w:rPr>
            <w:noProof/>
            <w:webHidden/>
          </w:rPr>
          <w:fldChar w:fldCharType="end"/>
        </w:r>
      </w:hyperlink>
    </w:p>
    <w:p w:rsidR="0009673B" w:rsidRPr="0009673B" w:rsidRDefault="0009673B">
      <w:pPr>
        <w:pStyle w:val="19"/>
        <w:rPr>
          <w:rFonts w:eastAsiaTheme="minorEastAsia"/>
          <w:bCs w:val="0"/>
          <w:caps w:val="0"/>
          <w:noProof/>
          <w:sz w:val="22"/>
          <w:szCs w:val="22"/>
          <w:lang w:val="ru-RU" w:eastAsia="ru-RU" w:bidi="ar-SA"/>
        </w:rPr>
      </w:pPr>
      <w:hyperlink w:anchor="_Toc374446929" w:history="1">
        <w:r w:rsidRPr="0009673B">
          <w:rPr>
            <w:rStyle w:val="aff7"/>
            <w:noProof/>
          </w:rPr>
          <w:t>I</w:t>
        </w:r>
        <w:r w:rsidRPr="0009673B">
          <w:rPr>
            <w:rStyle w:val="aff7"/>
            <w:noProof/>
            <w:lang w:val="ru-RU"/>
          </w:rPr>
          <w:t>. Существующее положение в сфере водоснабжения МО город Кропоткин.</w:t>
        </w:r>
        <w:r w:rsidRPr="0009673B">
          <w:rPr>
            <w:noProof/>
            <w:webHidden/>
          </w:rPr>
          <w:tab/>
        </w:r>
        <w:r w:rsidRPr="0009673B">
          <w:rPr>
            <w:noProof/>
            <w:webHidden/>
          </w:rPr>
          <w:fldChar w:fldCharType="begin"/>
        </w:r>
        <w:r w:rsidRPr="0009673B">
          <w:rPr>
            <w:noProof/>
            <w:webHidden/>
          </w:rPr>
          <w:instrText xml:space="preserve"> PAGEREF _Toc374446929 \h </w:instrText>
        </w:r>
        <w:r w:rsidRPr="0009673B">
          <w:rPr>
            <w:noProof/>
            <w:webHidden/>
          </w:rPr>
        </w:r>
        <w:r w:rsidRPr="0009673B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Pr="0009673B">
          <w:rPr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30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1.1.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Структура системы водоснабжения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_Toc374446930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7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31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1.2.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Анализ состояния и функционирования существующих источников водоснабжения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_Toc374446931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9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32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1.3.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Анализ существующих схем водоснабжения населенных пунктов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_Toc374446932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19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33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1.4.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Анализ существующих сооружений системы водоснабжения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_Toc374446933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21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34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1.5.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Анализ состояния и функционирования существующих насосных станций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_Toc374446934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22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35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1.6.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Анализ состояния и функционирования водопроводных сетей систем водоснабжения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_Toc374446935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24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36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1.7.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Анализ существующих технических и технологических проблем в водоснабжении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_Toc374446936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27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19"/>
        <w:rPr>
          <w:rFonts w:eastAsiaTheme="minorEastAsia"/>
          <w:bCs w:val="0"/>
          <w:caps w:val="0"/>
          <w:noProof/>
          <w:sz w:val="22"/>
          <w:szCs w:val="22"/>
          <w:lang w:val="ru-RU" w:eastAsia="ru-RU" w:bidi="ar-SA"/>
        </w:rPr>
      </w:pPr>
      <w:hyperlink w:anchor="_Toc374446937" w:history="1">
        <w:r w:rsidRPr="0009673B">
          <w:rPr>
            <w:rStyle w:val="aff7"/>
            <w:noProof/>
          </w:rPr>
          <w:t>II</w:t>
        </w:r>
        <w:r w:rsidRPr="0009673B">
          <w:rPr>
            <w:rStyle w:val="aff7"/>
            <w:noProof/>
            <w:lang w:val="ru-RU"/>
          </w:rPr>
          <w:t>. Балансы производительности сооружений системы водоснабжения и потребления воды в зонах действия источников водоснабжения.</w:t>
        </w:r>
        <w:r w:rsidRPr="0009673B">
          <w:rPr>
            <w:noProof/>
            <w:webHidden/>
          </w:rPr>
          <w:tab/>
        </w:r>
        <w:r w:rsidRPr="0009673B">
          <w:rPr>
            <w:noProof/>
            <w:webHidden/>
          </w:rPr>
          <w:fldChar w:fldCharType="begin"/>
        </w:r>
        <w:r w:rsidRPr="0009673B">
          <w:rPr>
            <w:noProof/>
            <w:webHidden/>
          </w:rPr>
          <w:instrText xml:space="preserve"> PAGEREF _Toc374446937 \h </w:instrText>
        </w:r>
        <w:r w:rsidRPr="0009673B">
          <w:rPr>
            <w:noProof/>
            <w:webHidden/>
          </w:rPr>
        </w:r>
        <w:r w:rsidRPr="0009673B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Pr="0009673B">
          <w:rPr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38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2.1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Водный баланс подачи и реализации воды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_Toc374446938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29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39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2.2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Оценка фактических неучтенных расходов и потерь воды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_Toc374446939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32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40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2.3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Наличие коммерческого приборного учета воды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_Toc374446940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34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41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2.4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Анализ резервов и дефицитов производственных мощностей системы водоснабжения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_Toc374446941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37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19"/>
        <w:rPr>
          <w:rFonts w:eastAsiaTheme="minorEastAsia"/>
          <w:bCs w:val="0"/>
          <w:caps w:val="0"/>
          <w:noProof/>
          <w:sz w:val="22"/>
          <w:szCs w:val="22"/>
          <w:lang w:val="ru-RU" w:eastAsia="ru-RU" w:bidi="ar-SA"/>
        </w:rPr>
      </w:pPr>
      <w:hyperlink w:anchor="_Toc374446942" w:history="1">
        <w:r w:rsidRPr="0009673B">
          <w:rPr>
            <w:rStyle w:val="aff7"/>
            <w:noProof/>
          </w:rPr>
          <w:t>III</w:t>
        </w:r>
        <w:r w:rsidRPr="0009673B">
          <w:rPr>
            <w:rStyle w:val="aff7"/>
            <w:noProof/>
            <w:lang w:val="ru-RU"/>
          </w:rPr>
          <w:t>. Перспективное потребление коммунальных ресурсов в сфере водоснабжения МО Город Кропоткин.</w:t>
        </w:r>
        <w:r w:rsidRPr="0009673B">
          <w:rPr>
            <w:noProof/>
            <w:webHidden/>
          </w:rPr>
          <w:tab/>
        </w:r>
        <w:r w:rsidRPr="0009673B">
          <w:rPr>
            <w:noProof/>
            <w:webHidden/>
          </w:rPr>
          <w:fldChar w:fldCharType="begin"/>
        </w:r>
        <w:r w:rsidRPr="0009673B">
          <w:rPr>
            <w:noProof/>
            <w:webHidden/>
          </w:rPr>
          <w:instrText xml:space="preserve"> PAGEREF _Toc374446942 \h </w:instrText>
        </w:r>
        <w:r w:rsidRPr="0009673B">
          <w:rPr>
            <w:noProof/>
            <w:webHidden/>
          </w:rPr>
        </w:r>
        <w:r w:rsidRPr="0009673B"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 w:rsidRPr="0009673B">
          <w:rPr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43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3.1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Сведения о фактическом и ожидаемом потреблении воды.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_Toc374446943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39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19"/>
        <w:rPr>
          <w:rFonts w:eastAsiaTheme="minorEastAsia"/>
          <w:bCs w:val="0"/>
          <w:caps w:val="0"/>
          <w:noProof/>
          <w:sz w:val="22"/>
          <w:szCs w:val="22"/>
          <w:lang w:val="ru-RU" w:eastAsia="ru-RU" w:bidi="ar-SA"/>
        </w:rPr>
      </w:pPr>
      <w:hyperlink w:anchor="_Toc374446944" w:history="1">
        <w:r w:rsidRPr="0009673B">
          <w:rPr>
            <w:rStyle w:val="aff7"/>
            <w:noProof/>
          </w:rPr>
          <w:t>IV</w:t>
        </w:r>
        <w:r w:rsidRPr="0009673B">
          <w:rPr>
            <w:rStyle w:val="aff7"/>
            <w:noProof/>
            <w:lang w:val="ru-RU"/>
          </w:rPr>
          <w:t>. Предложения по строительству, реконструкции и модернизации объектов систем водоснабжения муниципального образования город Кропоткин</w:t>
        </w:r>
        <w:r w:rsidRPr="0009673B">
          <w:rPr>
            <w:noProof/>
            <w:webHidden/>
          </w:rPr>
          <w:tab/>
        </w:r>
        <w:r w:rsidRPr="0009673B">
          <w:rPr>
            <w:noProof/>
            <w:webHidden/>
          </w:rPr>
          <w:fldChar w:fldCharType="begin"/>
        </w:r>
        <w:r w:rsidRPr="0009673B">
          <w:rPr>
            <w:noProof/>
            <w:webHidden/>
          </w:rPr>
          <w:instrText xml:space="preserve"> PAGEREF _Toc374446944 \h </w:instrText>
        </w:r>
        <w:r w:rsidRPr="0009673B">
          <w:rPr>
            <w:noProof/>
            <w:webHidden/>
          </w:rPr>
        </w:r>
        <w:r w:rsidRPr="0009673B"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 w:rsidRPr="0009673B">
          <w:rPr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45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4.1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Модернизация существующих водозаборов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_Toc374446945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43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46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4.2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Объемы работ по реконструкции и модернизации существующих водозаборов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_Toc374446946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49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47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4.3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Строительство новых сооружений и водозаборов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_Toc374446947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51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48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4.4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Объемы работ по строительству новых сооружений и водозаборов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_Toc374446948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52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49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4.5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Создание системы управления водным балансом и режимом подачи и распределения воды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_Toc374446949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53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50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4.6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Реконструкция существующих сетей водопровода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_Toc374446950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54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51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4.7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Объемы работ по реконструкции сетей водоснабжения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_Toc374446951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56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52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4.8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 w:eastAsia="ru-RU"/>
          </w:rPr>
          <w:t>Строительство водопроводных сетей для подключения новых абонентов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_Toc374446952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57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53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4.9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Объемы работ по строительству сетей водоснабжения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_Toc374446953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57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19"/>
        <w:rPr>
          <w:rFonts w:eastAsiaTheme="minorEastAsia"/>
          <w:bCs w:val="0"/>
          <w:caps w:val="0"/>
          <w:noProof/>
          <w:sz w:val="22"/>
          <w:szCs w:val="22"/>
          <w:lang w:val="ru-RU" w:eastAsia="ru-RU" w:bidi="ar-SA"/>
        </w:rPr>
      </w:pPr>
      <w:hyperlink w:anchor="_Toc374446954" w:history="1">
        <w:r w:rsidRPr="0009673B">
          <w:rPr>
            <w:rStyle w:val="aff7"/>
            <w:noProof/>
          </w:rPr>
          <w:t>V</w:t>
        </w:r>
        <w:r w:rsidRPr="0009673B">
          <w:rPr>
            <w:rStyle w:val="aff7"/>
            <w:noProof/>
            <w:lang w:val="ru-RU"/>
          </w:rPr>
          <w:t>. Экологические аспекты мероприятий по строительству и реконструкции объектов системы водоснабжения МО Город Кропоткин.</w:t>
        </w:r>
        <w:r w:rsidRPr="0009673B">
          <w:rPr>
            <w:noProof/>
            <w:webHidden/>
          </w:rPr>
          <w:tab/>
        </w:r>
        <w:r w:rsidRPr="0009673B">
          <w:rPr>
            <w:noProof/>
            <w:webHidden/>
          </w:rPr>
          <w:fldChar w:fldCharType="begin"/>
        </w:r>
        <w:r w:rsidRPr="0009673B">
          <w:rPr>
            <w:noProof/>
            <w:webHidden/>
          </w:rPr>
          <w:instrText xml:space="preserve"> PAGEREF _Toc374446954 \h </w:instrText>
        </w:r>
        <w:r w:rsidRPr="0009673B">
          <w:rPr>
            <w:noProof/>
            <w:webHidden/>
          </w:rPr>
        </w:r>
        <w:r w:rsidRPr="0009673B"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 w:rsidRPr="0009673B">
          <w:rPr>
            <w:noProof/>
            <w:webHidden/>
          </w:rPr>
          <w:fldChar w:fldCharType="end"/>
        </w:r>
      </w:hyperlink>
    </w:p>
    <w:p w:rsidR="0009673B" w:rsidRPr="0009673B" w:rsidRDefault="0009673B">
      <w:pPr>
        <w:pStyle w:val="19"/>
        <w:rPr>
          <w:rFonts w:eastAsiaTheme="minorEastAsia"/>
          <w:bCs w:val="0"/>
          <w:caps w:val="0"/>
          <w:noProof/>
          <w:sz w:val="22"/>
          <w:szCs w:val="22"/>
          <w:lang w:val="ru-RU" w:eastAsia="ru-RU" w:bidi="ar-SA"/>
        </w:rPr>
      </w:pPr>
      <w:hyperlink w:anchor="_Toc374446955" w:history="1">
        <w:r w:rsidRPr="0009673B">
          <w:rPr>
            <w:rStyle w:val="aff7"/>
            <w:noProof/>
          </w:rPr>
          <w:t>VI</w:t>
        </w:r>
        <w:r w:rsidRPr="0009673B">
          <w:rPr>
            <w:rStyle w:val="aff7"/>
            <w:noProof/>
            <w:lang w:val="ru-RU"/>
          </w:rPr>
          <w:t>. Оценка капитальных вложений в новое строительство, реконструкцию и модернизацию объектов систем водоснабжения муниципального образования город Кропоткин.</w:t>
        </w:r>
        <w:r w:rsidRPr="0009673B">
          <w:rPr>
            <w:noProof/>
            <w:webHidden/>
          </w:rPr>
          <w:tab/>
        </w:r>
        <w:r w:rsidRPr="0009673B">
          <w:rPr>
            <w:noProof/>
            <w:webHidden/>
          </w:rPr>
          <w:fldChar w:fldCharType="begin"/>
        </w:r>
        <w:r w:rsidRPr="0009673B">
          <w:rPr>
            <w:noProof/>
            <w:webHidden/>
          </w:rPr>
          <w:instrText xml:space="preserve"> PAGEREF _Toc374446955 \h </w:instrText>
        </w:r>
        <w:r w:rsidRPr="0009673B">
          <w:rPr>
            <w:noProof/>
            <w:webHidden/>
          </w:rPr>
        </w:r>
        <w:r w:rsidRPr="0009673B"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 w:rsidRPr="0009673B">
          <w:rPr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56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6.1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Объемы инвестиций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_Toc374446956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60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27"/>
        <w:rPr>
          <w:rFonts w:ascii="Times New Roman" w:eastAsiaTheme="minorEastAsia" w:hAnsi="Times New Roman"/>
          <w:b w:val="0"/>
          <w:bCs w:val="0"/>
          <w:noProof/>
          <w:sz w:val="22"/>
          <w:szCs w:val="22"/>
          <w:lang w:val="ru-RU" w:eastAsia="ru-RU" w:bidi="ar-SA"/>
        </w:rPr>
      </w:pPr>
      <w:hyperlink w:anchor="_Toc374446957" w:history="1"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6.2</w:t>
        </w:r>
        <w:r w:rsidRPr="0009673B">
          <w:rPr>
            <w:rFonts w:ascii="Times New Roman" w:eastAsiaTheme="minorEastAsia" w:hAnsi="Times New Roman"/>
            <w:b w:val="0"/>
            <w:bCs w:val="0"/>
            <w:noProof/>
            <w:sz w:val="22"/>
            <w:szCs w:val="22"/>
            <w:lang w:val="ru-RU" w:eastAsia="ru-RU" w:bidi="ar-SA"/>
          </w:rPr>
          <w:tab/>
        </w:r>
        <w:r w:rsidRPr="0009673B">
          <w:rPr>
            <w:rStyle w:val="aff7"/>
            <w:rFonts w:ascii="Times New Roman" w:hAnsi="Times New Roman"/>
            <w:b w:val="0"/>
            <w:noProof/>
            <w:lang w:val="ru-RU"/>
          </w:rPr>
          <w:t>График реализации проектов по системе водоснабжения</w:t>
        </w:r>
        <w:r w:rsidRPr="0009673B">
          <w:rPr>
            <w:rFonts w:ascii="Times New Roman" w:hAnsi="Times New Roman"/>
            <w:b w:val="0"/>
            <w:noProof/>
            <w:webHidden/>
          </w:rPr>
          <w:tab/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09673B">
          <w:rPr>
            <w:rFonts w:ascii="Times New Roman" w:hAnsi="Times New Roman"/>
            <w:b w:val="0"/>
            <w:noProof/>
            <w:webHidden/>
          </w:rPr>
          <w:instrText xml:space="preserve"> PAGEREF _Toc374446957 \h </w:instrText>
        </w:r>
        <w:r w:rsidRPr="0009673B">
          <w:rPr>
            <w:rFonts w:ascii="Times New Roman" w:hAnsi="Times New Roman"/>
            <w:b w:val="0"/>
            <w:noProof/>
            <w:webHidden/>
          </w:rPr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separate"/>
        </w:r>
        <w:r>
          <w:rPr>
            <w:rFonts w:ascii="Times New Roman" w:hAnsi="Times New Roman"/>
            <w:b w:val="0"/>
            <w:noProof/>
            <w:webHidden/>
          </w:rPr>
          <w:t>61</w:t>
        </w:r>
        <w:r w:rsidRPr="0009673B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09673B" w:rsidRPr="0009673B" w:rsidRDefault="0009673B">
      <w:pPr>
        <w:pStyle w:val="19"/>
        <w:rPr>
          <w:rFonts w:eastAsiaTheme="minorEastAsia"/>
          <w:bCs w:val="0"/>
          <w:caps w:val="0"/>
          <w:noProof/>
          <w:sz w:val="22"/>
          <w:szCs w:val="22"/>
          <w:lang w:val="ru-RU" w:eastAsia="ru-RU" w:bidi="ar-SA"/>
        </w:rPr>
      </w:pPr>
      <w:hyperlink w:anchor="_Toc374446958" w:history="1">
        <w:r w:rsidRPr="0009673B">
          <w:rPr>
            <w:rStyle w:val="aff7"/>
            <w:noProof/>
          </w:rPr>
          <w:t>Литература</w:t>
        </w:r>
        <w:r w:rsidRPr="0009673B">
          <w:rPr>
            <w:noProof/>
            <w:webHidden/>
          </w:rPr>
          <w:tab/>
        </w:r>
        <w:r w:rsidRPr="0009673B">
          <w:rPr>
            <w:noProof/>
            <w:webHidden/>
          </w:rPr>
          <w:fldChar w:fldCharType="begin"/>
        </w:r>
        <w:r w:rsidRPr="0009673B">
          <w:rPr>
            <w:noProof/>
            <w:webHidden/>
          </w:rPr>
          <w:instrText xml:space="preserve"> PAGEREF _Toc374446958 \h </w:instrText>
        </w:r>
        <w:r w:rsidRPr="0009673B">
          <w:rPr>
            <w:noProof/>
            <w:webHidden/>
          </w:rPr>
        </w:r>
        <w:r w:rsidRPr="0009673B"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 w:rsidRPr="0009673B">
          <w:rPr>
            <w:noProof/>
            <w:webHidden/>
          </w:rPr>
          <w:fldChar w:fldCharType="end"/>
        </w:r>
      </w:hyperlink>
    </w:p>
    <w:p w:rsidR="009D364A" w:rsidRPr="0009673B" w:rsidRDefault="000A1D9D" w:rsidP="0083437A">
      <w:pPr>
        <w:spacing w:line="276" w:lineRule="auto"/>
        <w:rPr>
          <w:rFonts w:ascii="Times New Roman" w:hAnsi="Times New Roman"/>
        </w:rPr>
      </w:pPr>
      <w:r w:rsidRPr="0009673B">
        <w:rPr>
          <w:rFonts w:ascii="Times New Roman" w:hAnsi="Times New Roman"/>
          <w:bCs/>
          <w:iCs/>
          <w:sz w:val="24"/>
          <w:szCs w:val="24"/>
        </w:rPr>
        <w:fldChar w:fldCharType="end"/>
      </w:r>
    </w:p>
    <w:p w:rsidR="009D364A" w:rsidRPr="0009673B" w:rsidRDefault="009D364A" w:rsidP="009D364A">
      <w:pPr>
        <w:ind w:right="142"/>
        <w:rPr>
          <w:rFonts w:ascii="Times New Roman" w:hAnsi="Times New Roman"/>
          <w:noProof/>
          <w:lang w:val="ru-RU"/>
        </w:rPr>
      </w:pPr>
    </w:p>
    <w:p w:rsidR="009D364A" w:rsidRPr="00F632DF" w:rsidRDefault="009D364A" w:rsidP="00D32E72">
      <w:pPr>
        <w:pStyle w:val="affff"/>
        <w:rPr>
          <w:lang w:val="ru-RU"/>
        </w:rPr>
      </w:pPr>
      <w:r w:rsidRPr="00F632DF">
        <w:rPr>
          <w:lang w:val="ru-RU"/>
        </w:rPr>
        <w:br w:type="page"/>
      </w:r>
      <w:bookmarkStart w:id="3" w:name="_Toc337678698"/>
      <w:bookmarkStart w:id="4" w:name="_Toc339183640"/>
      <w:bookmarkStart w:id="5" w:name="_Toc374446928"/>
      <w:r w:rsidRPr="00F632DF">
        <w:rPr>
          <w:lang w:val="ru-RU"/>
        </w:rPr>
        <w:lastRenderedPageBreak/>
        <w:t>Введение.</w:t>
      </w:r>
      <w:bookmarkEnd w:id="3"/>
      <w:bookmarkEnd w:id="4"/>
      <w:bookmarkEnd w:id="5"/>
    </w:p>
    <w:p w:rsidR="009D364A" w:rsidRPr="00A77B84" w:rsidRDefault="009D364A" w:rsidP="00D078B4">
      <w:pPr>
        <w:spacing w:before="240"/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Перспективная схема водоснабжения разработана на основе </w:t>
      </w:r>
      <w:proofErr w:type="gramStart"/>
      <w:r w:rsidRPr="008C4C91">
        <w:rPr>
          <w:rFonts w:ascii="Times New Roman" w:hAnsi="Times New Roman"/>
          <w:sz w:val="28"/>
          <w:szCs w:val="28"/>
          <w:lang w:val="ru-RU"/>
        </w:rPr>
        <w:t xml:space="preserve">проекта Генерального плана развития </w:t>
      </w:r>
      <w:r w:rsidR="00AF2890">
        <w:rPr>
          <w:rFonts w:ascii="Times New Roman" w:hAnsi="Times New Roman"/>
          <w:sz w:val="28"/>
          <w:szCs w:val="28"/>
          <w:lang w:val="ru-RU"/>
        </w:rPr>
        <w:t xml:space="preserve">округа </w:t>
      </w:r>
      <w:r w:rsidRPr="008C4C91"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proofErr w:type="gramEnd"/>
      <w:r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1DB1">
        <w:rPr>
          <w:rFonts w:ascii="Times New Roman" w:hAnsi="Times New Roman"/>
          <w:sz w:val="28"/>
          <w:szCs w:val="28"/>
          <w:lang w:val="ru-RU"/>
        </w:rPr>
        <w:t>город Кропоткин</w:t>
      </w:r>
      <w:r w:rsidR="007929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(далее по тексту </w:t>
      </w:r>
      <w:r w:rsidR="00B31DB1">
        <w:rPr>
          <w:rFonts w:ascii="Times New Roman" w:hAnsi="Times New Roman"/>
          <w:sz w:val="28"/>
          <w:szCs w:val="28"/>
          <w:lang w:val="ru-RU"/>
        </w:rPr>
        <w:t>г.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), выполненного ОАО «Институт территориального развития Краснодарского края» в </w:t>
      </w:r>
      <w:r w:rsidR="00A77B84">
        <w:rPr>
          <w:rFonts w:ascii="Times New Roman" w:hAnsi="Times New Roman"/>
          <w:sz w:val="28"/>
          <w:szCs w:val="28"/>
          <w:lang w:val="ru-RU"/>
        </w:rPr>
        <w:t>20</w:t>
      </w:r>
      <w:r w:rsidRPr="00A77B84">
        <w:rPr>
          <w:rFonts w:ascii="Times New Roman" w:hAnsi="Times New Roman"/>
          <w:sz w:val="28"/>
          <w:szCs w:val="28"/>
          <w:lang w:val="ru-RU"/>
        </w:rPr>
        <w:t>0</w:t>
      </w:r>
      <w:r w:rsidR="00B31DB1">
        <w:rPr>
          <w:rFonts w:ascii="Times New Roman" w:hAnsi="Times New Roman"/>
          <w:sz w:val="28"/>
          <w:szCs w:val="28"/>
          <w:lang w:val="ru-RU"/>
        </w:rPr>
        <w:t>8</w:t>
      </w:r>
      <w:r w:rsidRPr="00A77B84">
        <w:rPr>
          <w:rFonts w:ascii="Times New Roman" w:hAnsi="Times New Roman"/>
          <w:sz w:val="28"/>
          <w:szCs w:val="28"/>
          <w:lang w:val="ru-RU"/>
        </w:rPr>
        <w:t>г.</w:t>
      </w:r>
    </w:p>
    <w:p w:rsidR="009D364A" w:rsidRPr="008C4C91" w:rsidRDefault="009D364A" w:rsidP="00D078B4">
      <w:pPr>
        <w:ind w:firstLine="720"/>
        <w:rPr>
          <w:rFonts w:ascii="Times New Roman" w:hAnsi="Times New Roman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Основные параметры развития определены Генеральным планом, а задачи и мероприятия по их решению сформированы на основе анализа текущего состояния ВКХ города.</w:t>
      </w:r>
    </w:p>
    <w:p w:rsidR="009D364A" w:rsidRPr="008C4C91" w:rsidRDefault="009D364A" w:rsidP="00D078B4">
      <w:pPr>
        <w:ind w:firstLine="72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C4C91">
        <w:rPr>
          <w:rFonts w:ascii="Times New Roman" w:hAnsi="Times New Roman"/>
          <w:sz w:val="28"/>
          <w:szCs w:val="28"/>
          <w:lang w:val="ru-RU"/>
        </w:rPr>
        <w:t xml:space="preserve">Основные цели развития системы водоснабжения вытекают из Генерального плана и действующих программ развития, которые направлены на создание условий, обеспечивающих стабильное улучшение качества жизни всех слоев населения и формирование </w:t>
      </w:r>
      <w:r w:rsidR="00B31DB1">
        <w:rPr>
          <w:rFonts w:ascii="Times New Roman" w:hAnsi="Times New Roman"/>
          <w:sz w:val="28"/>
          <w:szCs w:val="28"/>
          <w:lang w:val="ru-RU"/>
        </w:rPr>
        <w:t>г.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как многофункционального </w:t>
      </w:r>
      <w:r w:rsidR="00E47792">
        <w:rPr>
          <w:rFonts w:ascii="Times New Roman" w:hAnsi="Times New Roman"/>
          <w:sz w:val="28"/>
          <w:szCs w:val="28"/>
          <w:lang w:val="ru-RU"/>
        </w:rPr>
        <w:t>населенного пункта</w:t>
      </w:r>
      <w:r w:rsidRPr="008C4C91">
        <w:rPr>
          <w:rFonts w:ascii="Times New Roman" w:hAnsi="Times New Roman"/>
          <w:sz w:val="28"/>
          <w:szCs w:val="28"/>
          <w:lang w:val="ru-RU"/>
        </w:rPr>
        <w:t>, обеспечивающего высокое качество среды жизнедеятельности и производства, с всесторонне развитой транспортной, инженерной и социальной инфраструктурой.</w:t>
      </w:r>
      <w:proofErr w:type="gramEnd"/>
    </w:p>
    <w:p w:rsidR="009D364A" w:rsidRPr="008C4C91" w:rsidRDefault="009D364A" w:rsidP="00D078B4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Основные цели развития системы водоснабжения:</w:t>
      </w:r>
    </w:p>
    <w:p w:rsidR="009D364A" w:rsidRDefault="009D364A" w:rsidP="00D078B4">
      <w:pPr>
        <w:numPr>
          <w:ilvl w:val="0"/>
          <w:numId w:val="14"/>
        </w:numPr>
        <w:tabs>
          <w:tab w:val="clear" w:pos="1429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обеспечение надежного и доступного предоставления услуг водоснабжения, удовлетворяющего потребности </w:t>
      </w:r>
      <w:r w:rsidR="00B31DB1">
        <w:rPr>
          <w:rFonts w:ascii="Times New Roman" w:hAnsi="Times New Roman"/>
          <w:sz w:val="28"/>
          <w:szCs w:val="28"/>
          <w:lang w:val="ru-RU"/>
        </w:rPr>
        <w:t>г.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с уч</w:t>
      </w:r>
      <w:r w:rsidR="001B7EE6">
        <w:rPr>
          <w:rFonts w:ascii="Times New Roman" w:hAnsi="Times New Roman"/>
          <w:sz w:val="28"/>
          <w:szCs w:val="28"/>
          <w:lang w:val="ru-RU"/>
        </w:rPr>
        <w:t xml:space="preserve">етом перспектив развития до </w:t>
      </w:r>
      <w:r w:rsidR="00A77B84">
        <w:rPr>
          <w:rFonts w:ascii="Times New Roman" w:hAnsi="Times New Roman"/>
          <w:sz w:val="28"/>
          <w:szCs w:val="28"/>
          <w:lang w:val="ru-RU"/>
        </w:rPr>
        <w:t>2032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г;</w:t>
      </w:r>
    </w:p>
    <w:p w:rsidR="00AF2890" w:rsidRPr="0009673B" w:rsidRDefault="00AF2890" w:rsidP="00D078B4">
      <w:pPr>
        <w:numPr>
          <w:ilvl w:val="0"/>
          <w:numId w:val="14"/>
        </w:numPr>
        <w:tabs>
          <w:tab w:val="clear" w:pos="1429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09673B">
        <w:rPr>
          <w:rFonts w:ascii="Times New Roman" w:hAnsi="Times New Roman"/>
          <w:sz w:val="28"/>
          <w:szCs w:val="28"/>
          <w:lang w:val="ru-RU"/>
        </w:rPr>
        <w:t>обеспечение водоснабжения в соответствии с требованиями законодательства Российской Федерации, рационального водопользования, а также развитие централизованных систем водоснабжения на основе наилучших доступных технологий и внедрения энергосберегающих технологий;</w:t>
      </w:r>
    </w:p>
    <w:p w:rsidR="009D364A" w:rsidRPr="008C4C91" w:rsidRDefault="009D364A" w:rsidP="00D078B4">
      <w:pPr>
        <w:numPr>
          <w:ilvl w:val="0"/>
          <w:numId w:val="14"/>
        </w:numPr>
        <w:tabs>
          <w:tab w:val="clear" w:pos="1429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повышение эффективности, устойчивости и надежности функционирования системы водоснабжения </w:t>
      </w:r>
      <w:r w:rsidR="00B31DB1">
        <w:rPr>
          <w:rFonts w:ascii="Times New Roman" w:hAnsi="Times New Roman"/>
          <w:sz w:val="28"/>
          <w:szCs w:val="28"/>
          <w:lang w:val="ru-RU"/>
        </w:rPr>
        <w:t>г.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>;</w:t>
      </w:r>
    </w:p>
    <w:p w:rsidR="009D364A" w:rsidRPr="008C4C91" w:rsidRDefault="009D364A" w:rsidP="00D078B4">
      <w:pPr>
        <w:numPr>
          <w:ilvl w:val="0"/>
          <w:numId w:val="14"/>
        </w:numPr>
        <w:tabs>
          <w:tab w:val="clear" w:pos="1429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улучшение экологической и санитарной обстановки побережья рек и территории </w:t>
      </w:r>
      <w:r w:rsidR="00B31DB1">
        <w:rPr>
          <w:rFonts w:ascii="Times New Roman" w:hAnsi="Times New Roman"/>
          <w:sz w:val="28"/>
          <w:szCs w:val="28"/>
          <w:lang w:val="ru-RU"/>
        </w:rPr>
        <w:t>г. Кропоткин</w:t>
      </w:r>
      <w:r w:rsidR="00B01F1B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D078B4">
      <w:pPr>
        <w:widowControl w:val="0"/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Поставленные цели должны достигаться в условиях минимизации темпов роста тарифов на оказываемые услуги, что проблематично, когда </w:t>
      </w:r>
      <w:r w:rsidRPr="008C4C91">
        <w:rPr>
          <w:rFonts w:ascii="Times New Roman" w:hAnsi="Times New Roman"/>
          <w:sz w:val="28"/>
          <w:szCs w:val="28"/>
          <w:lang w:val="ru-RU"/>
        </w:rPr>
        <w:lastRenderedPageBreak/>
        <w:t>решение множества инфраструктурных проблем (износ коммуникаций, устаревшие технологии и оборудование, неполный охват территории инженерными сетями) долгое время откладывалось.</w:t>
      </w:r>
    </w:p>
    <w:p w:rsidR="009D364A" w:rsidRPr="008C4C91" w:rsidRDefault="009D364A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Основные задачи программы комплексного развития системы водоснабжения:</w:t>
      </w:r>
    </w:p>
    <w:p w:rsidR="009D364A" w:rsidRPr="008C4C91" w:rsidRDefault="009D364A" w:rsidP="00D078B4">
      <w:pPr>
        <w:numPr>
          <w:ilvl w:val="0"/>
          <w:numId w:val="1"/>
        </w:numPr>
        <w:tabs>
          <w:tab w:val="clear" w:pos="432"/>
        </w:tabs>
        <w:ind w:left="567" w:hanging="425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Строительство водопроводных сетей для подключения новых территорий в соответствии с Генеральным планом </w:t>
      </w:r>
      <w:r w:rsidR="00AF2890">
        <w:rPr>
          <w:rFonts w:ascii="Times New Roman" w:hAnsi="Times New Roman"/>
          <w:sz w:val="28"/>
          <w:szCs w:val="28"/>
          <w:lang w:val="ru-RU"/>
        </w:rPr>
        <w:t xml:space="preserve">округа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муниципального образования </w:t>
      </w:r>
      <w:r w:rsidR="00B31DB1">
        <w:rPr>
          <w:rFonts w:ascii="Times New Roman" w:hAnsi="Times New Roman"/>
          <w:sz w:val="28"/>
          <w:szCs w:val="28"/>
          <w:lang w:val="ru-RU"/>
        </w:rPr>
        <w:t>г.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D078B4">
      <w:pPr>
        <w:numPr>
          <w:ilvl w:val="0"/>
          <w:numId w:val="1"/>
        </w:numPr>
        <w:tabs>
          <w:tab w:val="clear" w:pos="432"/>
        </w:tabs>
        <w:ind w:left="567" w:hanging="425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Модернизация существующих водозаборов для обеспечения бесперебойности подачи воды, повышения энергоэффективности подъема воды, обеспечения санитарных и экологических норм и правил.</w:t>
      </w:r>
    </w:p>
    <w:p w:rsidR="009D364A" w:rsidRPr="008C4C91" w:rsidRDefault="009D364A" w:rsidP="00D078B4">
      <w:pPr>
        <w:numPr>
          <w:ilvl w:val="0"/>
          <w:numId w:val="1"/>
        </w:numPr>
        <w:tabs>
          <w:tab w:val="clear" w:pos="432"/>
        </w:tabs>
        <w:ind w:left="567" w:hanging="425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Модернизация магистральных, уличных и внутриквартальных сетей водопровода с целью повышения надежности транспортировки воды, снижения аварийности, потерь и неучтенных расходов, модернизация вводов и квартальных сетей в связи с переводом отдельных объектов на закрытое горячее водоснабжение, модернизация оснащения службы эксплуатации сетей.</w:t>
      </w:r>
    </w:p>
    <w:p w:rsidR="009D364A" w:rsidRPr="008C4C91" w:rsidRDefault="009D364A" w:rsidP="00D078B4">
      <w:pPr>
        <w:numPr>
          <w:ilvl w:val="0"/>
          <w:numId w:val="1"/>
        </w:numPr>
        <w:tabs>
          <w:tab w:val="clear" w:pos="432"/>
        </w:tabs>
        <w:ind w:left="567" w:hanging="425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Модернизация насосных станций для повышения энергоэффективности и надежности подачи воды </w:t>
      </w:r>
    </w:p>
    <w:p w:rsidR="009D364A" w:rsidRPr="008C4C91" w:rsidRDefault="009D364A" w:rsidP="00D078B4">
      <w:pPr>
        <w:numPr>
          <w:ilvl w:val="0"/>
          <w:numId w:val="1"/>
        </w:numPr>
        <w:tabs>
          <w:tab w:val="clear" w:pos="432"/>
        </w:tabs>
        <w:ind w:left="567" w:hanging="425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Модернизация резервуаров с целью обеспечения санитарных и экологических норм и правил в процессе ее хранения, снижения потерь и неучтенных расходов.</w:t>
      </w:r>
    </w:p>
    <w:p w:rsidR="009D364A" w:rsidRPr="0009673B" w:rsidRDefault="009D364A" w:rsidP="00D078B4">
      <w:pPr>
        <w:widowControl w:val="0"/>
        <w:numPr>
          <w:ilvl w:val="0"/>
          <w:numId w:val="1"/>
        </w:numPr>
        <w:tabs>
          <w:tab w:val="clear" w:pos="432"/>
        </w:tabs>
        <w:ind w:left="567" w:hanging="425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Создание системы управления водным балансом и режимом подачи и распределения воды для повышения энергоэффективности, снижения </w:t>
      </w:r>
      <w:r w:rsidRPr="0009673B">
        <w:rPr>
          <w:rFonts w:ascii="Times New Roman" w:hAnsi="Times New Roman"/>
          <w:sz w:val="28"/>
          <w:szCs w:val="28"/>
          <w:lang w:val="ru-RU"/>
        </w:rPr>
        <w:t>потерь, неучтенных расходов и эффективного контроля реализации.</w:t>
      </w:r>
    </w:p>
    <w:p w:rsidR="00AF2890" w:rsidRPr="0009673B" w:rsidRDefault="00AF2890" w:rsidP="00D078B4">
      <w:pPr>
        <w:widowControl w:val="0"/>
        <w:numPr>
          <w:ilvl w:val="0"/>
          <w:numId w:val="1"/>
        </w:numPr>
        <w:tabs>
          <w:tab w:val="clear" w:pos="432"/>
        </w:tabs>
        <w:ind w:left="567" w:hanging="425"/>
        <w:rPr>
          <w:rFonts w:ascii="Times New Roman" w:hAnsi="Times New Roman"/>
          <w:sz w:val="28"/>
          <w:szCs w:val="28"/>
          <w:lang w:val="ru-RU"/>
        </w:rPr>
      </w:pPr>
      <w:r w:rsidRPr="0009673B">
        <w:rPr>
          <w:rFonts w:ascii="Times New Roman" w:hAnsi="Times New Roman"/>
          <w:sz w:val="28"/>
          <w:szCs w:val="28"/>
          <w:lang w:val="ru-RU"/>
        </w:rPr>
        <w:t xml:space="preserve">Обеспечение мероприятий, необходимых для осуществления водоснабжения в соответствии с требованиями законодательства Российской Федерации, в том числе учитывать утвержденные планы по приведению качества питьевой воды в соответствие с установленными требованиями, планы по снижению сбросов загрязняющих веществ, </w:t>
      </w:r>
      <w:r w:rsidRPr="0009673B">
        <w:rPr>
          <w:rFonts w:ascii="Times New Roman" w:hAnsi="Times New Roman"/>
          <w:sz w:val="28"/>
          <w:szCs w:val="28"/>
          <w:lang w:val="ru-RU"/>
        </w:rPr>
        <w:lastRenderedPageBreak/>
        <w:t>иных веществ и микроорга</w:t>
      </w:r>
      <w:bookmarkStart w:id="6" w:name="_GoBack"/>
      <w:bookmarkEnd w:id="6"/>
      <w:r w:rsidRPr="0009673B">
        <w:rPr>
          <w:rFonts w:ascii="Times New Roman" w:hAnsi="Times New Roman"/>
          <w:sz w:val="28"/>
          <w:szCs w:val="28"/>
          <w:lang w:val="ru-RU"/>
        </w:rPr>
        <w:t>низмов в водные объекты и на водозаборные площади.</w:t>
      </w:r>
    </w:p>
    <w:p w:rsidR="009D364A" w:rsidRPr="00F632DF" w:rsidRDefault="009D364A" w:rsidP="00D32E72">
      <w:pPr>
        <w:pStyle w:val="1"/>
        <w:rPr>
          <w:lang w:val="ru-RU"/>
        </w:rPr>
      </w:pPr>
      <w:r w:rsidRPr="00F632DF">
        <w:rPr>
          <w:lang w:val="ru-RU"/>
        </w:rPr>
        <w:br w:type="page"/>
      </w:r>
      <w:bookmarkStart w:id="7" w:name="_Toc337678699"/>
      <w:bookmarkStart w:id="8" w:name="_Toc339183641"/>
      <w:bookmarkStart w:id="9" w:name="_Toc374446929"/>
      <w:r w:rsidR="0083437A">
        <w:lastRenderedPageBreak/>
        <w:t>I</w:t>
      </w:r>
      <w:r w:rsidR="0083437A">
        <w:rPr>
          <w:lang w:val="ru-RU"/>
        </w:rPr>
        <w:t xml:space="preserve">. </w:t>
      </w:r>
      <w:r w:rsidR="00731983" w:rsidRPr="00F632DF">
        <w:rPr>
          <w:lang w:val="ru-RU"/>
        </w:rPr>
        <w:t>Существующее положение в сфере водоснабжения</w:t>
      </w:r>
      <w:r w:rsidR="00FA6FA5">
        <w:rPr>
          <w:lang w:val="ru-RU"/>
        </w:rPr>
        <w:t xml:space="preserve"> МО </w:t>
      </w:r>
      <w:r w:rsidR="000A58DE">
        <w:rPr>
          <w:lang w:val="ru-RU"/>
        </w:rPr>
        <w:t xml:space="preserve">город </w:t>
      </w:r>
      <w:r w:rsidR="00FA6FA5">
        <w:rPr>
          <w:lang w:val="ru-RU"/>
        </w:rPr>
        <w:t>Кропоткин</w:t>
      </w:r>
      <w:r w:rsidRPr="00F632DF">
        <w:rPr>
          <w:lang w:val="ru-RU"/>
        </w:rPr>
        <w:t>.</w:t>
      </w:r>
      <w:bookmarkEnd w:id="7"/>
      <w:bookmarkEnd w:id="8"/>
      <w:bookmarkEnd w:id="9"/>
    </w:p>
    <w:p w:rsidR="009D364A" w:rsidRPr="008C4C91" w:rsidRDefault="009D364A" w:rsidP="001B7082">
      <w:pPr>
        <w:pStyle w:val="1a"/>
        <w:numPr>
          <w:ilvl w:val="0"/>
          <w:numId w:val="15"/>
        </w:numPr>
        <w:spacing w:before="240" w:line="276" w:lineRule="auto"/>
        <w:ind w:left="357" w:hanging="357"/>
        <w:rPr>
          <w:lang w:val="ru-RU"/>
        </w:rPr>
      </w:pPr>
      <w:bookmarkStart w:id="10" w:name="_Toc374446930"/>
      <w:r w:rsidRPr="008C4C91">
        <w:rPr>
          <w:lang w:val="ru-RU"/>
        </w:rPr>
        <w:t>Структура системы водоснабжения</w:t>
      </w:r>
      <w:bookmarkEnd w:id="10"/>
    </w:p>
    <w:p w:rsidR="00B01F1B" w:rsidRPr="008A0D2D" w:rsidRDefault="008A0D2D" w:rsidP="00D078B4">
      <w:pPr>
        <w:ind w:right="-1"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8A0D2D">
        <w:rPr>
          <w:rFonts w:ascii="Times New Roman" w:hAnsi="Times New Roman"/>
          <w:sz w:val="28"/>
          <w:szCs w:val="28"/>
          <w:lang w:val="ru-RU" w:eastAsia="ar-SA"/>
        </w:rPr>
        <w:t xml:space="preserve">Муниципальное образование г. Кропоткин 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является административным центром городского округа и </w:t>
      </w:r>
      <w:r w:rsidRPr="008A0D2D">
        <w:rPr>
          <w:rFonts w:ascii="Times New Roman" w:hAnsi="Times New Roman"/>
          <w:sz w:val="28"/>
          <w:szCs w:val="28"/>
          <w:lang w:val="ru-RU" w:eastAsia="ar-SA"/>
        </w:rPr>
        <w:t>расположен</w:t>
      </w:r>
      <w:r>
        <w:rPr>
          <w:rFonts w:ascii="Times New Roman" w:hAnsi="Times New Roman"/>
          <w:sz w:val="28"/>
          <w:szCs w:val="28"/>
          <w:lang w:val="ru-RU" w:eastAsia="ar-SA"/>
        </w:rPr>
        <w:t>о</w:t>
      </w:r>
      <w:r w:rsidRPr="008A0D2D">
        <w:rPr>
          <w:rFonts w:ascii="Times New Roman" w:hAnsi="Times New Roman"/>
          <w:sz w:val="28"/>
          <w:szCs w:val="28"/>
          <w:lang w:val="ru-RU" w:eastAsia="ar-SA"/>
        </w:rPr>
        <w:t xml:space="preserve"> в восточной части Краснодарского края на правом возвышенном берегу реки Кубань.</w:t>
      </w:r>
    </w:p>
    <w:p w:rsidR="009D364A" w:rsidRDefault="00A001BB" w:rsidP="00D078B4">
      <w:pPr>
        <w:pStyle w:val="21"/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A001BB">
        <w:rPr>
          <w:rFonts w:ascii="Times New Roman" w:hAnsi="Times New Roman"/>
          <w:sz w:val="28"/>
          <w:szCs w:val="28"/>
          <w:lang w:val="ru-RU" w:eastAsia="ar-SA"/>
        </w:rPr>
        <w:t xml:space="preserve">ООО "Водоканал" </w:t>
      </w:r>
      <w:r w:rsidR="009D364A" w:rsidRPr="008C4C91">
        <w:rPr>
          <w:rFonts w:ascii="Times New Roman" w:hAnsi="Times New Roman"/>
          <w:sz w:val="28"/>
          <w:szCs w:val="28"/>
          <w:lang w:val="ru-RU" w:eastAsia="ar-SA"/>
        </w:rPr>
        <w:t xml:space="preserve">эксплуатирующее систему централизованного водоснабжения, осуществляет </w:t>
      </w:r>
      <w:r w:rsidR="00886ACC">
        <w:rPr>
          <w:rFonts w:ascii="Times New Roman" w:hAnsi="Times New Roman"/>
          <w:sz w:val="28"/>
          <w:szCs w:val="28"/>
          <w:lang w:val="ru-RU" w:eastAsia="ar-SA"/>
        </w:rPr>
        <w:t xml:space="preserve">основную часть </w:t>
      </w:r>
      <w:r w:rsidR="009D364A" w:rsidRPr="008C4C91">
        <w:rPr>
          <w:rFonts w:ascii="Times New Roman" w:hAnsi="Times New Roman"/>
          <w:sz w:val="28"/>
          <w:szCs w:val="28"/>
          <w:lang w:val="ru-RU" w:eastAsia="ar-SA"/>
        </w:rPr>
        <w:t xml:space="preserve">водоснабжение населения, промышленных предприятий и организаций города </w:t>
      </w:r>
      <w:r>
        <w:rPr>
          <w:rFonts w:ascii="Times New Roman" w:hAnsi="Times New Roman"/>
          <w:sz w:val="28"/>
          <w:szCs w:val="28"/>
          <w:lang w:val="ru-RU" w:eastAsia="ar-SA"/>
        </w:rPr>
        <w:t>Кропоткина</w:t>
      </w:r>
      <w:r w:rsidR="00886ACC">
        <w:rPr>
          <w:rFonts w:ascii="Times New Roman" w:hAnsi="Times New Roman"/>
          <w:sz w:val="28"/>
          <w:szCs w:val="28"/>
          <w:lang w:val="ru-RU" w:eastAsia="ar-SA"/>
        </w:rPr>
        <w:t xml:space="preserve">, </w:t>
      </w:r>
      <w:r w:rsidR="00886ACC" w:rsidRPr="00886ACC">
        <w:rPr>
          <w:rFonts w:ascii="Times New Roman" w:hAnsi="Times New Roman"/>
          <w:sz w:val="28"/>
          <w:szCs w:val="28"/>
          <w:lang w:val="ru-RU" w:eastAsia="ar-SA"/>
        </w:rPr>
        <w:t xml:space="preserve">Тихорецкий территориальный участок по </w:t>
      </w:r>
      <w:proofErr w:type="spellStart"/>
      <w:r w:rsidR="00886ACC" w:rsidRPr="00886ACC">
        <w:rPr>
          <w:rFonts w:ascii="Times New Roman" w:hAnsi="Times New Roman"/>
          <w:sz w:val="28"/>
          <w:szCs w:val="28"/>
          <w:lang w:val="ru-RU" w:eastAsia="ar-SA"/>
        </w:rPr>
        <w:t>тепловодоснабжению</w:t>
      </w:r>
      <w:proofErr w:type="spellEnd"/>
      <w:r w:rsidR="00886ACC" w:rsidRPr="00886ACC">
        <w:rPr>
          <w:rFonts w:ascii="Times New Roman" w:hAnsi="Times New Roman"/>
          <w:sz w:val="28"/>
          <w:szCs w:val="28"/>
          <w:lang w:val="ru-RU" w:eastAsia="ar-SA"/>
        </w:rPr>
        <w:t xml:space="preserve"> Северокавказской дирекции по </w:t>
      </w:r>
      <w:proofErr w:type="spellStart"/>
      <w:r w:rsidR="00886ACC" w:rsidRPr="00886ACC">
        <w:rPr>
          <w:rFonts w:ascii="Times New Roman" w:hAnsi="Times New Roman"/>
          <w:sz w:val="28"/>
          <w:szCs w:val="28"/>
          <w:lang w:val="ru-RU" w:eastAsia="ar-SA"/>
        </w:rPr>
        <w:t>тепловодоснабжению</w:t>
      </w:r>
      <w:proofErr w:type="spellEnd"/>
      <w:r w:rsidR="00886ACC" w:rsidRPr="00886ACC">
        <w:rPr>
          <w:rFonts w:ascii="Times New Roman" w:hAnsi="Times New Roman"/>
          <w:sz w:val="28"/>
          <w:szCs w:val="28"/>
          <w:lang w:val="ru-RU" w:eastAsia="ar-SA"/>
        </w:rPr>
        <w:t xml:space="preserve"> и структурного подразделения центральной дирекции по </w:t>
      </w:r>
      <w:proofErr w:type="spellStart"/>
      <w:r w:rsidR="00886ACC" w:rsidRPr="00886ACC">
        <w:rPr>
          <w:rFonts w:ascii="Times New Roman" w:hAnsi="Times New Roman"/>
          <w:sz w:val="28"/>
          <w:szCs w:val="28"/>
          <w:lang w:val="ru-RU" w:eastAsia="ar-SA"/>
        </w:rPr>
        <w:t>тепловодоснабжению</w:t>
      </w:r>
      <w:proofErr w:type="spellEnd"/>
      <w:r w:rsidR="00886ACC" w:rsidRPr="00886ACC">
        <w:rPr>
          <w:rFonts w:ascii="Times New Roman" w:hAnsi="Times New Roman"/>
          <w:sz w:val="28"/>
          <w:szCs w:val="28"/>
          <w:lang w:val="ru-RU" w:eastAsia="ar-SA"/>
        </w:rPr>
        <w:t xml:space="preserve"> ОАО "РЖД"</w:t>
      </w:r>
      <w:r w:rsidR="00886ACC">
        <w:rPr>
          <w:rFonts w:ascii="Times New Roman" w:hAnsi="Times New Roman"/>
          <w:sz w:val="28"/>
          <w:szCs w:val="28"/>
          <w:lang w:val="ru-RU" w:eastAsia="ar-SA"/>
        </w:rPr>
        <w:t xml:space="preserve"> осуществляет водоснабжение части населения, обслуживающего железную дорогу.</w:t>
      </w:r>
    </w:p>
    <w:p w:rsidR="00AF2890" w:rsidRDefault="00AF2890" w:rsidP="00D078B4">
      <w:pPr>
        <w:pStyle w:val="21"/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sz w:val="28"/>
          <w:szCs w:val="28"/>
          <w:lang w:val="ru-RU" w:eastAsia="ar-SA"/>
        </w:rPr>
        <w:t>В настоящее время водоснабжени</w:t>
      </w:r>
      <w:r>
        <w:rPr>
          <w:rFonts w:ascii="Times New Roman" w:hAnsi="Times New Roman"/>
          <w:sz w:val="28"/>
          <w:szCs w:val="28"/>
          <w:lang w:val="ru-RU" w:eastAsia="ar-SA"/>
        </w:rPr>
        <w:t>е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города Кропоткин осуществляется из артезианских скважин. Система водоснабжения объединенная </w:t>
      </w:r>
      <w:proofErr w:type="spellStart"/>
      <w:r>
        <w:rPr>
          <w:rFonts w:ascii="Times New Roman" w:hAnsi="Times New Roman"/>
          <w:sz w:val="28"/>
          <w:szCs w:val="28"/>
          <w:lang w:val="ru-RU" w:eastAsia="ar-SA"/>
        </w:rPr>
        <w:t>хоз</w:t>
      </w:r>
      <w:proofErr w:type="spellEnd"/>
      <w:r>
        <w:rPr>
          <w:rFonts w:ascii="Times New Roman" w:hAnsi="Times New Roman"/>
          <w:sz w:val="28"/>
          <w:szCs w:val="28"/>
          <w:lang w:val="ru-RU" w:eastAsia="ar-SA"/>
        </w:rPr>
        <w:t>-питьевая-противопожарная. Схема водоснабжения состоит из централизованных водозаборов, одиночных артезианских скважин, подающих воду напрямую в сеть, магистральных и уличных водопроводных сетей, колодцев и камер переключения.</w:t>
      </w:r>
      <w:r w:rsidR="006C5FB5">
        <w:rPr>
          <w:rFonts w:ascii="Times New Roman" w:hAnsi="Times New Roman"/>
          <w:sz w:val="28"/>
          <w:szCs w:val="28"/>
          <w:lang w:val="ru-RU" w:eastAsia="ar-SA"/>
        </w:rPr>
        <w:t xml:space="preserve"> Сети водопровода</w:t>
      </w:r>
      <w:r w:rsidR="006C5FB5" w:rsidRPr="006C5FB5">
        <w:rPr>
          <w:rFonts w:ascii="Times New Roman" w:hAnsi="Times New Roman"/>
          <w:sz w:val="28"/>
          <w:szCs w:val="28"/>
          <w:lang w:val="ru-RU" w:eastAsia="ar-SA"/>
        </w:rPr>
        <w:t xml:space="preserve"> закольцованы по всему городу, кроме бывшей центральной усадьбы АО «Виктория», водоснабжение которой осуществляется от двух одиночных </w:t>
      </w:r>
      <w:proofErr w:type="spellStart"/>
      <w:r w:rsidR="006C5FB5" w:rsidRPr="006C5FB5">
        <w:rPr>
          <w:rFonts w:ascii="Times New Roman" w:hAnsi="Times New Roman"/>
          <w:sz w:val="28"/>
          <w:szCs w:val="28"/>
          <w:lang w:val="ru-RU" w:eastAsia="ar-SA"/>
        </w:rPr>
        <w:t>арт</w:t>
      </w:r>
      <w:proofErr w:type="gramStart"/>
      <w:r w:rsidR="006C5FB5" w:rsidRPr="006C5FB5">
        <w:rPr>
          <w:rFonts w:ascii="Times New Roman" w:hAnsi="Times New Roman"/>
          <w:sz w:val="28"/>
          <w:szCs w:val="28"/>
          <w:lang w:val="ru-RU" w:eastAsia="ar-SA"/>
        </w:rPr>
        <w:t>.с</w:t>
      </w:r>
      <w:proofErr w:type="gramEnd"/>
      <w:r w:rsidR="006C5FB5" w:rsidRPr="006C5FB5">
        <w:rPr>
          <w:rFonts w:ascii="Times New Roman" w:hAnsi="Times New Roman"/>
          <w:sz w:val="28"/>
          <w:szCs w:val="28"/>
          <w:lang w:val="ru-RU" w:eastAsia="ar-SA"/>
        </w:rPr>
        <w:t>кважин</w:t>
      </w:r>
      <w:proofErr w:type="spellEnd"/>
      <w:r w:rsidR="006C5FB5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A7143B" w:rsidRPr="00A7143B" w:rsidRDefault="00A7143B" w:rsidP="00D078B4">
      <w:pPr>
        <w:pStyle w:val="21"/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A7143B">
        <w:rPr>
          <w:rFonts w:ascii="Times New Roman" w:hAnsi="Times New Roman"/>
          <w:sz w:val="28"/>
          <w:szCs w:val="28"/>
          <w:lang w:val="ru-RU" w:eastAsia="ar-SA"/>
        </w:rPr>
        <w:t xml:space="preserve">На 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сегодняшний день на </w:t>
      </w:r>
      <w:r w:rsidRPr="00A7143B">
        <w:rPr>
          <w:rFonts w:ascii="Times New Roman" w:hAnsi="Times New Roman"/>
          <w:sz w:val="28"/>
          <w:szCs w:val="28"/>
          <w:lang w:val="ru-RU" w:eastAsia="ar-SA"/>
        </w:rPr>
        <w:t>балансе предприятия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 w:rsidRPr="00A001BB">
        <w:rPr>
          <w:rFonts w:ascii="Times New Roman" w:hAnsi="Times New Roman"/>
          <w:sz w:val="28"/>
          <w:szCs w:val="28"/>
          <w:lang w:val="ru-RU" w:eastAsia="ar-SA"/>
        </w:rPr>
        <w:t>ООО "Водоканал"</w:t>
      </w:r>
      <w:r w:rsidRPr="00A7143B">
        <w:rPr>
          <w:rFonts w:ascii="Times New Roman" w:hAnsi="Times New Roman"/>
          <w:sz w:val="28"/>
          <w:szCs w:val="28"/>
          <w:lang w:val="ru-RU" w:eastAsia="ar-SA"/>
        </w:rPr>
        <w:t xml:space="preserve"> находится 4 водозабора, 5</w:t>
      </w:r>
      <w:r w:rsidR="00F30E5E">
        <w:rPr>
          <w:rFonts w:ascii="Times New Roman" w:hAnsi="Times New Roman"/>
          <w:sz w:val="28"/>
          <w:szCs w:val="28"/>
          <w:lang w:val="ru-RU" w:eastAsia="ar-SA"/>
        </w:rPr>
        <w:t>8</w:t>
      </w:r>
      <w:r w:rsidRPr="00A7143B">
        <w:rPr>
          <w:rFonts w:ascii="Times New Roman" w:hAnsi="Times New Roman"/>
          <w:sz w:val="28"/>
          <w:szCs w:val="28"/>
          <w:lang w:val="ru-RU" w:eastAsia="ar-SA"/>
        </w:rPr>
        <w:t xml:space="preserve"> артезианских скважин, 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31 </w:t>
      </w:r>
      <w:proofErr w:type="spellStart"/>
      <w:r>
        <w:rPr>
          <w:rFonts w:ascii="Times New Roman" w:hAnsi="Times New Roman"/>
          <w:sz w:val="28"/>
          <w:szCs w:val="28"/>
          <w:lang w:val="ru-RU" w:eastAsia="ar-SA"/>
        </w:rPr>
        <w:t>повысительная</w:t>
      </w:r>
      <w:proofErr w:type="spellEnd"/>
      <w:r>
        <w:rPr>
          <w:rFonts w:ascii="Times New Roman" w:hAnsi="Times New Roman"/>
          <w:sz w:val="28"/>
          <w:szCs w:val="28"/>
          <w:lang w:val="ru-RU" w:eastAsia="ar-SA"/>
        </w:rPr>
        <w:t xml:space="preserve"> насосная станция и 208,8</w:t>
      </w:r>
      <w:r w:rsidRPr="00A7143B">
        <w:rPr>
          <w:rFonts w:ascii="Times New Roman" w:hAnsi="Times New Roman"/>
          <w:sz w:val="28"/>
          <w:szCs w:val="28"/>
          <w:lang w:val="ru-RU" w:eastAsia="ar-SA"/>
        </w:rPr>
        <w:t xml:space="preserve"> км водопроводных сетей</w:t>
      </w:r>
    </w:p>
    <w:p w:rsidR="00AF2890" w:rsidRPr="00AF2890" w:rsidRDefault="00AF2890" w:rsidP="00D078B4">
      <w:pPr>
        <w:pStyle w:val="21"/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В городе </w:t>
      </w:r>
      <w:proofErr w:type="gramStart"/>
      <w:r w:rsidRPr="00AF2890">
        <w:rPr>
          <w:rFonts w:ascii="Times New Roman" w:hAnsi="Times New Roman"/>
          <w:sz w:val="28"/>
          <w:szCs w:val="28"/>
          <w:lang w:val="ru-RU" w:eastAsia="ar-SA"/>
        </w:rPr>
        <w:t>расположены</w:t>
      </w:r>
      <w:proofErr w:type="gramEnd"/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4 узла водозаборных сооружений:</w:t>
      </w:r>
    </w:p>
    <w:p w:rsidR="00AF2890" w:rsidRDefault="00AF2890" w:rsidP="00D078B4">
      <w:pPr>
        <w:pStyle w:val="21"/>
        <w:numPr>
          <w:ilvl w:val="0"/>
          <w:numId w:val="48"/>
        </w:numPr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i/>
          <w:sz w:val="28"/>
          <w:szCs w:val="28"/>
          <w:lang w:val="ru-RU" w:eastAsia="ar-SA"/>
        </w:rPr>
        <w:t>Юго-Восточный водозабор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– ул. </w:t>
      </w:r>
      <w:proofErr w:type="gramStart"/>
      <w:r w:rsidRPr="00AF2890">
        <w:rPr>
          <w:rFonts w:ascii="Times New Roman" w:hAnsi="Times New Roman"/>
          <w:sz w:val="28"/>
          <w:szCs w:val="28"/>
          <w:lang w:val="ru-RU" w:eastAsia="ar-SA"/>
        </w:rPr>
        <w:t>Заводская</w:t>
      </w:r>
      <w:proofErr w:type="gramEnd"/>
      <w:r>
        <w:rPr>
          <w:rFonts w:ascii="Times New Roman" w:hAnsi="Times New Roman"/>
          <w:sz w:val="28"/>
          <w:szCs w:val="28"/>
          <w:lang w:val="ru-RU" w:eastAsia="ar-SA"/>
        </w:rPr>
        <w:t>,1а (год строительства 1943г.) в составе:</w:t>
      </w:r>
    </w:p>
    <w:p w:rsidR="00AF2890" w:rsidRDefault="00AF2890" w:rsidP="00D078B4">
      <w:pPr>
        <w:pStyle w:val="21"/>
        <w:spacing w:after="0" w:line="360" w:lineRule="auto"/>
        <w:ind w:left="709" w:right="-1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sz w:val="28"/>
          <w:szCs w:val="28"/>
          <w:lang w:val="ru-RU" w:eastAsia="ar-SA"/>
        </w:rPr>
        <w:t>-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артезианские скважины, 13 штук;</w:t>
      </w:r>
    </w:p>
    <w:p w:rsidR="00AF2890" w:rsidRDefault="00AF2890" w:rsidP="00D078B4">
      <w:pPr>
        <w:pStyle w:val="21"/>
        <w:spacing w:after="0" w:line="360" w:lineRule="auto"/>
        <w:ind w:left="709" w:right="-1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 w:eastAsia="ar-SA"/>
        </w:rPr>
        <w:t>резезрвуары</w:t>
      </w:r>
      <w:proofErr w:type="spellEnd"/>
      <w:r>
        <w:rPr>
          <w:rFonts w:ascii="Times New Roman" w:hAnsi="Times New Roman"/>
          <w:sz w:val="28"/>
          <w:szCs w:val="28"/>
          <w:lang w:val="ru-RU" w:eastAsia="ar-SA"/>
        </w:rPr>
        <w:t xml:space="preserve"> чистой воды, 2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ar-SA"/>
        </w:rPr>
        <w:t>шт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ar-SA"/>
        </w:rPr>
        <w:t>;</w:t>
      </w:r>
    </w:p>
    <w:p w:rsidR="00AF2890" w:rsidRPr="00AF2890" w:rsidRDefault="00AF2890" w:rsidP="00D078B4">
      <w:pPr>
        <w:pStyle w:val="21"/>
        <w:spacing w:after="0" w:line="360" w:lineRule="auto"/>
        <w:ind w:left="709" w:right="-1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- насосная станция </w:t>
      </w:r>
      <w:r>
        <w:rPr>
          <w:rFonts w:ascii="Times New Roman" w:hAnsi="Times New Roman"/>
          <w:sz w:val="28"/>
          <w:szCs w:val="28"/>
          <w:lang w:eastAsia="ar-SA"/>
        </w:rPr>
        <w:t>II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подъема.</w:t>
      </w:r>
    </w:p>
    <w:p w:rsidR="00AF2890" w:rsidRDefault="00AF2890" w:rsidP="00D078B4">
      <w:pPr>
        <w:pStyle w:val="21"/>
        <w:numPr>
          <w:ilvl w:val="0"/>
          <w:numId w:val="48"/>
        </w:numPr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i/>
          <w:sz w:val="28"/>
          <w:szCs w:val="28"/>
          <w:lang w:val="ru-RU" w:eastAsia="ar-SA"/>
        </w:rPr>
        <w:lastRenderedPageBreak/>
        <w:t>Юго-Западный водозабор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– ул. Гоголя,323 (год строительства 1965г.) </w:t>
      </w:r>
    </w:p>
    <w:p w:rsidR="00AF2890" w:rsidRDefault="00AF2890" w:rsidP="00D078B4">
      <w:pPr>
        <w:pStyle w:val="21"/>
        <w:spacing w:after="0" w:line="360" w:lineRule="auto"/>
        <w:ind w:left="709" w:right="-1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sz w:val="28"/>
          <w:szCs w:val="28"/>
          <w:lang w:val="ru-RU" w:eastAsia="ar-SA"/>
        </w:rPr>
        <w:t>-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артезианские скважины, 15 штук;</w:t>
      </w:r>
    </w:p>
    <w:p w:rsidR="00AF2890" w:rsidRDefault="00AF2890" w:rsidP="00D078B4">
      <w:pPr>
        <w:pStyle w:val="21"/>
        <w:spacing w:after="0" w:line="360" w:lineRule="auto"/>
        <w:ind w:left="709" w:right="-1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 w:eastAsia="ar-SA"/>
        </w:rPr>
        <w:t>резезрвуары</w:t>
      </w:r>
      <w:proofErr w:type="spellEnd"/>
      <w:r>
        <w:rPr>
          <w:rFonts w:ascii="Times New Roman" w:hAnsi="Times New Roman"/>
          <w:sz w:val="28"/>
          <w:szCs w:val="28"/>
          <w:lang w:val="ru-RU" w:eastAsia="ar-SA"/>
        </w:rPr>
        <w:t xml:space="preserve"> чистой воды, 2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ar-SA"/>
        </w:rPr>
        <w:t>шт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ar-SA"/>
        </w:rPr>
        <w:t>;</w:t>
      </w:r>
    </w:p>
    <w:p w:rsidR="00AF2890" w:rsidRPr="00AF2890" w:rsidRDefault="00AF2890" w:rsidP="00D078B4">
      <w:pPr>
        <w:pStyle w:val="21"/>
        <w:spacing w:after="0" w:line="360" w:lineRule="auto"/>
        <w:ind w:left="709" w:right="-1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- насосная станция </w:t>
      </w:r>
      <w:r>
        <w:rPr>
          <w:rFonts w:ascii="Times New Roman" w:hAnsi="Times New Roman"/>
          <w:sz w:val="28"/>
          <w:szCs w:val="28"/>
          <w:lang w:eastAsia="ar-SA"/>
        </w:rPr>
        <w:t>II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подъема.</w:t>
      </w:r>
    </w:p>
    <w:p w:rsidR="00AF2890" w:rsidRDefault="00AF2890" w:rsidP="00D078B4">
      <w:pPr>
        <w:pStyle w:val="21"/>
        <w:numPr>
          <w:ilvl w:val="0"/>
          <w:numId w:val="48"/>
        </w:numPr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i/>
          <w:sz w:val="28"/>
          <w:szCs w:val="28"/>
          <w:lang w:val="ru-RU" w:eastAsia="ar-SA"/>
        </w:rPr>
        <w:t>Северо-Восточный водозабор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– пер. Советский,22 (год строительства 2000г.) </w:t>
      </w:r>
    </w:p>
    <w:p w:rsidR="00AF2890" w:rsidRDefault="00AF2890" w:rsidP="00D078B4">
      <w:pPr>
        <w:pStyle w:val="21"/>
        <w:spacing w:after="0" w:line="360" w:lineRule="auto"/>
        <w:ind w:right="-1" w:firstLine="425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sz w:val="28"/>
          <w:szCs w:val="28"/>
          <w:lang w:val="ru-RU" w:eastAsia="ar-SA"/>
        </w:rPr>
        <w:t>-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артезианские скважины, 6 штук;</w:t>
      </w:r>
    </w:p>
    <w:p w:rsidR="00AF2890" w:rsidRDefault="00AF2890" w:rsidP="00D078B4">
      <w:pPr>
        <w:pStyle w:val="21"/>
        <w:spacing w:after="0" w:line="360" w:lineRule="auto"/>
        <w:ind w:right="-1" w:firstLine="425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 w:eastAsia="ar-SA"/>
        </w:rPr>
        <w:t>резезрвуары</w:t>
      </w:r>
      <w:proofErr w:type="spellEnd"/>
      <w:r>
        <w:rPr>
          <w:rFonts w:ascii="Times New Roman" w:hAnsi="Times New Roman"/>
          <w:sz w:val="28"/>
          <w:szCs w:val="28"/>
          <w:lang w:val="ru-RU" w:eastAsia="ar-SA"/>
        </w:rPr>
        <w:t xml:space="preserve"> чистой воды, 2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 w:eastAsia="ar-SA"/>
        </w:rPr>
        <w:t>шт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 w:eastAsia="ar-SA"/>
        </w:rPr>
        <w:t>;</w:t>
      </w:r>
    </w:p>
    <w:p w:rsidR="00AF2890" w:rsidRPr="00AF2890" w:rsidRDefault="00AF2890" w:rsidP="00D078B4">
      <w:pPr>
        <w:pStyle w:val="21"/>
        <w:spacing w:after="0" w:line="360" w:lineRule="auto"/>
        <w:ind w:right="-1" w:firstLine="425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- насосная станция </w:t>
      </w:r>
      <w:r>
        <w:rPr>
          <w:rFonts w:ascii="Times New Roman" w:hAnsi="Times New Roman"/>
          <w:sz w:val="28"/>
          <w:szCs w:val="28"/>
          <w:lang w:eastAsia="ar-SA"/>
        </w:rPr>
        <w:t>II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подъема.</w:t>
      </w:r>
    </w:p>
    <w:p w:rsidR="00AF2890" w:rsidRDefault="00AF2890" w:rsidP="00D078B4">
      <w:pPr>
        <w:pStyle w:val="21"/>
        <w:numPr>
          <w:ilvl w:val="0"/>
          <w:numId w:val="48"/>
        </w:numPr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i/>
          <w:sz w:val="28"/>
          <w:szCs w:val="28"/>
          <w:lang w:val="ru-RU" w:eastAsia="ar-SA"/>
        </w:rPr>
        <w:t>Северо-Западный водозабор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– ул. </w:t>
      </w:r>
      <w:proofErr w:type="gramStart"/>
      <w:r w:rsidRPr="00AF2890">
        <w:rPr>
          <w:rFonts w:ascii="Times New Roman" w:hAnsi="Times New Roman"/>
          <w:sz w:val="28"/>
          <w:szCs w:val="28"/>
          <w:lang w:val="ru-RU" w:eastAsia="ar-SA"/>
        </w:rPr>
        <w:t>Молодежная</w:t>
      </w:r>
      <w:proofErr w:type="gramEnd"/>
      <w:r w:rsidRPr="00AF2890">
        <w:rPr>
          <w:rFonts w:ascii="Times New Roman" w:hAnsi="Times New Roman"/>
          <w:sz w:val="28"/>
          <w:szCs w:val="28"/>
          <w:lang w:val="ru-RU" w:eastAsia="ar-SA"/>
        </w:rPr>
        <w:t>,1 (2000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г. строительства).</w:t>
      </w:r>
    </w:p>
    <w:p w:rsidR="00AF2890" w:rsidRDefault="00AF2890" w:rsidP="00D078B4">
      <w:pPr>
        <w:pStyle w:val="21"/>
        <w:spacing w:after="0" w:line="360" w:lineRule="auto"/>
        <w:ind w:right="-1" w:firstLine="425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sz w:val="28"/>
          <w:szCs w:val="28"/>
          <w:lang w:val="ru-RU" w:eastAsia="ar-SA"/>
        </w:rPr>
        <w:t>-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артезианские скважины, 4 штуки;</w:t>
      </w:r>
    </w:p>
    <w:p w:rsidR="00AF2890" w:rsidRDefault="00AF2890" w:rsidP="00D078B4">
      <w:pPr>
        <w:pStyle w:val="21"/>
        <w:spacing w:after="0" w:line="360" w:lineRule="auto"/>
        <w:ind w:right="-1" w:firstLine="425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 w:eastAsia="ar-SA"/>
        </w:rPr>
        <w:t>резезрвуар</w:t>
      </w:r>
      <w:proofErr w:type="spellEnd"/>
      <w:r>
        <w:rPr>
          <w:rFonts w:ascii="Times New Roman" w:hAnsi="Times New Roman"/>
          <w:sz w:val="28"/>
          <w:szCs w:val="28"/>
          <w:lang w:val="ru-RU" w:eastAsia="ar-SA"/>
        </w:rPr>
        <w:t xml:space="preserve"> чистой воды;</w:t>
      </w:r>
    </w:p>
    <w:p w:rsidR="00AF2890" w:rsidRPr="00AF2890" w:rsidRDefault="00AF2890" w:rsidP="00D078B4">
      <w:pPr>
        <w:pStyle w:val="21"/>
        <w:spacing w:after="0" w:line="360" w:lineRule="auto"/>
        <w:ind w:right="-1" w:firstLine="425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- насосная станция </w:t>
      </w:r>
      <w:r>
        <w:rPr>
          <w:rFonts w:ascii="Times New Roman" w:hAnsi="Times New Roman"/>
          <w:sz w:val="28"/>
          <w:szCs w:val="28"/>
          <w:lang w:eastAsia="ar-SA"/>
        </w:rPr>
        <w:t>II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подъема.</w:t>
      </w:r>
    </w:p>
    <w:p w:rsidR="00AF2890" w:rsidRPr="00AF2890" w:rsidRDefault="00AF2890" w:rsidP="00D078B4">
      <w:pPr>
        <w:pStyle w:val="21"/>
        <w:spacing w:after="0" w:line="360" w:lineRule="auto"/>
        <w:ind w:left="709" w:right="-1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sz w:val="28"/>
          <w:szCs w:val="28"/>
          <w:lang w:val="ru-RU" w:eastAsia="ar-SA"/>
        </w:rPr>
        <w:t>Другие объекты водоснабжения:</w:t>
      </w:r>
    </w:p>
    <w:p w:rsidR="00AF2890" w:rsidRPr="00AF2890" w:rsidRDefault="00AF2890" w:rsidP="00D078B4">
      <w:pPr>
        <w:pStyle w:val="21"/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- 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отдельно </w:t>
      </w:r>
      <w:proofErr w:type="gramStart"/>
      <w:r w:rsidRPr="00AF2890">
        <w:rPr>
          <w:rFonts w:ascii="Times New Roman" w:hAnsi="Times New Roman"/>
          <w:sz w:val="28"/>
          <w:szCs w:val="28"/>
          <w:lang w:val="ru-RU" w:eastAsia="ar-SA"/>
        </w:rPr>
        <w:t>стоящие</w:t>
      </w:r>
      <w:proofErr w:type="gramEnd"/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spellStart"/>
      <w:r w:rsidRPr="00AF2890">
        <w:rPr>
          <w:rFonts w:ascii="Times New Roman" w:hAnsi="Times New Roman"/>
          <w:sz w:val="28"/>
          <w:szCs w:val="28"/>
          <w:lang w:val="ru-RU" w:eastAsia="ar-SA"/>
        </w:rPr>
        <w:t>артскважины</w:t>
      </w:r>
      <w:proofErr w:type="spellEnd"/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в количестве 20 штук;</w:t>
      </w:r>
    </w:p>
    <w:p w:rsidR="00AF2890" w:rsidRPr="00AF2890" w:rsidRDefault="00AF2890" w:rsidP="00D078B4">
      <w:pPr>
        <w:pStyle w:val="21"/>
        <w:spacing w:after="0" w:line="360" w:lineRule="auto"/>
        <w:ind w:left="0" w:right="-1" w:firstLine="709"/>
        <w:rPr>
          <w:rFonts w:ascii="Times New Roman" w:hAnsi="Times New Roman"/>
          <w:sz w:val="28"/>
          <w:szCs w:val="28"/>
          <w:lang w:val="ru-RU" w:eastAsia="ar-SA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ar-SA"/>
        </w:rPr>
        <w:t>- водозаборные сооружения, расположенные по ул. Черноморской, 40 (2 артезианские скважины, водонапорная башня Рожновского)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>.</w:t>
      </w:r>
      <w:proofErr w:type="gramEnd"/>
    </w:p>
    <w:p w:rsidR="00AF2890" w:rsidRPr="006C5FB5" w:rsidRDefault="00AF2890" w:rsidP="00D078B4">
      <w:pPr>
        <w:ind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AF2890">
        <w:rPr>
          <w:rFonts w:ascii="Times New Roman" w:hAnsi="Times New Roman"/>
          <w:sz w:val="28"/>
          <w:szCs w:val="28"/>
          <w:lang w:val="ru-RU" w:eastAsia="ar-SA"/>
        </w:rPr>
        <w:t>Существующая железнодорожная ветка Краснодар-Ставрополь делит территорию города на дв</w:t>
      </w:r>
      <w:r>
        <w:rPr>
          <w:rFonts w:ascii="Times New Roman" w:hAnsi="Times New Roman"/>
          <w:sz w:val="28"/>
          <w:szCs w:val="28"/>
          <w:lang w:val="ru-RU" w:eastAsia="ar-SA"/>
        </w:rPr>
        <w:t>е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/>
        </w:rPr>
        <w:t>зоны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: </w:t>
      </w:r>
      <w:r w:rsidR="006C5FB5">
        <w:rPr>
          <w:rFonts w:ascii="Times New Roman" w:hAnsi="Times New Roman"/>
          <w:sz w:val="28"/>
          <w:szCs w:val="28"/>
          <w:lang w:val="ru-RU" w:eastAsia="ar-SA"/>
        </w:rPr>
        <w:t>с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>еверн</w:t>
      </w:r>
      <w:r>
        <w:rPr>
          <w:rFonts w:ascii="Times New Roman" w:hAnsi="Times New Roman"/>
          <w:sz w:val="28"/>
          <w:szCs w:val="28"/>
          <w:lang w:val="ru-RU" w:eastAsia="ar-SA"/>
        </w:rPr>
        <w:t>ую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 xml:space="preserve"> и </w:t>
      </w:r>
      <w:r w:rsidR="006C5FB5">
        <w:rPr>
          <w:rFonts w:ascii="Times New Roman" w:hAnsi="Times New Roman"/>
          <w:sz w:val="28"/>
          <w:szCs w:val="28"/>
          <w:lang w:val="ru-RU" w:eastAsia="ar-SA"/>
        </w:rPr>
        <w:t>ю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>жн</w:t>
      </w:r>
      <w:r>
        <w:rPr>
          <w:rFonts w:ascii="Times New Roman" w:hAnsi="Times New Roman"/>
          <w:sz w:val="28"/>
          <w:szCs w:val="28"/>
          <w:lang w:val="ru-RU" w:eastAsia="ar-SA"/>
        </w:rPr>
        <w:t>ую</w:t>
      </w:r>
      <w:r w:rsidRPr="00AF2890">
        <w:rPr>
          <w:rFonts w:ascii="Times New Roman" w:hAnsi="Times New Roman"/>
          <w:sz w:val="28"/>
          <w:szCs w:val="28"/>
          <w:lang w:val="ru-RU" w:eastAsia="ar-SA"/>
        </w:rPr>
        <w:t>.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 w:eastAsia="ar-SA"/>
        </w:rPr>
        <w:t>Водоснабжение северной зоны осуществляется от северо-западного и северо-восточного водозаборов, а так же от водозабора по ул. Черноморской и повсеместно расположенных одиночных скважин.</w:t>
      </w:r>
      <w:proofErr w:type="gramEnd"/>
      <w:r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 w:eastAsia="ar-SA"/>
        </w:rPr>
        <w:t>Южная часть города питается от юго-восточного и юго-западного водозаборов.</w:t>
      </w:r>
      <w:proofErr w:type="gramEnd"/>
      <w:r>
        <w:rPr>
          <w:rFonts w:ascii="Times New Roman" w:hAnsi="Times New Roman"/>
          <w:sz w:val="28"/>
          <w:szCs w:val="28"/>
          <w:lang w:val="ru-RU" w:eastAsia="ar-SA"/>
        </w:rPr>
        <w:t xml:space="preserve"> Объединение северной и южной части водопроводных сетей</w:t>
      </w:r>
      <w:r w:rsidR="00601699">
        <w:rPr>
          <w:rFonts w:ascii="Times New Roman" w:hAnsi="Times New Roman"/>
          <w:sz w:val="28"/>
          <w:szCs w:val="28"/>
          <w:lang w:val="ru-RU" w:eastAsia="ar-SA"/>
        </w:rPr>
        <w:t xml:space="preserve"> осуществляется с помощью водовода в две нитки, про</w:t>
      </w:r>
      <w:r w:rsidR="006C5FB5">
        <w:rPr>
          <w:rFonts w:ascii="Times New Roman" w:hAnsi="Times New Roman"/>
          <w:sz w:val="28"/>
          <w:szCs w:val="28"/>
          <w:lang w:val="ru-RU" w:eastAsia="ar-SA"/>
        </w:rPr>
        <w:t>ходящего под железнодорожным по</w:t>
      </w:r>
      <w:r w:rsidR="00601699">
        <w:rPr>
          <w:rFonts w:ascii="Times New Roman" w:hAnsi="Times New Roman"/>
          <w:sz w:val="28"/>
          <w:szCs w:val="28"/>
          <w:lang w:val="ru-RU" w:eastAsia="ar-SA"/>
        </w:rPr>
        <w:t>л</w:t>
      </w:r>
      <w:r w:rsidR="006C5FB5">
        <w:rPr>
          <w:rFonts w:ascii="Times New Roman" w:hAnsi="Times New Roman"/>
          <w:sz w:val="28"/>
          <w:szCs w:val="28"/>
          <w:lang w:val="ru-RU" w:eastAsia="ar-SA"/>
        </w:rPr>
        <w:t>от</w:t>
      </w:r>
      <w:r w:rsidR="00601699">
        <w:rPr>
          <w:rFonts w:ascii="Times New Roman" w:hAnsi="Times New Roman"/>
          <w:sz w:val="28"/>
          <w:szCs w:val="28"/>
          <w:lang w:val="ru-RU" w:eastAsia="ar-SA"/>
        </w:rPr>
        <w:t>ном в центральной части города.</w:t>
      </w:r>
      <w:r w:rsidR="006C5FB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</w:p>
    <w:p w:rsidR="009D364A" w:rsidRPr="004B6FD8" w:rsidRDefault="009D364A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4B6FD8">
        <w:rPr>
          <w:rFonts w:ascii="Times New Roman" w:hAnsi="Times New Roman"/>
          <w:sz w:val="28"/>
          <w:szCs w:val="28"/>
          <w:lang w:val="ru-RU"/>
        </w:rPr>
        <w:t>В 20</w:t>
      </w:r>
      <w:r w:rsidR="00850F4E" w:rsidRPr="004B6FD8">
        <w:rPr>
          <w:rFonts w:ascii="Times New Roman" w:hAnsi="Times New Roman"/>
          <w:sz w:val="28"/>
          <w:szCs w:val="28"/>
          <w:lang w:val="ru-RU"/>
        </w:rPr>
        <w:t>1</w:t>
      </w:r>
      <w:r w:rsidR="00F632DF" w:rsidRPr="004B6FD8">
        <w:rPr>
          <w:rFonts w:ascii="Times New Roman" w:hAnsi="Times New Roman"/>
          <w:sz w:val="28"/>
          <w:szCs w:val="28"/>
          <w:lang w:val="ru-RU"/>
        </w:rPr>
        <w:t>3</w:t>
      </w:r>
      <w:r w:rsidRPr="004B6FD8">
        <w:rPr>
          <w:rFonts w:ascii="Times New Roman" w:hAnsi="Times New Roman"/>
          <w:sz w:val="28"/>
          <w:szCs w:val="28"/>
          <w:lang w:val="ru-RU"/>
        </w:rPr>
        <w:t xml:space="preserve"> г система водоснабжения </w:t>
      </w:r>
      <w:r w:rsidR="006C5FB5" w:rsidRPr="004B6FD8">
        <w:rPr>
          <w:rFonts w:ascii="Times New Roman" w:hAnsi="Times New Roman"/>
          <w:sz w:val="28"/>
          <w:szCs w:val="28"/>
          <w:lang w:val="ru-RU"/>
        </w:rPr>
        <w:t>г</w:t>
      </w:r>
      <w:r w:rsidR="00B31DB1" w:rsidRPr="004B6FD8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4B6FD8">
        <w:rPr>
          <w:rFonts w:ascii="Times New Roman" w:hAnsi="Times New Roman"/>
          <w:sz w:val="28"/>
          <w:szCs w:val="28"/>
          <w:lang w:val="ru-RU"/>
        </w:rPr>
        <w:t xml:space="preserve"> им</w:t>
      </w:r>
      <w:r w:rsidR="00F632DF" w:rsidRPr="004B6FD8">
        <w:rPr>
          <w:rFonts w:ascii="Times New Roman" w:hAnsi="Times New Roman"/>
          <w:sz w:val="28"/>
          <w:szCs w:val="28"/>
          <w:lang w:val="ru-RU"/>
        </w:rPr>
        <w:t>еет</w:t>
      </w:r>
      <w:r w:rsidRPr="004B6FD8">
        <w:rPr>
          <w:rFonts w:ascii="Times New Roman" w:hAnsi="Times New Roman"/>
          <w:sz w:val="28"/>
          <w:szCs w:val="28"/>
          <w:lang w:val="ru-RU"/>
        </w:rPr>
        <w:t xml:space="preserve"> показатели, приведенные в таблице 1:</w:t>
      </w:r>
    </w:p>
    <w:p w:rsidR="009D364A" w:rsidRPr="00A42D89" w:rsidRDefault="009D364A" w:rsidP="009D364A">
      <w:pPr>
        <w:pStyle w:val="afff0"/>
        <w:jc w:val="right"/>
        <w:rPr>
          <w:rFonts w:ascii="Times New Roman" w:hAnsi="Times New Roman"/>
          <w:caps w:val="0"/>
          <w:sz w:val="24"/>
          <w:szCs w:val="24"/>
          <w:lang w:val="ru-RU"/>
        </w:rPr>
      </w:pPr>
      <w:bookmarkStart w:id="11" w:name="_Ref337999228"/>
      <w:r w:rsidRPr="004B6FD8">
        <w:rPr>
          <w:rFonts w:ascii="Times New Roman" w:hAnsi="Times New Roman"/>
          <w:caps w:val="0"/>
          <w:sz w:val="24"/>
          <w:szCs w:val="24"/>
          <w:lang w:val="ru-RU"/>
        </w:rPr>
        <w:lastRenderedPageBreak/>
        <w:t xml:space="preserve">Таблица </w:t>
      </w:r>
      <w:r w:rsidR="000A1D9D" w:rsidRPr="004B6FD8">
        <w:rPr>
          <w:rFonts w:ascii="Times New Roman" w:hAnsi="Times New Roman"/>
          <w:caps w:val="0"/>
          <w:sz w:val="24"/>
          <w:szCs w:val="24"/>
          <w:lang w:val="ru-RU"/>
        </w:rPr>
        <w:fldChar w:fldCharType="begin"/>
      </w:r>
      <w:r w:rsidRPr="004B6FD8">
        <w:rPr>
          <w:rFonts w:ascii="Times New Roman" w:hAnsi="Times New Roman"/>
          <w:sz w:val="24"/>
          <w:szCs w:val="24"/>
          <w:lang w:val="ru-RU"/>
        </w:rPr>
        <w:instrText xml:space="preserve"> SEQ Формула \* ARABIC </w:instrText>
      </w:r>
      <w:r w:rsidR="000A1D9D" w:rsidRPr="004B6FD8">
        <w:rPr>
          <w:rFonts w:ascii="Times New Roman" w:hAnsi="Times New Roman"/>
          <w:caps w:val="0"/>
          <w:sz w:val="24"/>
          <w:szCs w:val="24"/>
          <w:lang w:val="ru-RU"/>
        </w:rPr>
        <w:fldChar w:fldCharType="separate"/>
      </w:r>
      <w:r w:rsidR="0009673B">
        <w:rPr>
          <w:rFonts w:ascii="Times New Roman" w:hAnsi="Times New Roman"/>
          <w:noProof/>
          <w:sz w:val="24"/>
          <w:szCs w:val="24"/>
          <w:lang w:val="ru-RU"/>
        </w:rPr>
        <w:t>1</w:t>
      </w:r>
      <w:r w:rsidR="000A1D9D" w:rsidRPr="004B6FD8">
        <w:rPr>
          <w:rFonts w:ascii="Times New Roman" w:hAnsi="Times New Roman"/>
          <w:caps w:val="0"/>
          <w:sz w:val="24"/>
          <w:szCs w:val="24"/>
          <w:lang w:val="ru-RU"/>
        </w:rPr>
        <w:fldChar w:fldCharType="end"/>
      </w:r>
      <w:bookmarkEnd w:id="11"/>
      <w:r w:rsidR="00D32E72" w:rsidRPr="004B6FD8">
        <w:rPr>
          <w:rFonts w:ascii="Times New Roman" w:hAnsi="Times New Roman"/>
          <w:caps w:val="0"/>
          <w:sz w:val="24"/>
          <w:szCs w:val="24"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4"/>
        <w:gridCol w:w="1910"/>
        <w:gridCol w:w="1878"/>
      </w:tblGrid>
      <w:tr w:rsidR="009D364A" w:rsidRPr="0031168E" w:rsidTr="00117856">
        <w:trPr>
          <w:tblHeader/>
        </w:trPr>
        <w:tc>
          <w:tcPr>
            <w:tcW w:w="6062" w:type="dxa"/>
            <w:vAlign w:val="center"/>
          </w:tcPr>
          <w:p w:rsidR="009D364A" w:rsidRPr="0031168E" w:rsidRDefault="009D364A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1984" w:type="dxa"/>
            <w:vAlign w:val="center"/>
          </w:tcPr>
          <w:p w:rsidR="009D364A" w:rsidRPr="0031168E" w:rsidRDefault="009D364A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Ед</w:t>
            </w:r>
            <w:proofErr w:type="gramStart"/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.и</w:t>
            </w:r>
            <w:proofErr w:type="gramEnd"/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зм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51" w:type="dxa"/>
            <w:vAlign w:val="center"/>
          </w:tcPr>
          <w:p w:rsidR="009D364A" w:rsidRPr="0031168E" w:rsidRDefault="009D364A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Кол-во</w:t>
            </w:r>
          </w:p>
        </w:tc>
      </w:tr>
      <w:tr w:rsidR="00C33289" w:rsidRPr="008D181E" w:rsidTr="00117856">
        <w:trPr>
          <w:trHeight w:val="442"/>
        </w:trPr>
        <w:tc>
          <w:tcPr>
            <w:tcW w:w="6062" w:type="dxa"/>
          </w:tcPr>
          <w:p w:rsidR="00C33289" w:rsidRPr="004B6FD8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Объем выработки воды (подъем)</w:t>
            </w:r>
          </w:p>
        </w:tc>
        <w:tc>
          <w:tcPr>
            <w:tcW w:w="1984" w:type="dxa"/>
          </w:tcPr>
          <w:p w:rsidR="00C33289" w:rsidRPr="004B6FD8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4B6FD8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/сут</w:t>
            </w:r>
          </w:p>
        </w:tc>
        <w:tc>
          <w:tcPr>
            <w:tcW w:w="1951" w:type="dxa"/>
          </w:tcPr>
          <w:p w:rsidR="00C33289" w:rsidRPr="004B6FD8" w:rsidRDefault="00F632DF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11710,4</w:t>
            </w:r>
          </w:p>
        </w:tc>
      </w:tr>
      <w:tr w:rsidR="009D364A" w:rsidRPr="008D181E" w:rsidTr="00117856">
        <w:trPr>
          <w:trHeight w:val="407"/>
        </w:trPr>
        <w:tc>
          <w:tcPr>
            <w:tcW w:w="6062" w:type="dxa"/>
          </w:tcPr>
          <w:p w:rsidR="009D364A" w:rsidRPr="004B6FD8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Потери при подъеме</w:t>
            </w:r>
          </w:p>
        </w:tc>
        <w:tc>
          <w:tcPr>
            <w:tcW w:w="1984" w:type="dxa"/>
          </w:tcPr>
          <w:p w:rsidR="009D364A" w:rsidRPr="004B6FD8" w:rsidRDefault="009D364A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4B6FD8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/сут</w:t>
            </w:r>
          </w:p>
        </w:tc>
        <w:tc>
          <w:tcPr>
            <w:tcW w:w="1951" w:type="dxa"/>
          </w:tcPr>
          <w:p w:rsidR="009D364A" w:rsidRPr="004B6FD8" w:rsidRDefault="00D86DFF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C33289" w:rsidRPr="008D181E" w:rsidTr="00117856">
        <w:trPr>
          <w:trHeight w:val="427"/>
        </w:trPr>
        <w:tc>
          <w:tcPr>
            <w:tcW w:w="6062" w:type="dxa"/>
          </w:tcPr>
          <w:p w:rsidR="00C33289" w:rsidRPr="004B6FD8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Подача в сеть</w:t>
            </w:r>
          </w:p>
        </w:tc>
        <w:tc>
          <w:tcPr>
            <w:tcW w:w="1984" w:type="dxa"/>
          </w:tcPr>
          <w:p w:rsidR="00C33289" w:rsidRPr="004B6FD8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4B6FD8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/сут</w:t>
            </w:r>
          </w:p>
        </w:tc>
        <w:tc>
          <w:tcPr>
            <w:tcW w:w="1951" w:type="dxa"/>
          </w:tcPr>
          <w:p w:rsidR="00C33289" w:rsidRPr="004B6FD8" w:rsidRDefault="004B6FD8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13124,4</w:t>
            </w:r>
          </w:p>
        </w:tc>
      </w:tr>
      <w:tr w:rsidR="00C33289" w:rsidRPr="008D181E" w:rsidTr="00117856">
        <w:trPr>
          <w:trHeight w:val="405"/>
        </w:trPr>
        <w:tc>
          <w:tcPr>
            <w:tcW w:w="6062" w:type="dxa"/>
          </w:tcPr>
          <w:p w:rsidR="00C33289" w:rsidRPr="009554BD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4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Реализация воды </w:t>
            </w:r>
          </w:p>
        </w:tc>
        <w:tc>
          <w:tcPr>
            <w:tcW w:w="1984" w:type="dxa"/>
          </w:tcPr>
          <w:p w:rsidR="00C33289" w:rsidRPr="009554BD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4BD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9554BD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9554BD">
              <w:rPr>
                <w:rFonts w:ascii="Times New Roman" w:hAnsi="Times New Roman"/>
                <w:sz w:val="24"/>
                <w:szCs w:val="24"/>
                <w:lang w:val="ru-RU"/>
              </w:rPr>
              <w:t>/сут</w:t>
            </w:r>
          </w:p>
        </w:tc>
        <w:tc>
          <w:tcPr>
            <w:tcW w:w="1951" w:type="dxa"/>
          </w:tcPr>
          <w:p w:rsidR="00C33289" w:rsidRPr="009554BD" w:rsidRDefault="009554BD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4BD">
              <w:rPr>
                <w:rFonts w:ascii="Times New Roman" w:hAnsi="Times New Roman"/>
                <w:sz w:val="24"/>
                <w:szCs w:val="24"/>
                <w:lang w:val="ru-RU"/>
              </w:rPr>
              <w:t>9344,65</w:t>
            </w:r>
          </w:p>
        </w:tc>
      </w:tr>
      <w:tr w:rsidR="00C33289" w:rsidRPr="0031168E" w:rsidTr="00550CB3">
        <w:trPr>
          <w:trHeight w:val="424"/>
        </w:trPr>
        <w:tc>
          <w:tcPr>
            <w:tcW w:w="6062" w:type="dxa"/>
          </w:tcPr>
          <w:p w:rsidR="00C33289" w:rsidRPr="004B6FD8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Неучтенные расходы и технологические нужды</w:t>
            </w:r>
          </w:p>
        </w:tc>
        <w:tc>
          <w:tcPr>
            <w:tcW w:w="1984" w:type="dxa"/>
          </w:tcPr>
          <w:p w:rsidR="00C33289" w:rsidRPr="004B6FD8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4B6FD8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/сут</w:t>
            </w:r>
          </w:p>
        </w:tc>
        <w:tc>
          <w:tcPr>
            <w:tcW w:w="1951" w:type="dxa"/>
            <w:vAlign w:val="center"/>
          </w:tcPr>
          <w:p w:rsidR="00C33289" w:rsidRPr="0031168E" w:rsidRDefault="004B6FD8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6FD8">
              <w:rPr>
                <w:rFonts w:ascii="Times New Roman" w:hAnsi="Times New Roman"/>
                <w:sz w:val="24"/>
                <w:szCs w:val="24"/>
                <w:lang w:val="ru-RU"/>
              </w:rPr>
              <w:t>4009,3</w:t>
            </w:r>
          </w:p>
        </w:tc>
      </w:tr>
      <w:tr w:rsidR="00C33289" w:rsidRPr="0031168E" w:rsidTr="00117856">
        <w:trPr>
          <w:trHeight w:val="403"/>
        </w:trPr>
        <w:tc>
          <w:tcPr>
            <w:tcW w:w="6062" w:type="dxa"/>
          </w:tcPr>
          <w:p w:rsidR="00C33289" w:rsidRPr="0031168E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водозаборов</w:t>
            </w:r>
          </w:p>
        </w:tc>
        <w:tc>
          <w:tcPr>
            <w:tcW w:w="1984" w:type="dxa"/>
          </w:tcPr>
          <w:p w:rsidR="00C33289" w:rsidRPr="0031168E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1951" w:type="dxa"/>
          </w:tcPr>
          <w:p w:rsidR="00C33289" w:rsidRPr="0031168E" w:rsidRDefault="008D181E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</w:p>
        </w:tc>
      </w:tr>
      <w:tr w:rsidR="00C33289" w:rsidRPr="0031168E" w:rsidTr="00117856">
        <w:trPr>
          <w:trHeight w:val="423"/>
        </w:trPr>
        <w:tc>
          <w:tcPr>
            <w:tcW w:w="6062" w:type="dxa"/>
          </w:tcPr>
          <w:p w:rsidR="00C33289" w:rsidRPr="008D181E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181E">
              <w:rPr>
                <w:rFonts w:ascii="Times New Roman" w:hAnsi="Times New Roman"/>
                <w:sz w:val="24"/>
                <w:szCs w:val="24"/>
                <w:lang w:val="ru-RU"/>
              </w:rPr>
              <w:t>Общая протяженность сетей</w:t>
            </w:r>
          </w:p>
        </w:tc>
        <w:tc>
          <w:tcPr>
            <w:tcW w:w="1984" w:type="dxa"/>
          </w:tcPr>
          <w:p w:rsidR="00C33289" w:rsidRPr="008D181E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181E">
              <w:rPr>
                <w:rFonts w:ascii="Times New Roman" w:hAnsi="Times New Roman"/>
                <w:sz w:val="24"/>
                <w:szCs w:val="24"/>
                <w:lang w:val="ru-RU"/>
              </w:rPr>
              <w:t>км</w:t>
            </w:r>
          </w:p>
        </w:tc>
        <w:tc>
          <w:tcPr>
            <w:tcW w:w="1951" w:type="dxa"/>
          </w:tcPr>
          <w:p w:rsidR="00C33289" w:rsidRPr="008D181E" w:rsidRDefault="00A7143B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181E">
              <w:rPr>
                <w:rFonts w:ascii="Times New Roman" w:hAnsi="Times New Roman"/>
                <w:sz w:val="24"/>
                <w:szCs w:val="24"/>
                <w:lang w:val="ru-RU"/>
              </w:rPr>
              <w:t>208,8</w:t>
            </w:r>
          </w:p>
        </w:tc>
      </w:tr>
      <w:tr w:rsidR="00C33289" w:rsidRPr="0031168E" w:rsidTr="00550CB3">
        <w:trPr>
          <w:trHeight w:val="414"/>
        </w:trPr>
        <w:tc>
          <w:tcPr>
            <w:tcW w:w="6062" w:type="dxa"/>
          </w:tcPr>
          <w:p w:rsidR="00C33289" w:rsidRPr="009554BD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4BD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 аварийности на 1 км сети</w:t>
            </w:r>
          </w:p>
        </w:tc>
        <w:tc>
          <w:tcPr>
            <w:tcW w:w="1984" w:type="dxa"/>
          </w:tcPr>
          <w:p w:rsidR="00C33289" w:rsidRPr="009554BD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51" w:type="dxa"/>
            <w:vAlign w:val="center"/>
          </w:tcPr>
          <w:p w:rsidR="00C33289" w:rsidRPr="0031168E" w:rsidRDefault="009554BD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4BD">
              <w:rPr>
                <w:rFonts w:ascii="Times New Roman" w:hAnsi="Times New Roman"/>
                <w:sz w:val="24"/>
                <w:szCs w:val="24"/>
                <w:lang w:val="ru-RU"/>
              </w:rPr>
              <w:t>1,44</w:t>
            </w:r>
          </w:p>
        </w:tc>
      </w:tr>
      <w:tr w:rsidR="00C33289" w:rsidRPr="0031168E" w:rsidTr="00550CB3">
        <w:trPr>
          <w:trHeight w:val="420"/>
        </w:trPr>
        <w:tc>
          <w:tcPr>
            <w:tcW w:w="6062" w:type="dxa"/>
          </w:tcPr>
          <w:p w:rsidR="00C33289" w:rsidRPr="0031168E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насосных станций всех уровней</w:t>
            </w:r>
          </w:p>
        </w:tc>
        <w:tc>
          <w:tcPr>
            <w:tcW w:w="1984" w:type="dxa"/>
          </w:tcPr>
          <w:p w:rsidR="00C33289" w:rsidRPr="0031168E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1951" w:type="dxa"/>
            <w:vAlign w:val="center"/>
          </w:tcPr>
          <w:p w:rsidR="00C33289" w:rsidRPr="0031168E" w:rsidRDefault="002D1A25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</w:t>
            </w:r>
          </w:p>
        </w:tc>
      </w:tr>
      <w:tr w:rsidR="00C33289" w:rsidRPr="0031168E" w:rsidTr="00550CB3">
        <w:trPr>
          <w:trHeight w:val="399"/>
        </w:trPr>
        <w:tc>
          <w:tcPr>
            <w:tcW w:w="6062" w:type="dxa"/>
          </w:tcPr>
          <w:p w:rsidR="00C33289" w:rsidRPr="0031168E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резервуаров</w:t>
            </w:r>
          </w:p>
        </w:tc>
        <w:tc>
          <w:tcPr>
            <w:tcW w:w="1984" w:type="dxa"/>
          </w:tcPr>
          <w:p w:rsidR="00C33289" w:rsidRPr="0031168E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1951" w:type="dxa"/>
            <w:vAlign w:val="center"/>
          </w:tcPr>
          <w:p w:rsidR="00C33289" w:rsidRPr="0031168E" w:rsidRDefault="0097271F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C33289" w:rsidRPr="0031168E" w:rsidTr="00550CB3">
        <w:trPr>
          <w:trHeight w:val="433"/>
        </w:trPr>
        <w:tc>
          <w:tcPr>
            <w:tcW w:w="6062" w:type="dxa"/>
          </w:tcPr>
          <w:p w:rsidR="00C33289" w:rsidRPr="0031168E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водонапорных башен</w:t>
            </w:r>
          </w:p>
        </w:tc>
        <w:tc>
          <w:tcPr>
            <w:tcW w:w="1984" w:type="dxa"/>
          </w:tcPr>
          <w:p w:rsidR="00C33289" w:rsidRPr="0031168E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1951" w:type="dxa"/>
            <w:vAlign w:val="center"/>
          </w:tcPr>
          <w:p w:rsidR="00C33289" w:rsidRPr="0031168E" w:rsidRDefault="0097271F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C33289" w:rsidRPr="00CE4BBA" w:rsidTr="00CE4BBA">
        <w:trPr>
          <w:trHeight w:val="195"/>
        </w:trPr>
        <w:tc>
          <w:tcPr>
            <w:tcW w:w="6062" w:type="dxa"/>
          </w:tcPr>
          <w:p w:rsidR="00C33289" w:rsidRPr="009554BD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54BD">
              <w:rPr>
                <w:rFonts w:ascii="Times New Roman" w:hAnsi="Times New Roman"/>
                <w:sz w:val="24"/>
                <w:szCs w:val="24"/>
                <w:lang w:val="ru-RU"/>
              </w:rPr>
              <w:t>Удельное энергопотребление на забор и подачу воды</w:t>
            </w:r>
          </w:p>
        </w:tc>
        <w:tc>
          <w:tcPr>
            <w:tcW w:w="1984" w:type="dxa"/>
          </w:tcPr>
          <w:p w:rsidR="00C33289" w:rsidRPr="009554BD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554BD">
              <w:rPr>
                <w:rFonts w:ascii="Times New Roman" w:hAnsi="Times New Roman"/>
                <w:sz w:val="24"/>
                <w:szCs w:val="24"/>
                <w:lang w:val="ru-RU"/>
              </w:rPr>
              <w:t>кВтч</w:t>
            </w:r>
            <w:proofErr w:type="spellEnd"/>
            <w:r w:rsidRPr="009554BD">
              <w:rPr>
                <w:rFonts w:ascii="Times New Roman" w:hAnsi="Times New Roman"/>
                <w:sz w:val="24"/>
                <w:szCs w:val="24"/>
                <w:lang w:val="ru-RU"/>
              </w:rPr>
              <w:t>/м</w:t>
            </w:r>
            <w:r w:rsidRPr="00CE4BBA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951" w:type="dxa"/>
            <w:vAlign w:val="center"/>
          </w:tcPr>
          <w:p w:rsidR="00C33289" w:rsidRPr="00CE4BBA" w:rsidRDefault="009554BD" w:rsidP="00CE4BBA">
            <w:pPr>
              <w:pStyle w:val="5"/>
              <w:spacing w:before="0" w:after="0"/>
              <w:rPr>
                <w:rFonts w:ascii="Times New Roman" w:hAnsi="Times New Roman"/>
                <w:caps w:val="0"/>
                <w:color w:val="auto"/>
                <w:spacing w:val="0"/>
                <w:sz w:val="24"/>
                <w:szCs w:val="24"/>
                <w:lang w:val="ru-RU" w:bidi="en-US"/>
              </w:rPr>
            </w:pPr>
            <w:r w:rsidRPr="00CE4BBA">
              <w:rPr>
                <w:rFonts w:ascii="Times New Roman" w:hAnsi="Times New Roman"/>
                <w:caps w:val="0"/>
                <w:color w:val="auto"/>
                <w:spacing w:val="0"/>
                <w:sz w:val="24"/>
                <w:szCs w:val="24"/>
                <w:lang w:val="ru-RU" w:bidi="en-US"/>
              </w:rPr>
              <w:t>1,68</w:t>
            </w:r>
          </w:p>
        </w:tc>
      </w:tr>
      <w:tr w:rsidR="00C33289" w:rsidRPr="0031168E" w:rsidTr="00550CB3">
        <w:trPr>
          <w:trHeight w:val="449"/>
        </w:trPr>
        <w:tc>
          <w:tcPr>
            <w:tcW w:w="6062" w:type="dxa"/>
          </w:tcPr>
          <w:p w:rsidR="00C33289" w:rsidRPr="0069209F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209F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обслуживаемого населения</w:t>
            </w:r>
          </w:p>
        </w:tc>
        <w:tc>
          <w:tcPr>
            <w:tcW w:w="1984" w:type="dxa"/>
          </w:tcPr>
          <w:p w:rsidR="00C33289" w:rsidRPr="0069209F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209F">
              <w:rPr>
                <w:rFonts w:ascii="Times New Roman" w:hAnsi="Times New Roman"/>
                <w:sz w:val="24"/>
                <w:szCs w:val="24"/>
                <w:lang w:val="ru-RU"/>
              </w:rPr>
              <w:t>тыс. чел</w:t>
            </w:r>
          </w:p>
        </w:tc>
        <w:tc>
          <w:tcPr>
            <w:tcW w:w="1951" w:type="dxa"/>
            <w:vAlign w:val="center"/>
          </w:tcPr>
          <w:p w:rsidR="00C33289" w:rsidRPr="0031168E" w:rsidRDefault="0069209F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209F">
              <w:rPr>
                <w:rFonts w:ascii="Times New Roman" w:hAnsi="Times New Roman"/>
                <w:sz w:val="24"/>
                <w:szCs w:val="24"/>
                <w:lang w:val="ru-RU"/>
              </w:rPr>
              <w:t>75,675</w:t>
            </w:r>
          </w:p>
        </w:tc>
      </w:tr>
      <w:tr w:rsidR="00C33289" w:rsidRPr="008D181E" w:rsidTr="00550CB3">
        <w:tc>
          <w:tcPr>
            <w:tcW w:w="6062" w:type="dxa"/>
          </w:tcPr>
          <w:p w:rsidR="00C33289" w:rsidRPr="006E57D9" w:rsidRDefault="00C33289" w:rsidP="00D32E7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57D9">
              <w:rPr>
                <w:rFonts w:ascii="Times New Roman" w:hAnsi="Times New Roman"/>
                <w:sz w:val="24"/>
                <w:szCs w:val="24"/>
                <w:lang w:val="ru-RU"/>
              </w:rPr>
              <w:t>Удельное потребление холодной воды на хозяйственно-питьевые нужды</w:t>
            </w:r>
          </w:p>
        </w:tc>
        <w:tc>
          <w:tcPr>
            <w:tcW w:w="1984" w:type="dxa"/>
          </w:tcPr>
          <w:p w:rsidR="00C33289" w:rsidRPr="006E57D9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E57D9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proofErr w:type="gramEnd"/>
            <w:r w:rsidRPr="006E57D9">
              <w:rPr>
                <w:rFonts w:ascii="Times New Roman" w:hAnsi="Times New Roman"/>
                <w:sz w:val="24"/>
                <w:szCs w:val="24"/>
                <w:lang w:val="ru-RU"/>
              </w:rPr>
              <w:t>/сут чел</w:t>
            </w:r>
          </w:p>
        </w:tc>
        <w:tc>
          <w:tcPr>
            <w:tcW w:w="1951" w:type="dxa"/>
            <w:vAlign w:val="center"/>
          </w:tcPr>
          <w:p w:rsidR="00C33289" w:rsidRPr="006E57D9" w:rsidRDefault="006E57D9" w:rsidP="006E57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57D9">
              <w:rPr>
                <w:rFonts w:ascii="Times New Roman" w:hAnsi="Times New Roman"/>
                <w:sz w:val="24"/>
                <w:szCs w:val="24"/>
                <w:lang w:val="ru-RU"/>
              </w:rPr>
              <w:t>96,8</w:t>
            </w:r>
          </w:p>
        </w:tc>
      </w:tr>
      <w:tr w:rsidR="00C33289" w:rsidRPr="008D181E" w:rsidTr="00550CB3">
        <w:trPr>
          <w:trHeight w:val="465"/>
        </w:trPr>
        <w:tc>
          <w:tcPr>
            <w:tcW w:w="6062" w:type="dxa"/>
          </w:tcPr>
          <w:p w:rsidR="00C33289" w:rsidRPr="0016433B" w:rsidRDefault="00C33289" w:rsidP="0069209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Доля </w:t>
            </w:r>
            <w:r w:rsidR="0069209F">
              <w:rPr>
                <w:rFonts w:ascii="Times New Roman" w:hAnsi="Times New Roman"/>
                <w:sz w:val="24"/>
                <w:szCs w:val="24"/>
                <w:lang w:val="ru-RU"/>
              </w:rPr>
              <w:t>потребителей</w:t>
            </w: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водомерными счетчиками:</w:t>
            </w:r>
          </w:p>
        </w:tc>
        <w:tc>
          <w:tcPr>
            <w:tcW w:w="1984" w:type="dxa"/>
          </w:tcPr>
          <w:p w:rsidR="00C33289" w:rsidRPr="0016433B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51" w:type="dxa"/>
            <w:vAlign w:val="center"/>
          </w:tcPr>
          <w:p w:rsidR="00C33289" w:rsidRPr="0016433B" w:rsidRDefault="0016433B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>85,0</w:t>
            </w:r>
          </w:p>
        </w:tc>
      </w:tr>
      <w:tr w:rsidR="00C33289" w:rsidRPr="008D181E" w:rsidTr="00550CB3">
        <w:tc>
          <w:tcPr>
            <w:tcW w:w="6062" w:type="dxa"/>
          </w:tcPr>
          <w:p w:rsidR="00C33289" w:rsidRPr="0016433B" w:rsidRDefault="00C33289" w:rsidP="00D32E72">
            <w:pPr>
              <w:spacing w:line="24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>население</w:t>
            </w:r>
          </w:p>
        </w:tc>
        <w:tc>
          <w:tcPr>
            <w:tcW w:w="1984" w:type="dxa"/>
          </w:tcPr>
          <w:p w:rsidR="00C33289" w:rsidRPr="0016433B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1951" w:type="dxa"/>
            <w:vAlign w:val="center"/>
          </w:tcPr>
          <w:p w:rsidR="00CB4F16" w:rsidRPr="0016433B" w:rsidRDefault="0016433B" w:rsidP="001643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74,6</w:t>
            </w:r>
          </w:p>
        </w:tc>
      </w:tr>
      <w:tr w:rsidR="00C33289" w:rsidRPr="0031168E" w:rsidTr="00550CB3">
        <w:tc>
          <w:tcPr>
            <w:tcW w:w="6062" w:type="dxa"/>
          </w:tcPr>
          <w:p w:rsidR="00C33289" w:rsidRPr="0016433B" w:rsidRDefault="00C33289" w:rsidP="00D32E72">
            <w:pPr>
              <w:spacing w:line="24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муниципальные предприятия</w:t>
            </w:r>
          </w:p>
        </w:tc>
        <w:tc>
          <w:tcPr>
            <w:tcW w:w="1984" w:type="dxa"/>
          </w:tcPr>
          <w:p w:rsidR="00C33289" w:rsidRPr="0016433B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1951" w:type="dxa"/>
            <w:vAlign w:val="center"/>
          </w:tcPr>
          <w:p w:rsidR="00C33289" w:rsidRPr="0031168E" w:rsidRDefault="0016433B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>5,1</w:t>
            </w:r>
          </w:p>
        </w:tc>
      </w:tr>
      <w:tr w:rsidR="00C33289" w:rsidRPr="008D181E" w:rsidTr="00550CB3">
        <w:tc>
          <w:tcPr>
            <w:tcW w:w="6062" w:type="dxa"/>
          </w:tcPr>
          <w:p w:rsidR="00C33289" w:rsidRPr="0016433B" w:rsidRDefault="00C33289" w:rsidP="00D32E72">
            <w:pPr>
              <w:spacing w:line="24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>прочие предприятия</w:t>
            </w:r>
          </w:p>
        </w:tc>
        <w:tc>
          <w:tcPr>
            <w:tcW w:w="1984" w:type="dxa"/>
          </w:tcPr>
          <w:p w:rsidR="00C33289" w:rsidRPr="0016433B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1951" w:type="dxa"/>
            <w:vAlign w:val="center"/>
          </w:tcPr>
          <w:p w:rsidR="00C33289" w:rsidRPr="0016433B" w:rsidRDefault="0016433B" w:rsidP="001643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33B">
              <w:rPr>
                <w:rFonts w:ascii="Times New Roman" w:hAnsi="Times New Roman"/>
                <w:sz w:val="24"/>
                <w:szCs w:val="24"/>
                <w:lang w:val="ru-RU"/>
              </w:rPr>
              <w:t>20,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C33289" w:rsidRPr="0031168E" w:rsidTr="00550CB3">
        <w:tc>
          <w:tcPr>
            <w:tcW w:w="6062" w:type="dxa"/>
          </w:tcPr>
          <w:p w:rsidR="00C33289" w:rsidRPr="0069209F" w:rsidRDefault="00C33289" w:rsidP="00D32E72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209F">
              <w:rPr>
                <w:rFonts w:ascii="Times New Roman" w:hAnsi="Times New Roman"/>
                <w:sz w:val="24"/>
                <w:szCs w:val="24"/>
                <w:lang w:val="ru-RU"/>
              </w:rPr>
              <w:t>Оценка доли постоянного населения, не имеющего централизованного водоснабжения</w:t>
            </w:r>
          </w:p>
        </w:tc>
        <w:tc>
          <w:tcPr>
            <w:tcW w:w="1984" w:type="dxa"/>
          </w:tcPr>
          <w:p w:rsidR="00C33289" w:rsidRPr="0069209F" w:rsidRDefault="00C33289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209F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1951" w:type="dxa"/>
            <w:vAlign w:val="center"/>
          </w:tcPr>
          <w:p w:rsidR="00C33289" w:rsidRPr="0031168E" w:rsidRDefault="0069209F" w:rsidP="00D32E7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209F">
              <w:rPr>
                <w:rFonts w:ascii="Times New Roman" w:hAnsi="Times New Roman"/>
                <w:sz w:val="24"/>
                <w:szCs w:val="24"/>
                <w:lang w:val="ru-RU"/>
              </w:rPr>
              <w:t>5,45</w:t>
            </w:r>
          </w:p>
        </w:tc>
      </w:tr>
    </w:tbl>
    <w:p w:rsidR="009D364A" w:rsidRPr="008C4C91" w:rsidRDefault="009D364A" w:rsidP="009D364A">
      <w:pPr>
        <w:pStyle w:val="21"/>
        <w:spacing w:after="0" w:line="360" w:lineRule="auto"/>
        <w:ind w:left="0" w:right="-1" w:firstLine="709"/>
        <w:rPr>
          <w:rFonts w:ascii="Times New Roman" w:hAnsi="Times New Roman"/>
          <w:sz w:val="26"/>
          <w:szCs w:val="26"/>
          <w:lang w:val="ru-RU" w:eastAsia="ar-SA"/>
        </w:rPr>
      </w:pPr>
    </w:p>
    <w:p w:rsidR="009D364A" w:rsidRPr="001B7082" w:rsidRDefault="00913CC9" w:rsidP="002F0607">
      <w:pPr>
        <w:pStyle w:val="1a"/>
        <w:numPr>
          <w:ilvl w:val="0"/>
          <w:numId w:val="15"/>
        </w:numPr>
        <w:spacing w:before="240" w:line="276" w:lineRule="auto"/>
        <w:ind w:left="0" w:firstLine="0"/>
        <w:rPr>
          <w:lang w:val="ru-RU"/>
        </w:rPr>
      </w:pPr>
      <w:bookmarkStart w:id="12" w:name="_Toc374446931"/>
      <w:r w:rsidRPr="001B7082">
        <w:rPr>
          <w:lang w:val="ru-RU"/>
        </w:rPr>
        <w:t>А</w:t>
      </w:r>
      <w:r w:rsidR="009D364A" w:rsidRPr="001B7082">
        <w:rPr>
          <w:lang w:val="ru-RU"/>
        </w:rPr>
        <w:t>нализ состояния и функционирования существующих источников водоснабжения</w:t>
      </w:r>
      <w:bookmarkEnd w:id="12"/>
    </w:p>
    <w:p w:rsidR="006C5FB5" w:rsidRPr="006C5FB5" w:rsidRDefault="006C5FB5" w:rsidP="00D078B4">
      <w:pPr>
        <w:ind w:firstLine="540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В гидрогеологическом отношении г. Кропоткин расположен в пределах Кропоткинского месторождения пресных подземных вод, в восточной части Азово-Кубанского артезианского бассейна.</w:t>
      </w:r>
    </w:p>
    <w:p w:rsidR="006C5FB5" w:rsidRPr="006C5FB5" w:rsidRDefault="006C5FB5" w:rsidP="00D078B4">
      <w:pPr>
        <w:ind w:firstLine="540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По приуроченности к определенным 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литолого-стратиграфическим разновидностям пород, условиям залегания, гидравлическим свойствам и качеству вод на описываемой территории выделяются следующие водоносные горизонты и комплексы</w:t>
      </w:r>
    </w:p>
    <w:p w:rsidR="006C5FB5" w:rsidRPr="006C5FB5" w:rsidRDefault="006C5FB5" w:rsidP="00D078B4">
      <w:pPr>
        <w:numPr>
          <w:ilvl w:val="0"/>
          <w:numId w:val="49"/>
        </w:numPr>
        <w:tabs>
          <w:tab w:val="left" w:pos="0"/>
        </w:tabs>
        <w:ind w:right="-99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водоносный </w:t>
      </w:r>
      <w:r w:rsidR="00464CE2" w:rsidRPr="006C5FB5">
        <w:rPr>
          <w:rFonts w:ascii="Times New Roman" w:hAnsi="Times New Roman"/>
          <w:sz w:val="28"/>
          <w:szCs w:val="28"/>
          <w:lang w:val="ru-RU" w:eastAsia="ar-SA"/>
        </w:rPr>
        <w:t xml:space="preserve">комплекс 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аллювиальных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верхнесреднечетвертичных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отложений;</w:t>
      </w:r>
    </w:p>
    <w:p w:rsidR="006C5FB5" w:rsidRPr="006C5FB5" w:rsidRDefault="006C5FB5" w:rsidP="00D078B4">
      <w:pPr>
        <w:numPr>
          <w:ilvl w:val="0"/>
          <w:numId w:val="49"/>
        </w:numPr>
        <w:tabs>
          <w:tab w:val="left" w:pos="0"/>
        </w:tabs>
        <w:ind w:right="-99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lastRenderedPageBreak/>
        <w:t>водоносный комплекс верхне-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среднеплиоценовых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отложений;</w:t>
      </w:r>
    </w:p>
    <w:p w:rsidR="006C5FB5" w:rsidRPr="006C5FB5" w:rsidRDefault="006C5FB5" w:rsidP="00D078B4">
      <w:pPr>
        <w:numPr>
          <w:ilvl w:val="0"/>
          <w:numId w:val="49"/>
        </w:numPr>
        <w:tabs>
          <w:tab w:val="clear" w:pos="360"/>
          <w:tab w:val="left" w:pos="0"/>
        </w:tabs>
        <w:ind w:right="-99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водоносный комплекс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нижнеплиоцен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>-верхнемиоценовых отложений.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 xml:space="preserve">Водоносный комплекс </w:t>
      </w:r>
      <w:proofErr w:type="spellStart"/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>верхнесреднечетвертичных</w:t>
      </w:r>
      <w:proofErr w:type="spellEnd"/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 xml:space="preserve"> отложений AQ</w:t>
      </w:r>
      <w:r>
        <w:rPr>
          <w:rFonts w:ascii="Times New Roman" w:hAnsi="Times New Roman"/>
          <w:b/>
          <w:i/>
          <w:sz w:val="28"/>
          <w:szCs w:val="28"/>
          <w:lang w:val="ru-RU" w:eastAsia="ar-SA"/>
        </w:rPr>
        <w:t xml:space="preserve"> </w:t>
      </w:r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>(2-4)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залегает в интервале 16 - 35 м. Водовмещающие породы представлены мелкозернистыми глинистыми песками, легкими и средними суглинками. Мощность прослоев изменяется от 0,5-</w:t>
      </w:r>
      <w:smartTag w:uri="urn:schemas-microsoft-com:office:smarttags" w:element="metricconverter">
        <w:smartTagPr>
          <w:attr w:name="ProductID" w:val="2,0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2,0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до </w:t>
      </w:r>
      <w:smartTag w:uri="urn:schemas-microsoft-com:office:smarttags" w:element="metricconverter">
        <w:smartTagPr>
          <w:attr w:name="ProductID" w:val="10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10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. 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Водообильность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комплекса невысокая, дебиты колодцев 1 – 1,5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3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/час.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По химическому составу воды пестрые, в основном гидрокарбонатные или сульфатные магниевые, сульфатно-гидрокарбонатные магниевые, сульфатно-хлоридные магниевые не соответствует требованиям СанПиН 2.1.4.1074-01 «Питьевая вода. Гигиенические требования к качеству воды в централизованных системах питьевого водоснабжения. Контроль качества» по сухому остатку до 4 г/л и  общей жесткости до 11 мг-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экв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/л. 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>Водоносный комплекс верхне-</w:t>
      </w:r>
      <w:proofErr w:type="spellStart"/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>среднеплиоценовых</w:t>
      </w:r>
      <w:proofErr w:type="spellEnd"/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 xml:space="preserve"> отложений (N22+3)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Водоносный комплекс верхне-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среднеплиоценовых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отложений объединяет три водоносных комплекса – верхнеплиоценовый,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куяльницкий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и киммерийский и залегает на глубине от 35,0 м до 237,0 м. 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Водосодержащими являются пески, залегающие среди глин в виде невыдержанных по мощности прослоев и линз. Количество песчаных прослоев и глин изменяется от 8 до 17. Мощность песчаных прослоев и линз изменяется от 1 – </w:t>
      </w:r>
      <w:smartTag w:uri="urn:schemas-microsoft-com:office:smarttags" w:element="metricconverter">
        <w:smartTagPr>
          <w:attr w:name="ProductID" w:val="2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2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до </w:t>
      </w:r>
      <w:smartTag w:uri="urn:schemas-microsoft-com:office:smarttags" w:element="metricconverter">
        <w:smartTagPr>
          <w:attr w:name="ProductID" w:val="16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16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, при суммарной их мощности 50 – 82 м, с увеличением в северо- западном направлении. По отношению к общей толще отложений 210 – </w:t>
      </w:r>
      <w:smartTag w:uri="urn:schemas-microsoft-com:office:smarttags" w:element="metricconverter">
        <w:smartTagPr>
          <w:attr w:name="ProductID" w:val="260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260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>, содержание песка в разрезе изменяется от 27 до 34%.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Пески мелкие и среднезернистые, реже тонкозернистые, иногда пылеватые. Мощность отдельных прослоев глин достигает 25 – </w:t>
      </w:r>
      <w:smartTag w:uri="urn:schemas-microsoft-com:office:smarttags" w:element="metricconverter">
        <w:smartTagPr>
          <w:attr w:name="ProductID" w:val="40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40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>. Синклинальное залегание песчано-глинистой толщи верхне-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среднеплиоценовых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отложений и наличие в кровле толщи водоупорных глин, обуславливают напорный характер залегающих в них подземных вод. Пьезометрические уровни по скважинам устанавливались на глубине от </w:t>
      </w:r>
      <w:smartTag w:uri="urn:schemas-microsoft-com:office:smarttags" w:element="metricconverter">
        <w:smartTagPr>
          <w:attr w:name="ProductID" w:val="6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6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lastRenderedPageBreak/>
        <w:t xml:space="preserve">ниже до </w:t>
      </w:r>
      <w:smartTag w:uri="urn:schemas-microsoft-com:office:smarttags" w:element="metricconverter">
        <w:smartTagPr>
          <w:attr w:name="ProductID" w:val="12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12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выше поверхности земли. Общее увеличение напоров наблюдается в северо-западном направлении.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Удельные дебиты скважин колеблются в широких пределах от 0,1 до 1,5 л/сек (преобладает 0,5 - 1,3 л/сек).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Водоносный комплекс характеризуется следующими гидрогеологическими параметрами:</w:t>
      </w:r>
    </w:p>
    <w:p w:rsidR="006C5FB5" w:rsidRPr="006C5FB5" w:rsidRDefault="006C5FB5" w:rsidP="00D078B4">
      <w:pPr>
        <w:numPr>
          <w:ilvl w:val="0"/>
          <w:numId w:val="50"/>
        </w:numPr>
        <w:tabs>
          <w:tab w:val="num" w:pos="0"/>
        </w:tabs>
        <w:ind w:left="0"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средняя величина коэффициента фильтрации песчаных прослоев находится в пределах 6 – 12 м/сут, при крайних его значениях 2,8 и 13,3 м/сут;</w:t>
      </w:r>
    </w:p>
    <w:p w:rsidR="006C5FB5" w:rsidRPr="006C5FB5" w:rsidRDefault="006C5FB5" w:rsidP="00D078B4">
      <w:pPr>
        <w:numPr>
          <w:ilvl w:val="0"/>
          <w:numId w:val="50"/>
        </w:numPr>
        <w:tabs>
          <w:tab w:val="num" w:pos="0"/>
        </w:tabs>
        <w:ind w:left="0" w:right="-99" w:firstLine="567"/>
        <w:rPr>
          <w:rFonts w:ascii="Times New Roman" w:hAnsi="Times New Roman"/>
          <w:sz w:val="28"/>
          <w:szCs w:val="28"/>
          <w:lang w:val="ru-RU" w:eastAsia="ar-SA"/>
        </w:rPr>
      </w:pP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водопроводимость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изменяется от 125 до 817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2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/сут, при преобладающем ее значении – 200 – 300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2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/сут;</w:t>
      </w:r>
    </w:p>
    <w:p w:rsidR="006C5FB5" w:rsidRPr="006C5FB5" w:rsidRDefault="006C5FB5" w:rsidP="00D078B4">
      <w:pPr>
        <w:numPr>
          <w:ilvl w:val="0"/>
          <w:numId w:val="50"/>
        </w:numPr>
        <w:tabs>
          <w:tab w:val="num" w:pos="0"/>
        </w:tabs>
        <w:ind w:left="0"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коэффициент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пьезопроводности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 составляет 2 х 105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2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/сут.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По химическому составу, величине минерализации и жесткости подземные воды верхне-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среднеплиоценового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комплекса подразделяются на две части.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Верхняя часть комплекса до глубины 100 – </w:t>
      </w:r>
      <w:smartTag w:uri="urn:schemas-microsoft-com:office:smarttags" w:element="metricconverter">
        <w:smartTagPr>
          <w:attr w:name="ProductID" w:val="130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130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содержит воды с минерализацией 0,6 – 1 г/л и общей жесткостью 8 – 19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ммоль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>/дм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3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, по химическому составу воды хлоридные смешанного катионного состава – натриево-кальциевые, натриево-магниево-кальциевые или кальциево-магниевые. По своему химическому составу не отвечают требованиям СанПиН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Воды нижней части комплекса, залегающие глубже 100-</w:t>
      </w:r>
      <w:smartTag w:uri="urn:schemas-microsoft-com:office:smarttags" w:element="metricconverter">
        <w:smartTagPr>
          <w:attr w:name="ProductID" w:val="130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130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>, имеют сухой остаток – 0,4 – 0,9 г/дм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3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, при общей жесткости 2,3 - 3,6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ммоль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>/дм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3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, по составу хлоридные, натриевые, магниевые, реже – хлоридно-гидрокарбонатные смешанного катионного состава, соответствуют требованиям СанПиН 2.1.4.1074-01 «Питьевая вода. Гигиенические требования к качеству воды централизованных систем питьевого водоснабжения. Контроль качества» и широко используются для 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lastRenderedPageBreak/>
        <w:t>водоснабжения населенных пунктов, промышленных и сельскохозяйственных объектов.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Восполнение запасов подземных вод описываемого комплекса осуществляется преимущественно в периферийных зонах артезианского бассейна за счет инфильтрации атмосферных осадков и поверхностных вод, а также за счет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перетоков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из других водоносных комплексов.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 xml:space="preserve">Водоносный комплекс </w:t>
      </w:r>
      <w:proofErr w:type="spellStart"/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>нижнеплиоцен</w:t>
      </w:r>
      <w:proofErr w:type="spellEnd"/>
      <w:r w:rsidRPr="006C5FB5">
        <w:rPr>
          <w:rFonts w:ascii="Times New Roman" w:hAnsi="Times New Roman"/>
          <w:b/>
          <w:i/>
          <w:sz w:val="28"/>
          <w:szCs w:val="28"/>
          <w:lang w:val="ru-RU" w:eastAsia="ar-SA"/>
        </w:rPr>
        <w:t>-верхнемиоценовых отложений (N2P + N1S3)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объединяет два водоносных комплекса: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понтический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и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верхнесарматский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>, которые залегают на глубине от 86,0 м до 600,0 м. Водовмещающие породы представлены мелкозернистыми, реже среднезернистыми, серыми и синевато-серыми песками, часто с ракушкой. Количество водоносных горизонтов, каптируемых фильтрами, изменяются от 1-2 до 4-5. Мощность их изменяется в широких пределах от 5-</w:t>
      </w:r>
      <w:smartTag w:uri="urn:schemas-microsoft-com:office:smarttags" w:element="metricconverter">
        <w:smartTagPr>
          <w:attr w:name="ProductID" w:val="8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8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до 15-</w:t>
      </w:r>
      <w:smartTag w:uri="urn:schemas-microsoft-com:office:smarttags" w:element="metricconverter">
        <w:smartTagPr>
          <w:attr w:name="ProductID" w:val="28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28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, при эффективной мощности от </w:t>
      </w:r>
      <w:smartTag w:uri="urn:schemas-microsoft-com:office:smarttags" w:element="metricconverter">
        <w:smartTagPr>
          <w:attr w:name="ProductID" w:val="23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23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до </w:t>
      </w:r>
      <w:smartTag w:uri="urn:schemas-microsoft-com:office:smarttags" w:element="metricconverter">
        <w:smartTagPr>
          <w:attr w:name="ProductID" w:val="42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42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6C5FB5" w:rsidRPr="006C5FB5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Водообильность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комплекса характеризуется дебитами скважин при сдаче их в эксплуатацию 16-50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3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/час при понижении 20-</w:t>
      </w:r>
      <w:smartTag w:uri="urn:schemas-microsoft-com:office:smarttags" w:element="metricconverter">
        <w:smartTagPr>
          <w:attr w:name="ProductID" w:val="35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35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>. Коэффициент фильтрации равен 8 м/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сут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,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водопроводимость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350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2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сут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,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пьезопроводность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2 ×105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2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/сут. Пьезометрические уровни при бурении устанавливались на глубине +</w:t>
      </w:r>
      <w:smartTag w:uri="urn:schemas-microsoft-com:office:smarttags" w:element="metricconverter">
        <w:smartTagPr>
          <w:attr w:name="ProductID" w:val="1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1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выше поверхности земли до </w:t>
      </w:r>
      <w:smartTag w:uri="urn:schemas-microsoft-com:office:smarttags" w:element="metricconverter">
        <w:smartTagPr>
          <w:attr w:name="ProductID" w:val="40 м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40 м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ниже поверхности земли. Гидравлический уклон 0,0013 при северо-западном направлении потока подземных вод.</w:t>
      </w:r>
    </w:p>
    <w:p w:rsidR="006C5FB5" w:rsidRPr="006C5FB5" w:rsidRDefault="006C5FB5" w:rsidP="00D078B4">
      <w:pPr>
        <w:ind w:firstLine="709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По химическому составу воды гидрокарбонатные натриево-кальциевые, соответствуют требованиям СанПиН 2.1.4.1074-01 «Питьевая вода.</w:t>
      </w:r>
      <w:r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Гигиенические требования к качеству воды в централизованных системах питьевого водоснабжения. Контроль качества» - сухой остаток 0,5-0,6 г/л,  общая жесткость 1,68-4,5 мг-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экв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/л. </w:t>
      </w:r>
    </w:p>
    <w:p w:rsidR="006C5FB5" w:rsidRPr="006C5FB5" w:rsidRDefault="006C5FB5" w:rsidP="00D078B4">
      <w:pPr>
        <w:ind w:firstLine="540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В настоящее время для хозяйственно-питьевого водоснабжения населенных пунктов и промышленных предприятий используются напорные воды верхне-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среднеплиоценового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и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нижнеплиоцен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-верхнемиоценового водоносных комплексов. Эксплуатация их осуществляется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lastRenderedPageBreak/>
        <w:t>многофильтровыми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водозаборными скважинами с сетчатыми фильтрами, установленными в наиболее водообильных прослоях песчано-глинистой толщи данных водоносных комплексов.</w:t>
      </w:r>
    </w:p>
    <w:p w:rsidR="006C5FB5" w:rsidRPr="006C5FB5" w:rsidRDefault="006C5FB5" w:rsidP="00D078B4">
      <w:pPr>
        <w:ind w:firstLine="540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Запасы подземных вод Кропоткинского месторождения, по которому оценены и утверждены по состоянию на </w:t>
      </w:r>
      <w:smartTag w:uri="urn:schemas-microsoft-com:office:smarttags" w:element="metricconverter">
        <w:smartTagPr>
          <w:attr w:name="ProductID" w:val="03.1985 г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03.1985 г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. в ГКЗ СССР (Протокол ГКЗ СССР № 6702 от 03 ноября </w:t>
      </w:r>
      <w:smartTag w:uri="urn:schemas-microsoft-com:office:smarttags" w:element="metricconverter">
        <w:smartTagPr>
          <w:attr w:name="ProductID" w:val="1972 г"/>
        </w:smartTagPr>
        <w:r w:rsidRPr="006C5FB5">
          <w:rPr>
            <w:rFonts w:ascii="Times New Roman" w:hAnsi="Times New Roman"/>
            <w:sz w:val="28"/>
            <w:szCs w:val="28"/>
            <w:lang w:val="ru-RU" w:eastAsia="ar-SA"/>
          </w:rPr>
          <w:t>1972 г</w:t>
        </w:r>
      </w:smartTag>
      <w:r w:rsidRPr="006C5FB5">
        <w:rPr>
          <w:rFonts w:ascii="Times New Roman" w:hAnsi="Times New Roman"/>
          <w:sz w:val="28"/>
          <w:szCs w:val="28"/>
          <w:lang w:val="ru-RU" w:eastAsia="ar-SA"/>
        </w:rPr>
        <w:t>.). по промышленным категориям А+В+С составляют 108 тыс.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3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/сут, в том числе:</w:t>
      </w:r>
    </w:p>
    <w:p w:rsidR="006C5FB5" w:rsidRPr="006C5FB5" w:rsidRDefault="006C5FB5" w:rsidP="00D078B4">
      <w:pPr>
        <w:ind w:firstLine="540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>для верхне-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среднеплиоценового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 водоносного комплекса – 48 тыс.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3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/сутки;</w:t>
      </w:r>
    </w:p>
    <w:p w:rsidR="0097271F" w:rsidRDefault="006C5FB5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 w:rsidRPr="006C5FB5">
        <w:rPr>
          <w:rFonts w:ascii="Times New Roman" w:hAnsi="Times New Roman"/>
          <w:sz w:val="28"/>
          <w:szCs w:val="28"/>
          <w:lang w:val="ru-RU" w:eastAsia="ar-SA"/>
        </w:rPr>
        <w:t xml:space="preserve">для </w:t>
      </w:r>
      <w:proofErr w:type="spellStart"/>
      <w:r w:rsidRPr="006C5FB5">
        <w:rPr>
          <w:rFonts w:ascii="Times New Roman" w:hAnsi="Times New Roman"/>
          <w:sz w:val="28"/>
          <w:szCs w:val="28"/>
          <w:lang w:val="ru-RU" w:eastAsia="ar-SA"/>
        </w:rPr>
        <w:t>нижнеплиоцен</w:t>
      </w:r>
      <w:proofErr w:type="spellEnd"/>
      <w:r w:rsidRPr="006C5FB5">
        <w:rPr>
          <w:rFonts w:ascii="Times New Roman" w:hAnsi="Times New Roman"/>
          <w:sz w:val="28"/>
          <w:szCs w:val="28"/>
          <w:lang w:val="ru-RU" w:eastAsia="ar-SA"/>
        </w:rPr>
        <w:t>-верхнемиоценового водоносного комплекса – 60 тыс. м</w:t>
      </w:r>
      <w:r w:rsidRPr="006C5FB5">
        <w:rPr>
          <w:rFonts w:ascii="Times New Roman" w:hAnsi="Times New Roman"/>
          <w:sz w:val="28"/>
          <w:szCs w:val="28"/>
          <w:vertAlign w:val="superscript"/>
          <w:lang w:val="ru-RU" w:eastAsia="ar-SA"/>
        </w:rPr>
        <w:t>3</w:t>
      </w:r>
      <w:r w:rsidRPr="006C5FB5">
        <w:rPr>
          <w:rFonts w:ascii="Times New Roman" w:hAnsi="Times New Roman"/>
          <w:sz w:val="28"/>
          <w:szCs w:val="28"/>
          <w:lang w:val="ru-RU" w:eastAsia="ar-SA"/>
        </w:rPr>
        <w:t>/сутки.</w:t>
      </w:r>
      <w:r w:rsidR="00363B84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</w:p>
    <w:p w:rsidR="0097271F" w:rsidRDefault="0097271F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</w:p>
    <w:p w:rsidR="00CB4F16" w:rsidRDefault="00363B84" w:rsidP="00D078B4">
      <w:pPr>
        <w:tabs>
          <w:tab w:val="num" w:pos="0"/>
        </w:tabs>
        <w:ind w:right="-99" w:firstLine="567"/>
        <w:rPr>
          <w:rFonts w:ascii="Times New Roman" w:hAnsi="Times New Roman"/>
          <w:sz w:val="28"/>
          <w:szCs w:val="28"/>
          <w:lang w:val="ru-RU" w:eastAsia="ar-SA"/>
        </w:rPr>
      </w:pPr>
      <w:r>
        <w:rPr>
          <w:rFonts w:ascii="Times New Roman" w:hAnsi="Times New Roman"/>
          <w:sz w:val="28"/>
          <w:szCs w:val="28"/>
          <w:lang w:val="ru-RU" w:eastAsia="ar-SA"/>
        </w:rPr>
        <w:t xml:space="preserve">Основные показатели качества воды приведены в таблице </w:t>
      </w:r>
      <w:r w:rsidR="00D32E72">
        <w:rPr>
          <w:rFonts w:ascii="Times New Roman" w:hAnsi="Times New Roman"/>
          <w:sz w:val="28"/>
          <w:szCs w:val="28"/>
          <w:lang w:val="ru-RU" w:eastAsia="ar-SA"/>
        </w:rPr>
        <w:t>2</w:t>
      </w:r>
      <w:r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363B84" w:rsidRPr="00A42D89" w:rsidRDefault="009D364A" w:rsidP="00363B84">
      <w:pPr>
        <w:ind w:firstLine="720"/>
        <w:jc w:val="right"/>
        <w:rPr>
          <w:rFonts w:ascii="Times New Roman" w:hAnsi="Times New Roman"/>
          <w:sz w:val="24"/>
          <w:szCs w:val="24"/>
          <w:lang w:val="ru-RU"/>
        </w:rPr>
      </w:pPr>
      <w:r w:rsidRPr="00A42D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3B84" w:rsidRPr="001C0FF7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="00D32E72" w:rsidRPr="001C0FF7">
        <w:rPr>
          <w:rFonts w:ascii="Times New Roman" w:hAnsi="Times New Roman"/>
          <w:sz w:val="24"/>
          <w:szCs w:val="24"/>
          <w:lang w:val="ru-RU"/>
        </w:rPr>
        <w:t>2</w:t>
      </w:r>
      <w:r w:rsidR="00363B84" w:rsidRPr="001C0FF7">
        <w:rPr>
          <w:rFonts w:ascii="Times New Roman" w:hAnsi="Times New Roman"/>
          <w:sz w:val="24"/>
          <w:szCs w:val="24"/>
          <w:lang w:val="ru-RU"/>
        </w:rPr>
        <w:t>.</w:t>
      </w:r>
      <w:r w:rsidR="00363B84" w:rsidRPr="00A42D89">
        <w:rPr>
          <w:rFonts w:ascii="Times New Roman" w:hAnsi="Times New Roman"/>
          <w:sz w:val="24"/>
          <w:szCs w:val="24"/>
          <w:lang w:val="ru-RU"/>
        </w:rPr>
        <w:t xml:space="preserve"> 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736"/>
        <w:gridCol w:w="1417"/>
        <w:gridCol w:w="1985"/>
        <w:gridCol w:w="1559"/>
        <w:gridCol w:w="1417"/>
      </w:tblGrid>
      <w:tr w:rsidR="00363B84" w:rsidRPr="0031168E" w:rsidTr="00C149D9">
        <w:trPr>
          <w:trHeight w:val="400"/>
          <w:tblHeader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736" w:type="dxa"/>
            <w:vMerge w:val="restart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363B84" w:rsidRPr="00221E05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21E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Норматив по </w:t>
            </w:r>
            <w:r w:rsidR="00207003" w:rsidRPr="00221E05">
              <w:rPr>
                <w:rFonts w:ascii="Times New Roman" w:hAnsi="Times New Roman"/>
                <w:sz w:val="24"/>
                <w:szCs w:val="24"/>
                <w:lang w:val="ru-RU" w:eastAsia="ar-SA"/>
              </w:rPr>
              <w:t>СанПиН 2.1.4.1074-01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Значения</w:t>
            </w:r>
          </w:p>
        </w:tc>
      </w:tr>
      <w:tr w:rsidR="00363B84" w:rsidRPr="0031168E" w:rsidTr="00C149D9">
        <w:trPr>
          <w:trHeight w:val="80"/>
          <w:tblHeader/>
        </w:trPr>
        <w:tc>
          <w:tcPr>
            <w:tcW w:w="540" w:type="dxa"/>
            <w:vMerge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36" w:type="dxa"/>
            <w:vMerge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Средние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Максим.</w:t>
            </w:r>
          </w:p>
        </w:tc>
      </w:tr>
      <w:tr w:rsidR="00363B84" w:rsidRPr="0031168E" w:rsidTr="00C149D9">
        <w:trPr>
          <w:trHeight w:val="270"/>
        </w:trPr>
        <w:tc>
          <w:tcPr>
            <w:tcW w:w="540" w:type="dxa"/>
            <w:shd w:val="clear" w:color="auto" w:fill="auto"/>
            <w:vAlign w:val="center"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36" w:type="dxa"/>
            <w:shd w:val="clear" w:color="auto" w:fill="auto"/>
            <w:vAlign w:val="center"/>
          </w:tcPr>
          <w:p w:rsidR="00363B84" w:rsidRPr="0031168E" w:rsidRDefault="00363B84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Запах 20*/60*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3B84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3B84" w:rsidRPr="001C0FF7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63B84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Взвешенные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3B84" w:rsidRPr="0031168E" w:rsidRDefault="0073617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363B84" w:rsidRPr="0031168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spellStart"/>
            <w:r w:rsidR="00363B84" w:rsidRPr="0031168E">
              <w:rPr>
                <w:rFonts w:ascii="Times New Roman" w:hAnsi="Times New Roman"/>
                <w:sz w:val="24"/>
                <w:szCs w:val="24"/>
              </w:rPr>
              <w:t>установлен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3B84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Цветность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град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3B84" w:rsidRPr="0031168E" w:rsidRDefault="00363B84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3B84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1,43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3B84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5,71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Мутность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8C79B8" w:rsidRDefault="008C79B8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0,105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0,42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Водородный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рН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6,5 – 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C149D9" w:rsidP="001C0F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7,</w:t>
            </w:r>
            <w:r w:rsidR="001C0FF7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7,90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Углекислота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свободная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31168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установлен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C149D9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0,214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C149D9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0,579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Аммиак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0,50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Нитриты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C149D9" w:rsidP="001C0F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  <w:r w:rsidR="001C0FF7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C149D9" w:rsidP="001C0F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1C0FF7">
              <w:rPr>
                <w:rFonts w:ascii="Times New Roman" w:hAnsi="Times New Roman"/>
                <w:sz w:val="24"/>
                <w:szCs w:val="24"/>
                <w:lang w:val="ru-RU"/>
              </w:rPr>
              <w:t>042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Нитраты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C149D9" w:rsidP="001C0F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0,1</w:t>
            </w:r>
            <w:r w:rsidR="001C0FF7">
              <w:rPr>
                <w:rFonts w:ascii="Times New Roman" w:hAnsi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C149D9" w:rsidP="001C0F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1C0FF7">
              <w:rPr>
                <w:rFonts w:ascii="Times New Roman" w:hAnsi="Times New Roman"/>
                <w:sz w:val="24"/>
                <w:szCs w:val="24"/>
                <w:lang w:val="ru-RU"/>
              </w:rPr>
              <w:t>254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Хлориды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145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Сульфаты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168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Сухой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остаток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600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Жесткость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мг-экв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0,80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0,40</w:t>
            </w:r>
          </w:p>
        </w:tc>
      </w:tr>
      <w:tr w:rsidR="00C149D9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Железо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49D9" w:rsidRPr="0031168E" w:rsidRDefault="00C149D9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149D9" w:rsidRPr="00C149D9" w:rsidRDefault="00C149D9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менее 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49D9" w:rsidRPr="00C149D9" w:rsidRDefault="00C149D9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0,92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Окисляемость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перманганатная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мгО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F30E5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менее 0,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F30E5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менее 0,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Растворенный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кислород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31168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установлен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БПК5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мгО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Алюминий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Фториды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1C0F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1C0F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246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Марганец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менее 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менее 0,1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СПАВ (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анионные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Фенолы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Нефтепродукты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Кадмий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</w:t>
            </w:r>
            <w:r w:rsidRPr="003116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Кремний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мг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>/дм3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ОМЧ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КОЕ/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н/о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ОКБ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КОЕ/100мл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более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1000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н/о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1C0FF7" w:rsidRPr="0031168E" w:rsidTr="00C149D9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ТКБ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КОЕ/100мл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более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н/о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C149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49D9">
              <w:rPr>
                <w:rFonts w:ascii="Times New Roman" w:hAnsi="Times New Roman"/>
                <w:sz w:val="24"/>
                <w:szCs w:val="24"/>
                <w:lang w:val="ru-RU"/>
              </w:rPr>
              <w:t>н/о</w:t>
            </w:r>
          </w:p>
        </w:tc>
      </w:tr>
      <w:tr w:rsidR="001C0FF7" w:rsidRPr="0031168E" w:rsidTr="00C149D9">
        <w:trPr>
          <w:trHeight w:val="70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Колифаги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БОЕ/100мл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более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C149D9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C149D9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C0FF7" w:rsidRPr="0031168E" w:rsidTr="00C149D9">
        <w:trPr>
          <w:trHeight w:val="270"/>
        </w:trPr>
        <w:tc>
          <w:tcPr>
            <w:tcW w:w="540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36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Споры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СРК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68E">
              <w:rPr>
                <w:rFonts w:ascii="Times New Roman" w:hAnsi="Times New Roman"/>
                <w:sz w:val="24"/>
                <w:szCs w:val="24"/>
              </w:rPr>
              <w:t>КОЕ/20мл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31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68E">
              <w:rPr>
                <w:rFonts w:ascii="Times New Roman" w:hAnsi="Times New Roman"/>
                <w:sz w:val="24"/>
                <w:szCs w:val="24"/>
              </w:rPr>
              <w:t>установлен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C0FF7" w:rsidRPr="0031168E" w:rsidRDefault="001C0FF7" w:rsidP="009B74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364A" w:rsidRPr="008C4C91" w:rsidRDefault="009D364A" w:rsidP="00D078B4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Анализ </w:t>
      </w:r>
      <w:r w:rsidR="00A7143B">
        <w:rPr>
          <w:rFonts w:ascii="Times New Roman" w:hAnsi="Times New Roman"/>
          <w:sz w:val="28"/>
          <w:szCs w:val="28"/>
          <w:lang w:val="ru-RU"/>
        </w:rPr>
        <w:t>состояния источников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водоснабжении МО </w:t>
      </w:r>
      <w:r w:rsidR="00A7143B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показывает, что на</w:t>
      </w:r>
      <w:r w:rsidR="004F0900">
        <w:rPr>
          <w:rFonts w:ascii="Times New Roman" w:hAnsi="Times New Roman"/>
          <w:sz w:val="28"/>
          <w:szCs w:val="28"/>
          <w:lang w:val="ru-RU"/>
        </w:rPr>
        <w:t xml:space="preserve"> сегодняшний день водозаборные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0900">
        <w:rPr>
          <w:rFonts w:ascii="Times New Roman" w:hAnsi="Times New Roman"/>
          <w:sz w:val="28"/>
          <w:szCs w:val="28"/>
          <w:lang w:val="ru-RU"/>
        </w:rPr>
        <w:t>сооружения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находятся в состоянии, когда уровень их износа составляет более </w:t>
      </w:r>
      <w:r w:rsidR="004F0900">
        <w:rPr>
          <w:rFonts w:ascii="Times New Roman" w:hAnsi="Times New Roman"/>
          <w:sz w:val="28"/>
          <w:szCs w:val="28"/>
          <w:lang w:val="ru-RU"/>
        </w:rPr>
        <w:t>6</w:t>
      </w:r>
      <w:r w:rsidRPr="008C4C91">
        <w:rPr>
          <w:rFonts w:ascii="Times New Roman" w:hAnsi="Times New Roman"/>
          <w:sz w:val="28"/>
          <w:szCs w:val="28"/>
          <w:lang w:val="ru-RU"/>
        </w:rPr>
        <w:t>0%.</w:t>
      </w:r>
      <w:r w:rsidR="004F0900">
        <w:rPr>
          <w:rFonts w:ascii="Times New Roman" w:hAnsi="Times New Roman"/>
          <w:sz w:val="28"/>
          <w:szCs w:val="28"/>
          <w:lang w:val="ru-RU"/>
        </w:rPr>
        <w:t xml:space="preserve"> Большинство скважин </w:t>
      </w:r>
      <w:r w:rsidR="006D30EC">
        <w:rPr>
          <w:rFonts w:ascii="Times New Roman" w:hAnsi="Times New Roman"/>
          <w:sz w:val="28"/>
          <w:szCs w:val="28"/>
          <w:lang w:val="ru-RU"/>
        </w:rPr>
        <w:t xml:space="preserve">требуют технического переоснащения, ремонта и восстановления проектной </w:t>
      </w:r>
      <w:r w:rsidR="009B74B8">
        <w:rPr>
          <w:rFonts w:ascii="Times New Roman" w:hAnsi="Times New Roman"/>
          <w:sz w:val="28"/>
          <w:szCs w:val="28"/>
          <w:lang w:val="ru-RU"/>
        </w:rPr>
        <w:t>мощности</w:t>
      </w:r>
      <w:r w:rsidR="006D30EC">
        <w:rPr>
          <w:rFonts w:ascii="Times New Roman" w:hAnsi="Times New Roman"/>
          <w:sz w:val="28"/>
          <w:szCs w:val="28"/>
          <w:lang w:val="ru-RU"/>
        </w:rPr>
        <w:t xml:space="preserve"> в результате засорения фильтров и других неполадок.</w:t>
      </w:r>
    </w:p>
    <w:p w:rsidR="009D364A" w:rsidRDefault="009D364A" w:rsidP="00D078B4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Загруженность артезианских скважин не постоянная, </w:t>
      </w:r>
      <w:r w:rsidR="00A7143B">
        <w:rPr>
          <w:rFonts w:ascii="Times New Roman" w:hAnsi="Times New Roman"/>
          <w:sz w:val="28"/>
          <w:szCs w:val="28"/>
          <w:lang w:val="ru-RU"/>
        </w:rPr>
        <w:t xml:space="preserve">некоторые водозаборные сооружения и отдельные </w:t>
      </w:r>
      <w:proofErr w:type="spellStart"/>
      <w:r w:rsidR="00A7143B">
        <w:rPr>
          <w:rFonts w:ascii="Times New Roman" w:hAnsi="Times New Roman"/>
          <w:sz w:val="28"/>
          <w:szCs w:val="28"/>
          <w:lang w:val="ru-RU"/>
        </w:rPr>
        <w:t>артскважины</w:t>
      </w:r>
      <w:proofErr w:type="spellEnd"/>
      <w:r w:rsidR="00A7143B">
        <w:rPr>
          <w:rFonts w:ascii="Times New Roman" w:hAnsi="Times New Roman"/>
          <w:sz w:val="28"/>
          <w:szCs w:val="28"/>
          <w:lang w:val="ru-RU"/>
        </w:rPr>
        <w:t>, особенно в центральной части города,</w:t>
      </w:r>
      <w:r w:rsidR="00A33F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7143B">
        <w:rPr>
          <w:rFonts w:ascii="Times New Roman" w:hAnsi="Times New Roman"/>
          <w:sz w:val="28"/>
          <w:szCs w:val="28"/>
          <w:lang w:val="ru-RU"/>
        </w:rPr>
        <w:t>расположены в зоне застройки и не имеют зон санитарной охраны.</w:t>
      </w:r>
    </w:p>
    <w:p w:rsidR="009B74B8" w:rsidRPr="008C4C91" w:rsidRDefault="00A7143B" w:rsidP="00D078B4">
      <w:pPr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Характеристика</w:t>
      </w:r>
      <w:r w:rsidR="009B74B8">
        <w:rPr>
          <w:rFonts w:ascii="Times New Roman" w:hAnsi="Times New Roman"/>
          <w:sz w:val="28"/>
          <w:szCs w:val="28"/>
          <w:lang w:val="ru-RU"/>
        </w:rPr>
        <w:t xml:space="preserve"> существующих источников водоснабжения представлен в таблице 3.</w:t>
      </w:r>
    </w:p>
    <w:p w:rsidR="00D94F98" w:rsidRDefault="00D94F98" w:rsidP="00D078B4">
      <w:pPr>
        <w:pStyle w:val="21"/>
        <w:spacing w:after="0" w:line="360" w:lineRule="auto"/>
        <w:ind w:left="720"/>
        <w:jc w:val="right"/>
        <w:rPr>
          <w:rFonts w:ascii="Times New Roman" w:eastAsia="Arial Unicode MS" w:hAnsi="Times New Roman"/>
          <w:sz w:val="20"/>
          <w:szCs w:val="20"/>
          <w:lang w:val="ru-RU"/>
        </w:rPr>
        <w:sectPr w:rsidR="00D94F98" w:rsidSect="0083437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134" w:right="850" w:bottom="1134" w:left="1701" w:header="284" w:footer="265" w:gutter="0"/>
          <w:pgNumType w:start="1"/>
          <w:cols w:space="720"/>
          <w:titlePg/>
          <w:docGrid w:linePitch="299"/>
        </w:sectPr>
      </w:pPr>
    </w:p>
    <w:p w:rsidR="00D94F98" w:rsidRDefault="00D94F98" w:rsidP="009D364A">
      <w:pPr>
        <w:pStyle w:val="21"/>
        <w:spacing w:after="0" w:line="240" w:lineRule="auto"/>
        <w:ind w:left="720"/>
        <w:jc w:val="right"/>
        <w:rPr>
          <w:rFonts w:ascii="Times New Roman" w:eastAsia="Arial Unicode MS" w:hAnsi="Times New Roman"/>
          <w:sz w:val="20"/>
          <w:szCs w:val="20"/>
          <w:lang w:val="ru-RU"/>
        </w:rPr>
      </w:pPr>
    </w:p>
    <w:p w:rsidR="004C26A6" w:rsidRDefault="009D364A" w:rsidP="009D364A">
      <w:pPr>
        <w:pStyle w:val="21"/>
        <w:spacing w:after="0" w:line="240" w:lineRule="auto"/>
        <w:ind w:left="720"/>
        <w:jc w:val="right"/>
        <w:rPr>
          <w:rFonts w:ascii="Times New Roman" w:eastAsia="Arial Unicode MS" w:hAnsi="Times New Roman"/>
          <w:sz w:val="24"/>
          <w:szCs w:val="24"/>
          <w:lang w:val="ru-RU"/>
        </w:rPr>
      </w:pPr>
      <w:r w:rsidRPr="00A42D89">
        <w:rPr>
          <w:rFonts w:ascii="Times New Roman" w:eastAsia="Arial Unicode MS" w:hAnsi="Times New Roman"/>
          <w:sz w:val="24"/>
          <w:szCs w:val="24"/>
          <w:lang w:val="ru-RU"/>
        </w:rPr>
        <w:t>Таблица 3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751"/>
        <w:gridCol w:w="2268"/>
        <w:gridCol w:w="1134"/>
        <w:gridCol w:w="851"/>
        <w:gridCol w:w="992"/>
        <w:gridCol w:w="992"/>
        <w:gridCol w:w="1843"/>
        <w:gridCol w:w="850"/>
        <w:gridCol w:w="1418"/>
        <w:gridCol w:w="1701"/>
      </w:tblGrid>
      <w:tr w:rsidR="00A17C36" w:rsidRPr="004C26A6" w:rsidTr="00A922F4">
        <w:trPr>
          <w:trHeight w:val="1932"/>
          <w:tblHeader/>
        </w:trPr>
        <w:tc>
          <w:tcPr>
            <w:tcW w:w="525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19" w:type="dxa"/>
            <w:gridSpan w:val="2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Адрес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объекта</w:t>
            </w:r>
            <w:proofErr w:type="spellEnd"/>
          </w:p>
        </w:tc>
        <w:tc>
          <w:tcPr>
            <w:tcW w:w="1134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C26A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Год ввода</w:t>
            </w:r>
          </w:p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C26A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эксплуа-тацию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сква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 w:rsidRPr="004C26A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жин</w:t>
            </w:r>
            <w:proofErr w:type="spellEnd"/>
          </w:p>
        </w:tc>
        <w:tc>
          <w:tcPr>
            <w:tcW w:w="851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скважины</w:t>
            </w:r>
            <w:proofErr w:type="spellEnd"/>
          </w:p>
        </w:tc>
        <w:tc>
          <w:tcPr>
            <w:tcW w:w="992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Дебит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, м</w:t>
            </w:r>
            <w:r w:rsidRPr="004C26A6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час</w:t>
            </w:r>
            <w:proofErr w:type="spellEnd"/>
          </w:p>
        </w:tc>
        <w:tc>
          <w:tcPr>
            <w:tcW w:w="992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Факт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произв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. 2010 г., м</w:t>
            </w:r>
            <w:r w:rsidRPr="004C26A6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Насосное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</w:t>
            </w:r>
            <w:proofErr w:type="spellEnd"/>
          </w:p>
        </w:tc>
        <w:tc>
          <w:tcPr>
            <w:tcW w:w="850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Глу-бин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а</w:t>
            </w:r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Наличие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учета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объема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воды</w:t>
            </w:r>
            <w:proofErr w:type="spellEnd"/>
          </w:p>
        </w:tc>
        <w:tc>
          <w:tcPr>
            <w:tcW w:w="1701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Качество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воды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</w:t>
            </w:r>
            <w:proofErr w:type="spellEnd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26A6">
              <w:rPr>
                <w:rFonts w:ascii="Times New Roman" w:hAnsi="Times New Roman"/>
                <w:sz w:val="24"/>
                <w:szCs w:val="24"/>
                <w:lang w:eastAsia="ru-RU"/>
              </w:rPr>
              <w:t>2.1.4.1074-01</w:t>
            </w:r>
          </w:p>
        </w:tc>
      </w:tr>
      <w:tr w:rsidR="00A17C36" w:rsidRPr="004C26A6" w:rsidTr="00A922F4">
        <w:trPr>
          <w:trHeight w:val="198"/>
          <w:tblHeader/>
        </w:trPr>
        <w:tc>
          <w:tcPr>
            <w:tcW w:w="525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19" w:type="dxa"/>
            <w:gridSpan w:val="2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B55450" w:rsidRPr="004C26A6" w:rsidRDefault="00B55450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4C26A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6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" w:type="dxa"/>
            <w:vMerge w:val="restart"/>
            <w:textDirection w:val="btLr"/>
            <w:vAlign w:val="center"/>
          </w:tcPr>
          <w:p w:rsidR="00A17C36" w:rsidRPr="00DE4A9E" w:rsidRDefault="00A17C36" w:rsidP="00A922F4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Юго-Восточный водозабор</w:t>
            </w:r>
          </w:p>
        </w:tc>
        <w:tc>
          <w:tcPr>
            <w:tcW w:w="2268" w:type="dxa"/>
            <w:vMerge w:val="restart"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Заводская,1а</w:t>
            </w:r>
          </w:p>
        </w:tc>
        <w:tc>
          <w:tcPr>
            <w:tcW w:w="1134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851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843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225</w:t>
            </w:r>
          </w:p>
        </w:tc>
        <w:tc>
          <w:tcPr>
            <w:tcW w:w="1418" w:type="dxa"/>
            <w:vAlign w:val="center"/>
          </w:tcPr>
          <w:p w:rsidR="00A17C36" w:rsidRPr="004C26A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51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1987</w:t>
            </w:r>
          </w:p>
        </w:tc>
        <w:tc>
          <w:tcPr>
            <w:tcW w:w="851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992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843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 xml:space="preserve">ЭЦВ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5-100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200</w:t>
            </w:r>
          </w:p>
        </w:tc>
        <w:tc>
          <w:tcPr>
            <w:tcW w:w="1418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СТГВ-100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51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1982</w:t>
            </w:r>
          </w:p>
        </w:tc>
        <w:tc>
          <w:tcPr>
            <w:tcW w:w="851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992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992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843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114</w:t>
            </w:r>
          </w:p>
        </w:tc>
        <w:tc>
          <w:tcPr>
            <w:tcW w:w="1418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51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1988</w:t>
            </w:r>
          </w:p>
        </w:tc>
        <w:tc>
          <w:tcPr>
            <w:tcW w:w="851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992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ремонт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127</w:t>
            </w:r>
          </w:p>
        </w:tc>
        <w:tc>
          <w:tcPr>
            <w:tcW w:w="1418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СТГВ-80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51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1982</w:t>
            </w:r>
          </w:p>
        </w:tc>
        <w:tc>
          <w:tcPr>
            <w:tcW w:w="851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</w:tcPr>
          <w:p w:rsidR="00A17C36" w:rsidRPr="00F30E5E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ремонт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344</w:t>
            </w:r>
          </w:p>
        </w:tc>
        <w:tc>
          <w:tcPr>
            <w:tcW w:w="1418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51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1975</w:t>
            </w:r>
          </w:p>
        </w:tc>
        <w:tc>
          <w:tcPr>
            <w:tcW w:w="851" w:type="dxa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992" w:type="dxa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992" w:type="dxa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843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 xml:space="preserve">ЭЦВ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5-100</w:t>
            </w:r>
          </w:p>
        </w:tc>
        <w:tc>
          <w:tcPr>
            <w:tcW w:w="850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450</w:t>
            </w:r>
          </w:p>
        </w:tc>
        <w:tc>
          <w:tcPr>
            <w:tcW w:w="1418" w:type="dxa"/>
            <w:vAlign w:val="center"/>
          </w:tcPr>
          <w:p w:rsidR="00A17C36" w:rsidRPr="004C26A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51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Заводская,1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5/1</w:t>
            </w:r>
          </w:p>
        </w:tc>
        <w:tc>
          <w:tcPr>
            <w:tcW w:w="1134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1991</w:t>
            </w:r>
          </w:p>
        </w:tc>
        <w:tc>
          <w:tcPr>
            <w:tcW w:w="851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843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1418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51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1984</w:t>
            </w:r>
          </w:p>
        </w:tc>
        <w:tc>
          <w:tcPr>
            <w:tcW w:w="851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3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312</w:t>
            </w:r>
          </w:p>
        </w:tc>
        <w:tc>
          <w:tcPr>
            <w:tcW w:w="1418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51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1989</w:t>
            </w:r>
          </w:p>
        </w:tc>
        <w:tc>
          <w:tcPr>
            <w:tcW w:w="851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30,4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378</w:t>
            </w:r>
          </w:p>
        </w:tc>
        <w:tc>
          <w:tcPr>
            <w:tcW w:w="1418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51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17C36" w:rsidRPr="00DE4A9E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1991</w:t>
            </w:r>
          </w:p>
        </w:tc>
        <w:tc>
          <w:tcPr>
            <w:tcW w:w="851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843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1418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51" w:type="dxa"/>
            <w:vMerge/>
            <w:vAlign w:val="center"/>
          </w:tcPr>
          <w:p w:rsidR="00A17C36" w:rsidRPr="007D0C57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proofErr w:type="spellStart"/>
            <w:r w:rsidRPr="00DE4A9E">
              <w:rPr>
                <w:rFonts w:ascii="Times New Roman" w:hAnsi="Times New Roman"/>
                <w:sz w:val="24"/>
                <w:szCs w:val="24"/>
              </w:rPr>
              <w:t>Заводская</w:t>
            </w:r>
            <w:proofErr w:type="spellEnd"/>
            <w:r w:rsidRPr="00DE4A9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1134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1973</w:t>
            </w:r>
          </w:p>
        </w:tc>
        <w:tc>
          <w:tcPr>
            <w:tcW w:w="851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843" w:type="dxa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1418" w:type="dxa"/>
            <w:vAlign w:val="center"/>
          </w:tcPr>
          <w:p w:rsidR="00A17C3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СТГВ-80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A17C36" w:rsidRPr="004C26A6" w:rsidTr="00A922F4">
        <w:trPr>
          <w:trHeight w:val="397"/>
        </w:trPr>
        <w:tc>
          <w:tcPr>
            <w:tcW w:w="525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51" w:type="dxa"/>
            <w:vMerge/>
            <w:vAlign w:val="center"/>
          </w:tcPr>
          <w:p w:rsidR="00A17C36" w:rsidRPr="007D0C57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proofErr w:type="spellStart"/>
            <w:r w:rsidRPr="00DE4A9E">
              <w:rPr>
                <w:rFonts w:ascii="Times New Roman" w:hAnsi="Times New Roman"/>
                <w:sz w:val="24"/>
                <w:szCs w:val="24"/>
              </w:rPr>
              <w:t>Заводская</w:t>
            </w:r>
            <w:proofErr w:type="spellEnd"/>
            <w:r w:rsidRPr="00DE4A9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134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1984</w:t>
            </w:r>
          </w:p>
        </w:tc>
        <w:tc>
          <w:tcPr>
            <w:tcW w:w="851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ремонт</w:t>
            </w:r>
          </w:p>
        </w:tc>
        <w:tc>
          <w:tcPr>
            <w:tcW w:w="850" w:type="dxa"/>
            <w:vAlign w:val="center"/>
          </w:tcPr>
          <w:p w:rsidR="00A17C36" w:rsidRPr="007D0C57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192</w:t>
            </w:r>
          </w:p>
        </w:tc>
        <w:tc>
          <w:tcPr>
            <w:tcW w:w="1418" w:type="dxa"/>
            <w:vAlign w:val="center"/>
          </w:tcPr>
          <w:p w:rsidR="00A17C36" w:rsidRPr="004C26A6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701" w:type="dxa"/>
            <w:vAlign w:val="center"/>
          </w:tcPr>
          <w:p w:rsidR="00A17C36" w:rsidRPr="00B55450" w:rsidRDefault="00A17C36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</w:tbl>
    <w:p w:rsidR="00F35A18" w:rsidRDefault="00F35A18">
      <w:r>
        <w:br w:type="page"/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609"/>
        <w:gridCol w:w="2268"/>
        <w:gridCol w:w="1134"/>
        <w:gridCol w:w="851"/>
        <w:gridCol w:w="992"/>
        <w:gridCol w:w="992"/>
        <w:gridCol w:w="1843"/>
        <w:gridCol w:w="851"/>
        <w:gridCol w:w="1417"/>
        <w:gridCol w:w="1843"/>
      </w:tblGrid>
      <w:tr w:rsidR="004058D1" w:rsidRPr="004C26A6" w:rsidTr="004058D1">
        <w:trPr>
          <w:trHeight w:val="397"/>
        </w:trPr>
        <w:tc>
          <w:tcPr>
            <w:tcW w:w="525" w:type="dxa"/>
            <w:vAlign w:val="center"/>
          </w:tcPr>
          <w:p w:rsidR="004058D1" w:rsidRDefault="004058D1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609" w:type="dxa"/>
            <w:vMerge w:val="restart"/>
            <w:textDirection w:val="btLr"/>
            <w:vAlign w:val="center"/>
          </w:tcPr>
          <w:p w:rsidR="004058D1" w:rsidRPr="00DE4A9E" w:rsidRDefault="004058D1" w:rsidP="00A922F4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Юго-Западный водозабор</w:t>
            </w:r>
          </w:p>
        </w:tc>
        <w:tc>
          <w:tcPr>
            <w:tcW w:w="2268" w:type="dxa"/>
            <w:vMerge w:val="restart"/>
            <w:vAlign w:val="center"/>
          </w:tcPr>
          <w:p w:rsidR="004058D1" w:rsidRPr="00DE4A9E" w:rsidRDefault="004058D1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Гоголя,323</w:t>
            </w:r>
          </w:p>
        </w:tc>
        <w:tc>
          <w:tcPr>
            <w:tcW w:w="1134" w:type="dxa"/>
          </w:tcPr>
          <w:p w:rsidR="004058D1" w:rsidRPr="00B55450" w:rsidRDefault="004058D1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851" w:type="dxa"/>
          </w:tcPr>
          <w:p w:rsidR="004058D1" w:rsidRPr="00B55450" w:rsidRDefault="004058D1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058D1" w:rsidRPr="00B55450" w:rsidRDefault="004058D1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  <w:tc>
          <w:tcPr>
            <w:tcW w:w="992" w:type="dxa"/>
          </w:tcPr>
          <w:p w:rsidR="004058D1" w:rsidRPr="00A17C36" w:rsidRDefault="004058D1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843" w:type="dxa"/>
          </w:tcPr>
          <w:p w:rsidR="004058D1" w:rsidRPr="00B55450" w:rsidRDefault="004058D1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1" w:type="dxa"/>
            <w:vAlign w:val="center"/>
          </w:tcPr>
          <w:p w:rsidR="004058D1" w:rsidRPr="00A17C36" w:rsidRDefault="004058D1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402</w:t>
            </w:r>
          </w:p>
        </w:tc>
        <w:tc>
          <w:tcPr>
            <w:tcW w:w="1417" w:type="dxa"/>
            <w:vAlign w:val="center"/>
          </w:tcPr>
          <w:p w:rsidR="004058D1" w:rsidRPr="004C26A6" w:rsidRDefault="004058D1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4058D1" w:rsidRPr="00B55450" w:rsidRDefault="004058D1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0C051D" w:rsidRPr="00A17C3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1" w:type="dxa"/>
            <w:vAlign w:val="center"/>
          </w:tcPr>
          <w:p w:rsidR="000C051D" w:rsidRPr="00A17C3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1984</w:t>
            </w:r>
          </w:p>
        </w:tc>
        <w:tc>
          <w:tcPr>
            <w:tcW w:w="851" w:type="dxa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992" w:type="dxa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60,2</w:t>
            </w:r>
          </w:p>
        </w:tc>
        <w:tc>
          <w:tcPr>
            <w:tcW w:w="992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1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560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Дорожная,1</w:t>
            </w:r>
          </w:p>
        </w:tc>
        <w:tc>
          <w:tcPr>
            <w:tcW w:w="1134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1979</w:t>
            </w:r>
          </w:p>
        </w:tc>
        <w:tc>
          <w:tcPr>
            <w:tcW w:w="851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0C051D" w:rsidRPr="00A17C3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8-40-60</w:t>
            </w:r>
          </w:p>
        </w:tc>
        <w:tc>
          <w:tcPr>
            <w:tcW w:w="851" w:type="dxa"/>
            <w:vAlign w:val="center"/>
          </w:tcPr>
          <w:p w:rsidR="000C051D" w:rsidRPr="00A17C3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75,5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1986</w:t>
            </w:r>
          </w:p>
        </w:tc>
        <w:tc>
          <w:tcPr>
            <w:tcW w:w="851" w:type="dxa"/>
          </w:tcPr>
          <w:p w:rsidR="000C051D" w:rsidRPr="0040098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992" w:type="dxa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992" w:type="dxa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1" w:type="dxa"/>
            <w:vAlign w:val="center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301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609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1990</w:t>
            </w:r>
          </w:p>
        </w:tc>
        <w:tc>
          <w:tcPr>
            <w:tcW w:w="851" w:type="dxa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992" w:type="dxa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56,5</w:t>
            </w:r>
          </w:p>
        </w:tc>
        <w:tc>
          <w:tcPr>
            <w:tcW w:w="992" w:type="dxa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1" w:type="dxa"/>
            <w:vAlign w:val="center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609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1990</w:t>
            </w:r>
          </w:p>
        </w:tc>
        <w:tc>
          <w:tcPr>
            <w:tcW w:w="851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992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992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8-40-60</w:t>
            </w:r>
          </w:p>
        </w:tc>
        <w:tc>
          <w:tcPr>
            <w:tcW w:w="851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570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609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Московская,312</w:t>
            </w:r>
          </w:p>
        </w:tc>
        <w:tc>
          <w:tcPr>
            <w:tcW w:w="1134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851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  <w:vAlign w:val="center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ЭЦВ10-65-110</w:t>
            </w:r>
          </w:p>
        </w:tc>
        <w:tc>
          <w:tcPr>
            <w:tcW w:w="851" w:type="dxa"/>
            <w:vAlign w:val="center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479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609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851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10-6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-110</w:t>
            </w:r>
          </w:p>
        </w:tc>
        <w:tc>
          <w:tcPr>
            <w:tcW w:w="851" w:type="dxa"/>
            <w:vAlign w:val="center"/>
          </w:tcPr>
          <w:p w:rsidR="000C051D" w:rsidRPr="009F2049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272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609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051D" w:rsidRPr="009F2049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Гоголя,323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134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1976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10-6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-110</w:t>
            </w:r>
          </w:p>
        </w:tc>
        <w:tc>
          <w:tcPr>
            <w:tcW w:w="851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609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2003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992" w:type="dxa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8-40-90</w:t>
            </w:r>
          </w:p>
        </w:tc>
        <w:tc>
          <w:tcPr>
            <w:tcW w:w="851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051D" w:rsidRPr="004058D1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Московская,31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992" w:type="dxa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483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10-65-110</w:t>
            </w:r>
          </w:p>
        </w:tc>
        <w:tc>
          <w:tcPr>
            <w:tcW w:w="851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276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051D" w:rsidRPr="004058D1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ул.Элеваторная</w:t>
            </w:r>
            <w:proofErr w:type="spellEnd"/>
            <w:r w:rsidRPr="00DE4A9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8-16-140</w:t>
            </w:r>
          </w:p>
        </w:tc>
        <w:tc>
          <w:tcPr>
            <w:tcW w:w="851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213,1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СТГВ-1-80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992" w:type="dxa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6-10-235</w:t>
            </w:r>
          </w:p>
        </w:tc>
        <w:tc>
          <w:tcPr>
            <w:tcW w:w="851" w:type="dxa"/>
            <w:vAlign w:val="center"/>
          </w:tcPr>
          <w:p w:rsidR="000C051D" w:rsidRPr="004058D1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387,4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СТГВ-1-80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A922F4">
        <w:trPr>
          <w:trHeight w:val="397"/>
        </w:trPr>
        <w:tc>
          <w:tcPr>
            <w:tcW w:w="525" w:type="dxa"/>
            <w:vAlign w:val="center"/>
          </w:tcPr>
          <w:p w:rsidR="000C051D" w:rsidRPr="00F35A1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609" w:type="dxa"/>
            <w:vMerge w:val="restart"/>
            <w:textDirection w:val="btLr"/>
            <w:vAlign w:val="center"/>
          </w:tcPr>
          <w:p w:rsidR="000C051D" w:rsidRPr="00A922F4" w:rsidRDefault="000C051D" w:rsidP="00A922F4">
            <w:pPr>
              <w:spacing w:line="240" w:lineRule="auto"/>
              <w:ind w:left="113" w:right="113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Северо-Восточный водозабор</w:t>
            </w:r>
          </w:p>
        </w:tc>
        <w:tc>
          <w:tcPr>
            <w:tcW w:w="2268" w:type="dxa"/>
            <w:vMerge w:val="restart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ул.Лазо,1а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1982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6-10-140</w:t>
            </w:r>
          </w:p>
        </w:tc>
        <w:tc>
          <w:tcPr>
            <w:tcW w:w="851" w:type="dxa"/>
            <w:vAlign w:val="center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318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СТГВ-1-80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7C3478">
        <w:trPr>
          <w:trHeight w:val="397"/>
        </w:trPr>
        <w:tc>
          <w:tcPr>
            <w:tcW w:w="525" w:type="dxa"/>
            <w:vAlign w:val="center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8-16-140</w:t>
            </w:r>
          </w:p>
        </w:tc>
        <w:tc>
          <w:tcPr>
            <w:tcW w:w="851" w:type="dxa"/>
            <w:vAlign w:val="center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7C3478">
        <w:trPr>
          <w:trHeight w:val="397"/>
        </w:trPr>
        <w:tc>
          <w:tcPr>
            <w:tcW w:w="525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Советск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proofErr w:type="spellEnd"/>
            <w:r w:rsidRPr="00DE4A9E">
              <w:rPr>
                <w:rFonts w:ascii="Times New Roman" w:hAnsi="Times New Roman"/>
                <w:sz w:val="24"/>
                <w:szCs w:val="24"/>
              </w:rPr>
              <w:t>,22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992" w:type="dxa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8-16-140</w:t>
            </w:r>
          </w:p>
        </w:tc>
        <w:tc>
          <w:tcPr>
            <w:tcW w:w="851" w:type="dxa"/>
            <w:vAlign w:val="center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496,7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СТГВ-80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7C3478">
        <w:trPr>
          <w:trHeight w:val="397"/>
        </w:trPr>
        <w:tc>
          <w:tcPr>
            <w:tcW w:w="525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609" w:type="dxa"/>
            <w:vMerge/>
            <w:vAlign w:val="center"/>
          </w:tcPr>
          <w:p w:rsidR="000C051D" w:rsidRPr="00B55450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B55450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992" w:type="dxa"/>
          </w:tcPr>
          <w:p w:rsidR="000C051D" w:rsidRPr="007C34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812AE">
        <w:trPr>
          <w:trHeight w:val="245"/>
        </w:trPr>
        <w:tc>
          <w:tcPr>
            <w:tcW w:w="525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ул.Красноармейская,426</w:t>
            </w:r>
          </w:p>
        </w:tc>
        <w:tc>
          <w:tcPr>
            <w:tcW w:w="1134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851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323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A922F4">
        <w:trPr>
          <w:trHeight w:val="336"/>
        </w:trPr>
        <w:tc>
          <w:tcPr>
            <w:tcW w:w="525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8-16-140</w:t>
            </w:r>
          </w:p>
        </w:tc>
        <w:tc>
          <w:tcPr>
            <w:tcW w:w="851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495</w:t>
            </w:r>
          </w:p>
        </w:tc>
        <w:tc>
          <w:tcPr>
            <w:tcW w:w="1417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</w:tbl>
    <w:p w:rsidR="008510DE" w:rsidRDefault="008510DE">
      <w:r>
        <w:br w:type="page"/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609"/>
        <w:gridCol w:w="2268"/>
        <w:gridCol w:w="1134"/>
        <w:gridCol w:w="851"/>
        <w:gridCol w:w="992"/>
        <w:gridCol w:w="992"/>
        <w:gridCol w:w="1843"/>
        <w:gridCol w:w="851"/>
        <w:gridCol w:w="1417"/>
        <w:gridCol w:w="1843"/>
      </w:tblGrid>
      <w:tr w:rsidR="000C051D" w:rsidRPr="004C26A6" w:rsidTr="008510DE">
        <w:trPr>
          <w:trHeight w:val="421"/>
        </w:trPr>
        <w:tc>
          <w:tcPr>
            <w:tcW w:w="525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609" w:type="dxa"/>
            <w:vMerge w:val="restart"/>
            <w:textDirection w:val="btLr"/>
            <w:vAlign w:val="center"/>
          </w:tcPr>
          <w:p w:rsidR="000C051D" w:rsidRPr="008510DE" w:rsidRDefault="000C051D" w:rsidP="008510DE">
            <w:pPr>
              <w:spacing w:line="240" w:lineRule="auto"/>
              <w:ind w:left="113" w:right="113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0DE">
              <w:rPr>
                <w:rFonts w:ascii="Times New Roman" w:hAnsi="Times New Roman"/>
                <w:sz w:val="24"/>
                <w:szCs w:val="24"/>
                <w:lang w:val="ru-RU"/>
              </w:rPr>
              <w:t>Северо-Западный водозабор</w:t>
            </w:r>
          </w:p>
        </w:tc>
        <w:tc>
          <w:tcPr>
            <w:tcW w:w="2268" w:type="dxa"/>
            <w:vMerge w:val="restart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Долгова,1б</w:t>
            </w:r>
          </w:p>
        </w:tc>
        <w:tc>
          <w:tcPr>
            <w:tcW w:w="1134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851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C051D" w:rsidRPr="008510DE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8510D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335</w:t>
            </w:r>
          </w:p>
        </w:tc>
        <w:tc>
          <w:tcPr>
            <w:tcW w:w="1417" w:type="dxa"/>
            <w:vAlign w:val="center"/>
          </w:tcPr>
          <w:p w:rsidR="000C051D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8510DE">
        <w:trPr>
          <w:trHeight w:val="425"/>
        </w:trPr>
        <w:tc>
          <w:tcPr>
            <w:tcW w:w="525" w:type="dxa"/>
            <w:vAlign w:val="center"/>
          </w:tcPr>
          <w:p w:rsidR="000C051D" w:rsidRPr="00B06935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851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C051D" w:rsidRPr="008510DE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8510D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493</w:t>
            </w:r>
          </w:p>
        </w:tc>
        <w:tc>
          <w:tcPr>
            <w:tcW w:w="1417" w:type="dxa"/>
            <w:vAlign w:val="center"/>
          </w:tcPr>
          <w:p w:rsidR="000C051D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8510DE">
        <w:trPr>
          <w:trHeight w:val="546"/>
        </w:trPr>
        <w:tc>
          <w:tcPr>
            <w:tcW w:w="525" w:type="dxa"/>
            <w:vAlign w:val="center"/>
          </w:tcPr>
          <w:p w:rsidR="000C051D" w:rsidRPr="008510D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Виноградная,2</w:t>
            </w:r>
          </w:p>
        </w:tc>
        <w:tc>
          <w:tcPr>
            <w:tcW w:w="1134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851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0C051D" w:rsidRPr="008510DE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1843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1" w:type="dxa"/>
            <w:vAlign w:val="center"/>
          </w:tcPr>
          <w:p w:rsidR="000C051D" w:rsidRPr="008510D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493</w:t>
            </w:r>
          </w:p>
        </w:tc>
        <w:tc>
          <w:tcPr>
            <w:tcW w:w="1417" w:type="dxa"/>
            <w:vAlign w:val="center"/>
          </w:tcPr>
          <w:p w:rsidR="000C051D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8510DE">
        <w:trPr>
          <w:trHeight w:val="688"/>
        </w:trPr>
        <w:tc>
          <w:tcPr>
            <w:tcW w:w="525" w:type="dxa"/>
            <w:vAlign w:val="center"/>
          </w:tcPr>
          <w:p w:rsidR="000C051D" w:rsidRPr="008510D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609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851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C051D" w:rsidRPr="008510DE" w:rsidRDefault="000C051D" w:rsidP="008510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1" w:type="dxa"/>
            <w:vAlign w:val="center"/>
          </w:tcPr>
          <w:p w:rsidR="000C051D" w:rsidRPr="008510D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335</w:t>
            </w:r>
          </w:p>
        </w:tc>
        <w:tc>
          <w:tcPr>
            <w:tcW w:w="1417" w:type="dxa"/>
            <w:vAlign w:val="center"/>
          </w:tcPr>
          <w:p w:rsidR="000C051D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812AE">
        <w:trPr>
          <w:trHeight w:val="397"/>
        </w:trPr>
        <w:tc>
          <w:tcPr>
            <w:tcW w:w="525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0" w:type="dxa"/>
            <w:gridSpan w:val="10"/>
            <w:vAlign w:val="center"/>
          </w:tcPr>
          <w:p w:rsidR="000C051D" w:rsidRPr="008510D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Отдельно стоящие скважины</w:t>
            </w:r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2877" w:type="dxa"/>
            <w:gridSpan w:val="2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ул.Шоссейная,38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8-40-150</w:t>
            </w:r>
          </w:p>
        </w:tc>
        <w:tc>
          <w:tcPr>
            <w:tcW w:w="851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498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2877" w:type="dxa"/>
            <w:gridSpan w:val="2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ул.Полевая,123а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2877" w:type="dxa"/>
            <w:gridSpan w:val="2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ул.Черноморская,336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1969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480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2877" w:type="dxa"/>
            <w:gridSpan w:val="2"/>
            <w:vMerge w:val="restart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ул.Спортивная,71</w:t>
            </w:r>
          </w:p>
        </w:tc>
        <w:tc>
          <w:tcPr>
            <w:tcW w:w="1134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851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6-10-140</w:t>
            </w:r>
          </w:p>
        </w:tc>
        <w:tc>
          <w:tcPr>
            <w:tcW w:w="851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350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2877" w:type="dxa"/>
            <w:gridSpan w:val="2"/>
            <w:vMerge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851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8-25-100</w:t>
            </w:r>
          </w:p>
        </w:tc>
        <w:tc>
          <w:tcPr>
            <w:tcW w:w="851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2877" w:type="dxa"/>
            <w:gridSpan w:val="2"/>
          </w:tcPr>
          <w:p w:rsidR="000C051D" w:rsidRPr="00164B08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ул.Шевченко,37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1976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2877" w:type="dxa"/>
            <w:gridSpan w:val="2"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ул.Полевая,123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260</w:t>
            </w:r>
          </w:p>
        </w:tc>
        <w:tc>
          <w:tcPr>
            <w:tcW w:w="1417" w:type="dxa"/>
            <w:vAlign w:val="center"/>
          </w:tcPr>
          <w:p w:rsidR="000C051D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200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2877" w:type="dxa"/>
            <w:gridSpan w:val="2"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Авиационная,100/1</w:t>
            </w:r>
          </w:p>
        </w:tc>
        <w:tc>
          <w:tcPr>
            <w:tcW w:w="1134" w:type="dxa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2006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992" w:type="dxa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3" w:type="dxa"/>
          </w:tcPr>
          <w:p w:rsidR="000C051D" w:rsidRPr="00B55450" w:rsidRDefault="000C051D" w:rsidP="00164B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B554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320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2877" w:type="dxa"/>
            <w:gridSpan w:val="2"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ул.Тургенева,23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8-16-140</w:t>
            </w:r>
          </w:p>
        </w:tc>
        <w:tc>
          <w:tcPr>
            <w:tcW w:w="851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164B0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2877" w:type="dxa"/>
            <w:gridSpan w:val="2"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ул.Водозаборная,2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6-10-140</w:t>
            </w:r>
          </w:p>
        </w:tc>
        <w:tc>
          <w:tcPr>
            <w:tcW w:w="851" w:type="dxa"/>
            <w:vAlign w:val="center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465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2877" w:type="dxa"/>
            <w:gridSpan w:val="2"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ул.Шоссейная,33/3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992" w:type="dxa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3" w:type="dxa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46-13</w:t>
            </w:r>
          </w:p>
        </w:tc>
        <w:tc>
          <w:tcPr>
            <w:tcW w:w="851" w:type="dxa"/>
            <w:vAlign w:val="center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488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2877" w:type="dxa"/>
            <w:gridSpan w:val="2"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A9E">
              <w:rPr>
                <w:rFonts w:ascii="Times New Roman" w:hAnsi="Times New Roman"/>
                <w:sz w:val="24"/>
                <w:szCs w:val="24"/>
              </w:rPr>
              <w:t>ул.Чекалина,1/1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1962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6-10-140</w:t>
            </w:r>
          </w:p>
        </w:tc>
        <w:tc>
          <w:tcPr>
            <w:tcW w:w="851" w:type="dxa"/>
            <w:vAlign w:val="center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322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2877" w:type="dxa"/>
            <w:gridSpan w:val="2"/>
            <w:vMerge w:val="restart"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Деповская,77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8-25-150</w:t>
            </w:r>
          </w:p>
        </w:tc>
        <w:tc>
          <w:tcPr>
            <w:tcW w:w="851" w:type="dxa"/>
            <w:vAlign w:val="center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СТВХ-100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2877" w:type="dxa"/>
            <w:gridSpan w:val="2"/>
            <w:vMerge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ремонт</w:t>
            </w:r>
          </w:p>
        </w:tc>
        <w:tc>
          <w:tcPr>
            <w:tcW w:w="851" w:type="dxa"/>
            <w:vAlign w:val="center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DE4A9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2877" w:type="dxa"/>
            <w:gridSpan w:val="2"/>
            <w:vMerge/>
            <w:vAlign w:val="center"/>
          </w:tcPr>
          <w:p w:rsidR="000C051D" w:rsidRPr="00DE4A9E" w:rsidRDefault="000C051D" w:rsidP="00A922F4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5545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0C051D" w:rsidRPr="00525E78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ремонт</w:t>
            </w:r>
          </w:p>
        </w:tc>
        <w:tc>
          <w:tcPr>
            <w:tcW w:w="851" w:type="dxa"/>
            <w:vAlign w:val="center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435</w:t>
            </w:r>
          </w:p>
        </w:tc>
        <w:tc>
          <w:tcPr>
            <w:tcW w:w="1417" w:type="dxa"/>
            <w:vAlign w:val="center"/>
          </w:tcPr>
          <w:p w:rsidR="000C051D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СТВГ-1-80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DE4A9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2877" w:type="dxa"/>
            <w:gridSpan w:val="2"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4A9E">
              <w:rPr>
                <w:rFonts w:ascii="Times New Roman" w:hAnsi="Times New Roman"/>
                <w:sz w:val="24"/>
                <w:szCs w:val="24"/>
                <w:lang w:val="ru-RU"/>
              </w:rPr>
              <w:t>ул.Седина,2б/ул.Выборгская,1а.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6-16-140</w:t>
            </w:r>
          </w:p>
        </w:tc>
        <w:tc>
          <w:tcPr>
            <w:tcW w:w="851" w:type="dxa"/>
            <w:vAlign w:val="center"/>
          </w:tcPr>
          <w:p w:rsidR="000C051D" w:rsidRPr="00DE4A9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316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DE4A9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2877" w:type="dxa"/>
            <w:gridSpan w:val="2"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Володарского,2г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6-10-140</w:t>
            </w:r>
          </w:p>
        </w:tc>
        <w:tc>
          <w:tcPr>
            <w:tcW w:w="851" w:type="dxa"/>
            <w:vAlign w:val="center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DE4A9E" w:rsidTr="004058D1">
        <w:trPr>
          <w:trHeight w:val="397"/>
        </w:trPr>
        <w:tc>
          <w:tcPr>
            <w:tcW w:w="525" w:type="dxa"/>
            <w:vAlign w:val="center"/>
          </w:tcPr>
          <w:p w:rsidR="000C051D" w:rsidRPr="00DE4A9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55</w:t>
            </w:r>
          </w:p>
        </w:tc>
        <w:tc>
          <w:tcPr>
            <w:tcW w:w="2877" w:type="dxa"/>
            <w:gridSpan w:val="2"/>
          </w:tcPr>
          <w:p w:rsidR="000C051D" w:rsidRPr="00DE4A9E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ул.</w:t>
            </w:r>
            <w:r w:rsidRPr="00DE4A9E">
              <w:rPr>
                <w:rFonts w:ascii="Times New Roman" w:hAnsi="Times New Roman"/>
                <w:sz w:val="24"/>
                <w:szCs w:val="24"/>
              </w:rPr>
              <w:t>Черноморская,40</w:t>
            </w:r>
          </w:p>
        </w:tc>
        <w:tc>
          <w:tcPr>
            <w:tcW w:w="1134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851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843" w:type="dxa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450">
              <w:rPr>
                <w:rFonts w:ascii="Times New Roman" w:hAnsi="Times New Roman"/>
                <w:sz w:val="24"/>
                <w:szCs w:val="24"/>
              </w:rPr>
              <w:t>ЭЦВ 6-4-100</w:t>
            </w:r>
          </w:p>
        </w:tc>
        <w:tc>
          <w:tcPr>
            <w:tcW w:w="851" w:type="dxa"/>
            <w:vAlign w:val="center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460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DE4A9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2877" w:type="dxa"/>
            <w:gridSpan w:val="2"/>
          </w:tcPr>
          <w:p w:rsidR="000C051D" w:rsidRPr="000C051D" w:rsidRDefault="000C051D" w:rsidP="000C051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47890">
              <w:rPr>
                <w:rFonts w:ascii="Times New Roman" w:hAnsi="Times New Roman"/>
                <w:sz w:val="24"/>
                <w:szCs w:val="24"/>
              </w:rPr>
              <w:t>Б.Хмельницкого</w:t>
            </w:r>
            <w:proofErr w:type="spellEnd"/>
            <w:r w:rsidRPr="0014789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18в</w:t>
            </w:r>
          </w:p>
        </w:tc>
        <w:tc>
          <w:tcPr>
            <w:tcW w:w="1134" w:type="dxa"/>
          </w:tcPr>
          <w:p w:rsidR="000C051D" w:rsidRPr="0014789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1969</w:t>
            </w:r>
          </w:p>
        </w:tc>
        <w:tc>
          <w:tcPr>
            <w:tcW w:w="851" w:type="dxa"/>
          </w:tcPr>
          <w:p w:rsidR="000C051D" w:rsidRPr="0014789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0C051D" w:rsidRPr="0014789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3" w:type="dxa"/>
          </w:tcPr>
          <w:p w:rsidR="000C051D" w:rsidRPr="0014789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ЭЦВ 5-6,5-120</w:t>
            </w:r>
          </w:p>
        </w:tc>
        <w:tc>
          <w:tcPr>
            <w:tcW w:w="851" w:type="dxa"/>
            <w:vAlign w:val="center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460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ВМХ-80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058D1">
        <w:trPr>
          <w:trHeight w:val="397"/>
        </w:trPr>
        <w:tc>
          <w:tcPr>
            <w:tcW w:w="525" w:type="dxa"/>
            <w:vAlign w:val="center"/>
          </w:tcPr>
          <w:p w:rsidR="000C051D" w:rsidRPr="00DE4A9E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2877" w:type="dxa"/>
            <w:gridSpan w:val="2"/>
          </w:tcPr>
          <w:p w:rsidR="000C051D" w:rsidRPr="00147890" w:rsidRDefault="000C051D" w:rsidP="00A922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ул.Ростовская,78</w:t>
            </w:r>
          </w:p>
        </w:tc>
        <w:tc>
          <w:tcPr>
            <w:tcW w:w="1134" w:type="dxa"/>
          </w:tcPr>
          <w:p w:rsidR="000C051D" w:rsidRPr="0014789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1993</w:t>
            </w:r>
          </w:p>
        </w:tc>
        <w:tc>
          <w:tcPr>
            <w:tcW w:w="851" w:type="dxa"/>
          </w:tcPr>
          <w:p w:rsidR="000C051D" w:rsidRPr="0014789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9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992" w:type="dxa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843" w:type="dxa"/>
          </w:tcPr>
          <w:p w:rsidR="000C051D" w:rsidRPr="0014789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ЭЦВ 8-40-1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147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305</w:t>
            </w:r>
          </w:p>
        </w:tc>
        <w:tc>
          <w:tcPr>
            <w:tcW w:w="1417" w:type="dxa"/>
            <w:vAlign w:val="center"/>
          </w:tcPr>
          <w:p w:rsidR="000C051D" w:rsidRPr="004C26A6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СТВХ-80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  <w:tr w:rsidR="000C051D" w:rsidRPr="004C26A6" w:rsidTr="004812AE">
        <w:trPr>
          <w:trHeight w:val="397"/>
        </w:trPr>
        <w:tc>
          <w:tcPr>
            <w:tcW w:w="525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2877" w:type="dxa"/>
            <w:gridSpan w:val="2"/>
            <w:vAlign w:val="center"/>
          </w:tcPr>
          <w:p w:rsidR="000C051D" w:rsidRPr="000C051D" w:rsidRDefault="000C051D" w:rsidP="000C051D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ул.Шоссейная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17а</w:t>
            </w:r>
          </w:p>
        </w:tc>
        <w:tc>
          <w:tcPr>
            <w:tcW w:w="1134" w:type="dxa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1985</w:t>
            </w:r>
          </w:p>
        </w:tc>
        <w:tc>
          <w:tcPr>
            <w:tcW w:w="851" w:type="dxa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992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</w:tcPr>
          <w:p w:rsidR="000C051D" w:rsidRP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ремонт</w:t>
            </w:r>
          </w:p>
        </w:tc>
        <w:tc>
          <w:tcPr>
            <w:tcW w:w="851" w:type="dxa"/>
            <w:vAlign w:val="center"/>
          </w:tcPr>
          <w:p w:rsidR="000C051D" w:rsidRDefault="000C051D" w:rsidP="00A922F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340</w:t>
            </w:r>
          </w:p>
        </w:tc>
        <w:tc>
          <w:tcPr>
            <w:tcW w:w="1417" w:type="dxa"/>
            <w:vAlign w:val="center"/>
          </w:tcPr>
          <w:p w:rsidR="000C051D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43" w:type="dxa"/>
            <w:vAlign w:val="center"/>
          </w:tcPr>
          <w:p w:rsidR="000C051D" w:rsidRPr="00B55450" w:rsidRDefault="000C051D" w:rsidP="004812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5450">
              <w:rPr>
                <w:rFonts w:ascii="Times New Roman" w:hAnsi="Times New Roman"/>
                <w:sz w:val="24"/>
                <w:szCs w:val="24"/>
              </w:rPr>
              <w:t>питьевая</w:t>
            </w:r>
            <w:proofErr w:type="spellEnd"/>
          </w:p>
        </w:tc>
      </w:tr>
    </w:tbl>
    <w:p w:rsidR="009D364A" w:rsidRPr="00A42D89" w:rsidRDefault="009D364A" w:rsidP="009D364A">
      <w:pPr>
        <w:pStyle w:val="21"/>
        <w:spacing w:after="0" w:line="240" w:lineRule="auto"/>
        <w:ind w:left="720"/>
        <w:jc w:val="right"/>
        <w:rPr>
          <w:rFonts w:ascii="Times New Roman" w:eastAsia="Arial Unicode MS" w:hAnsi="Times New Roman"/>
          <w:sz w:val="24"/>
          <w:szCs w:val="24"/>
          <w:lang w:val="ru-RU"/>
        </w:rPr>
      </w:pPr>
      <w:r w:rsidRPr="00A42D89">
        <w:rPr>
          <w:rFonts w:ascii="Times New Roman" w:eastAsia="Arial Unicode MS" w:hAnsi="Times New Roman"/>
          <w:sz w:val="24"/>
          <w:szCs w:val="24"/>
          <w:lang w:val="ru-RU"/>
        </w:rPr>
        <w:t>.</w:t>
      </w:r>
      <w:r w:rsidRPr="00A42D8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D94F98" w:rsidRDefault="00D94F98" w:rsidP="00D94F98">
      <w:pPr>
        <w:pStyle w:val="1a"/>
        <w:spacing w:before="240"/>
        <w:jc w:val="both"/>
        <w:rPr>
          <w:lang w:val="ru-RU"/>
        </w:rPr>
        <w:sectPr w:rsidR="00D94F98" w:rsidSect="00252840">
          <w:pgSz w:w="16840" w:h="11907" w:orient="landscape" w:code="9"/>
          <w:pgMar w:top="708" w:right="993" w:bottom="1418" w:left="851" w:header="284" w:footer="265" w:gutter="0"/>
          <w:cols w:space="720"/>
          <w:docGrid w:linePitch="299"/>
        </w:sectPr>
      </w:pPr>
    </w:p>
    <w:p w:rsidR="009D364A" w:rsidRPr="005A55AB" w:rsidRDefault="00913CC9" w:rsidP="001B7082">
      <w:pPr>
        <w:pStyle w:val="1a"/>
        <w:numPr>
          <w:ilvl w:val="0"/>
          <w:numId w:val="15"/>
        </w:numPr>
        <w:spacing w:before="240" w:line="276" w:lineRule="auto"/>
        <w:ind w:left="0" w:firstLine="0"/>
        <w:rPr>
          <w:lang w:val="ru-RU"/>
        </w:rPr>
      </w:pPr>
      <w:bookmarkStart w:id="13" w:name="_Toc374446932"/>
      <w:r w:rsidRPr="005A55AB">
        <w:rPr>
          <w:lang w:val="ru-RU"/>
        </w:rPr>
        <w:lastRenderedPageBreak/>
        <w:t>А</w:t>
      </w:r>
      <w:r w:rsidR="009D364A" w:rsidRPr="005A55AB">
        <w:rPr>
          <w:lang w:val="ru-RU"/>
        </w:rPr>
        <w:t>нализ существующих схем водоснабжения населенных пунктов</w:t>
      </w:r>
      <w:bookmarkEnd w:id="13"/>
    </w:p>
    <w:p w:rsidR="00F30E5E" w:rsidRDefault="00F30E5E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Водоснабжение потребителей г. Кропоткина осуществляется от четырех подземных водозаборов: Юго-Восточного, Юго-Западного, Северо-Восточного, Северо-Западного и одиночных арт. </w:t>
      </w:r>
      <w:r w:rsidR="004812AE"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кважин, подающих воду непосредственно в водопроводную сеть и расположенных в различных районах города.</w:t>
      </w:r>
    </w:p>
    <w:p w:rsidR="006E7119" w:rsidRPr="006E7119" w:rsidRDefault="006E7119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4812AE">
        <w:rPr>
          <w:rFonts w:ascii="Times New Roman" w:hAnsi="Times New Roman"/>
          <w:b/>
          <w:i/>
          <w:sz w:val="28"/>
          <w:szCs w:val="28"/>
          <w:lang w:val="ru-RU"/>
        </w:rPr>
        <w:t>Юго-Восточный водозабор</w:t>
      </w:r>
      <w:r w:rsidR="004812AE">
        <w:rPr>
          <w:rFonts w:ascii="Times New Roman" w:hAnsi="Times New Roman"/>
          <w:sz w:val="28"/>
          <w:szCs w:val="28"/>
          <w:lang w:val="ru-RU"/>
        </w:rPr>
        <w:t>, расположенный по</w:t>
      </w:r>
      <w:r w:rsidRPr="006E7119">
        <w:rPr>
          <w:rFonts w:ascii="Times New Roman" w:hAnsi="Times New Roman"/>
          <w:sz w:val="28"/>
          <w:szCs w:val="28"/>
          <w:lang w:val="ru-RU"/>
        </w:rPr>
        <w:t xml:space="preserve"> ул. Заводская, 1-а - мощность</w:t>
      </w:r>
      <w:r w:rsidR="004812AE">
        <w:rPr>
          <w:rFonts w:ascii="Times New Roman" w:hAnsi="Times New Roman"/>
          <w:sz w:val="28"/>
          <w:szCs w:val="28"/>
          <w:lang w:val="ru-RU"/>
        </w:rPr>
        <w:t>ю</w:t>
      </w:r>
      <w:r w:rsidRPr="006E7119">
        <w:rPr>
          <w:rFonts w:ascii="Times New Roman" w:hAnsi="Times New Roman"/>
          <w:sz w:val="28"/>
          <w:szCs w:val="28"/>
          <w:lang w:val="ru-RU"/>
        </w:rPr>
        <w:t xml:space="preserve"> 1,58 тыс. м</w:t>
      </w:r>
      <w:r w:rsidR="004812AE" w:rsidRPr="004812A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6E7119">
        <w:rPr>
          <w:rFonts w:ascii="Times New Roman" w:hAnsi="Times New Roman"/>
          <w:sz w:val="28"/>
          <w:szCs w:val="28"/>
          <w:lang w:val="ru-RU"/>
        </w:rPr>
        <w:t>/сут</w:t>
      </w:r>
      <w:r w:rsidR="004812AE">
        <w:rPr>
          <w:rFonts w:ascii="Times New Roman" w:hAnsi="Times New Roman"/>
          <w:sz w:val="28"/>
          <w:szCs w:val="28"/>
          <w:lang w:val="ru-RU"/>
        </w:rPr>
        <w:t xml:space="preserve"> – состоит из 12 арт. скважин, насосной станции 2-го подъема, электролизной установки </w:t>
      </w:r>
      <w:r w:rsidR="00A84258">
        <w:rPr>
          <w:rFonts w:ascii="Times New Roman" w:hAnsi="Times New Roman"/>
          <w:sz w:val="28"/>
          <w:szCs w:val="28"/>
          <w:lang w:val="ru-RU"/>
        </w:rPr>
        <w:t xml:space="preserve"> «Электрохлор-10» </w:t>
      </w:r>
      <w:r w:rsidR="004812AE">
        <w:rPr>
          <w:rFonts w:ascii="Times New Roman" w:hAnsi="Times New Roman"/>
          <w:sz w:val="28"/>
          <w:szCs w:val="28"/>
          <w:lang w:val="ru-RU"/>
        </w:rPr>
        <w:t>и двух резервуаров чистой воды объемом 500 м</w:t>
      </w:r>
      <w:r w:rsidR="004812AE" w:rsidRPr="004812A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4812AE">
        <w:rPr>
          <w:rFonts w:ascii="Times New Roman" w:hAnsi="Times New Roman"/>
          <w:sz w:val="28"/>
          <w:szCs w:val="28"/>
          <w:lang w:val="ru-RU"/>
        </w:rPr>
        <w:t xml:space="preserve"> и 1000 м</w:t>
      </w:r>
      <w:r w:rsidR="004812AE" w:rsidRPr="004812A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4812AE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6E7119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6E7119" w:rsidRPr="006E7119" w:rsidRDefault="006E7119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4812AE">
        <w:rPr>
          <w:rFonts w:ascii="Times New Roman" w:hAnsi="Times New Roman"/>
          <w:b/>
          <w:i/>
          <w:sz w:val="28"/>
          <w:szCs w:val="28"/>
          <w:lang w:val="ru-RU"/>
        </w:rPr>
        <w:t>Юго-Западный</w:t>
      </w:r>
      <w:r w:rsidRPr="006E7119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812AE" w:rsidRPr="004812AE">
        <w:rPr>
          <w:rFonts w:ascii="Times New Roman" w:hAnsi="Times New Roman"/>
          <w:b/>
          <w:i/>
          <w:sz w:val="28"/>
          <w:szCs w:val="28"/>
          <w:lang w:val="ru-RU"/>
        </w:rPr>
        <w:t>водозабор</w:t>
      </w:r>
      <w:r w:rsidR="004812AE" w:rsidRPr="004812AE">
        <w:rPr>
          <w:rFonts w:ascii="Times New Roman" w:hAnsi="Times New Roman"/>
          <w:sz w:val="28"/>
          <w:szCs w:val="28"/>
          <w:lang w:val="ru-RU"/>
        </w:rPr>
        <w:t>,</w:t>
      </w:r>
      <w:r w:rsidR="004812AE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4812AE">
        <w:rPr>
          <w:rFonts w:ascii="Times New Roman" w:hAnsi="Times New Roman"/>
          <w:sz w:val="28"/>
          <w:szCs w:val="28"/>
          <w:lang w:val="ru-RU"/>
        </w:rPr>
        <w:t>расположенный по</w:t>
      </w:r>
      <w:r w:rsidR="004812AE" w:rsidRPr="006E711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E7119">
        <w:rPr>
          <w:rFonts w:ascii="Times New Roman" w:hAnsi="Times New Roman"/>
          <w:sz w:val="28"/>
          <w:szCs w:val="28"/>
          <w:lang w:val="ru-RU"/>
        </w:rPr>
        <w:t>ул. Гоголя, 323 - мощность 3,24 тыс. м</w:t>
      </w:r>
      <w:r w:rsidR="004812AE" w:rsidRPr="004812A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6E7119">
        <w:rPr>
          <w:rFonts w:ascii="Times New Roman" w:hAnsi="Times New Roman"/>
          <w:sz w:val="28"/>
          <w:szCs w:val="28"/>
          <w:lang w:val="ru-RU"/>
        </w:rPr>
        <w:t>/су</w:t>
      </w:r>
      <w:r w:rsidR="004812AE">
        <w:rPr>
          <w:rFonts w:ascii="Times New Roman" w:hAnsi="Times New Roman"/>
          <w:sz w:val="28"/>
          <w:szCs w:val="28"/>
          <w:lang w:val="ru-RU"/>
        </w:rPr>
        <w:t xml:space="preserve">т- </w:t>
      </w:r>
      <w:r w:rsidR="009B36B9">
        <w:rPr>
          <w:rFonts w:ascii="Times New Roman" w:hAnsi="Times New Roman"/>
          <w:sz w:val="28"/>
          <w:szCs w:val="28"/>
          <w:lang w:val="ru-RU"/>
        </w:rPr>
        <w:t xml:space="preserve">состоит из 15 арт. скважин, насосной станции 2-го подъема, электролизной установки </w:t>
      </w:r>
      <w:r w:rsidR="00A84258">
        <w:rPr>
          <w:rFonts w:ascii="Times New Roman" w:hAnsi="Times New Roman"/>
          <w:sz w:val="28"/>
          <w:szCs w:val="28"/>
          <w:lang w:val="ru-RU"/>
        </w:rPr>
        <w:t xml:space="preserve">«Электрохлор-10» </w:t>
      </w:r>
      <w:r w:rsidR="009B36B9">
        <w:rPr>
          <w:rFonts w:ascii="Times New Roman" w:hAnsi="Times New Roman"/>
          <w:sz w:val="28"/>
          <w:szCs w:val="28"/>
          <w:lang w:val="ru-RU"/>
        </w:rPr>
        <w:t>и трех резервуаров чистой воды общим объемом 1600 м</w:t>
      </w:r>
      <w:r w:rsidR="009B36B9" w:rsidRPr="004812A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9B36B9">
        <w:rPr>
          <w:rFonts w:ascii="Times New Roman" w:hAnsi="Times New Roman"/>
          <w:sz w:val="28"/>
          <w:szCs w:val="28"/>
          <w:lang w:val="ru-RU"/>
        </w:rPr>
        <w:t>.</w:t>
      </w:r>
    </w:p>
    <w:p w:rsidR="006E7119" w:rsidRPr="006E7119" w:rsidRDefault="006E7119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A84258">
        <w:rPr>
          <w:rFonts w:ascii="Times New Roman" w:hAnsi="Times New Roman"/>
          <w:b/>
          <w:i/>
          <w:sz w:val="28"/>
          <w:szCs w:val="28"/>
          <w:lang w:val="ru-RU"/>
        </w:rPr>
        <w:t>Северо-Западный водозабор</w:t>
      </w:r>
      <w:r w:rsidR="00A84258">
        <w:rPr>
          <w:rFonts w:ascii="Times New Roman" w:hAnsi="Times New Roman"/>
          <w:sz w:val="28"/>
          <w:szCs w:val="28"/>
          <w:lang w:val="ru-RU"/>
        </w:rPr>
        <w:t>, расположенный по</w:t>
      </w:r>
      <w:r w:rsidRPr="006E7119">
        <w:rPr>
          <w:rFonts w:ascii="Times New Roman" w:hAnsi="Times New Roman"/>
          <w:sz w:val="28"/>
          <w:szCs w:val="28"/>
          <w:lang w:val="ru-RU"/>
        </w:rPr>
        <w:t xml:space="preserve"> ул. Долгова, 1-б  - мощность 1,44 тыс. м</w:t>
      </w:r>
      <w:r w:rsidR="00A84258" w:rsidRPr="00A84258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A84258">
        <w:rPr>
          <w:rFonts w:ascii="Times New Roman" w:hAnsi="Times New Roman"/>
          <w:sz w:val="28"/>
          <w:szCs w:val="28"/>
          <w:lang w:val="ru-RU"/>
        </w:rPr>
        <w:t>/сут- состоит из 4 арт. скважин, насосной станции 2-го подъема, электролизной установки  БТХ-н-5М и резервуара чистой воды емкостью 1200 м</w:t>
      </w:r>
      <w:r w:rsidR="00A84258" w:rsidRPr="004812A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A84258">
        <w:rPr>
          <w:rFonts w:ascii="Times New Roman" w:hAnsi="Times New Roman"/>
          <w:sz w:val="28"/>
          <w:szCs w:val="28"/>
          <w:lang w:val="ru-RU"/>
        </w:rPr>
        <w:t>.</w:t>
      </w:r>
    </w:p>
    <w:p w:rsidR="006E7119" w:rsidRPr="006E7119" w:rsidRDefault="006E7119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A84258">
        <w:rPr>
          <w:rFonts w:ascii="Times New Roman" w:hAnsi="Times New Roman"/>
          <w:b/>
          <w:i/>
          <w:sz w:val="28"/>
          <w:szCs w:val="28"/>
          <w:lang w:val="ru-RU"/>
        </w:rPr>
        <w:t>Северо-Восточный водозабор</w:t>
      </w:r>
      <w:r w:rsidR="00A84258">
        <w:rPr>
          <w:rFonts w:ascii="Times New Roman" w:hAnsi="Times New Roman"/>
          <w:sz w:val="28"/>
          <w:szCs w:val="28"/>
          <w:lang w:val="ru-RU"/>
        </w:rPr>
        <w:t>,</w:t>
      </w:r>
      <w:r w:rsidRPr="006E7119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A84258">
        <w:rPr>
          <w:rFonts w:ascii="Times New Roman" w:hAnsi="Times New Roman"/>
          <w:sz w:val="28"/>
          <w:szCs w:val="28"/>
          <w:lang w:val="ru-RU"/>
        </w:rPr>
        <w:t>расположенный в</w:t>
      </w:r>
      <w:r w:rsidR="00A84258" w:rsidRPr="006E711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E7119">
        <w:rPr>
          <w:rFonts w:ascii="Times New Roman" w:hAnsi="Times New Roman"/>
          <w:sz w:val="28"/>
          <w:szCs w:val="28"/>
          <w:lang w:val="ru-RU"/>
        </w:rPr>
        <w:t>пер. Советский, 22  - мощность 2,48 тыс. м</w:t>
      </w:r>
      <w:r w:rsidR="00A84258" w:rsidRPr="00A84258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6E7119">
        <w:rPr>
          <w:rFonts w:ascii="Times New Roman" w:hAnsi="Times New Roman"/>
          <w:sz w:val="28"/>
          <w:szCs w:val="28"/>
          <w:lang w:val="ru-RU"/>
        </w:rPr>
        <w:t>/сут</w:t>
      </w:r>
      <w:r w:rsidR="00A84258">
        <w:rPr>
          <w:rFonts w:ascii="Times New Roman" w:hAnsi="Times New Roman"/>
          <w:sz w:val="28"/>
          <w:szCs w:val="28"/>
          <w:lang w:val="ru-RU"/>
        </w:rPr>
        <w:t>- состоит из 6 арт. скважин, насосной станции 2-го подъема и двух резервуаров чистой воды емкостью 500 м</w:t>
      </w:r>
      <w:r w:rsidR="00A84258" w:rsidRPr="004812A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A84258">
        <w:rPr>
          <w:rFonts w:ascii="Times New Roman" w:hAnsi="Times New Roman"/>
          <w:sz w:val="28"/>
          <w:szCs w:val="28"/>
          <w:lang w:val="ru-RU"/>
        </w:rPr>
        <w:t xml:space="preserve"> и 600 м</w:t>
      </w:r>
      <w:r w:rsidR="00A84258" w:rsidRPr="00A84258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A84258">
        <w:rPr>
          <w:rFonts w:ascii="Times New Roman" w:hAnsi="Times New Roman"/>
          <w:sz w:val="28"/>
          <w:szCs w:val="28"/>
          <w:lang w:val="ru-RU"/>
        </w:rPr>
        <w:t>. Дополнительно на Северо-Восточный водозабор подается вода с Юго-Восточного водозабора.</w:t>
      </w:r>
    </w:p>
    <w:p w:rsidR="006E7119" w:rsidRPr="006E7119" w:rsidRDefault="006E7119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A55AB">
        <w:rPr>
          <w:rFonts w:ascii="Times New Roman" w:hAnsi="Times New Roman"/>
          <w:b/>
          <w:i/>
          <w:sz w:val="28"/>
          <w:szCs w:val="28"/>
          <w:lang w:val="ru-RU"/>
        </w:rPr>
        <w:t>Водозабор на Черноморской, 40</w:t>
      </w:r>
      <w:r w:rsidRPr="006E7119">
        <w:rPr>
          <w:rFonts w:ascii="Times New Roman" w:hAnsi="Times New Roman"/>
          <w:sz w:val="28"/>
          <w:szCs w:val="28"/>
          <w:lang w:val="ru-RU"/>
        </w:rPr>
        <w:t xml:space="preserve">   - мощность</w:t>
      </w:r>
      <w:r w:rsidR="005A55AB">
        <w:rPr>
          <w:rFonts w:ascii="Times New Roman" w:hAnsi="Times New Roman"/>
          <w:sz w:val="28"/>
          <w:szCs w:val="28"/>
          <w:lang w:val="ru-RU"/>
        </w:rPr>
        <w:t>ю</w:t>
      </w:r>
      <w:r w:rsidRPr="006E7119">
        <w:rPr>
          <w:rFonts w:ascii="Times New Roman" w:hAnsi="Times New Roman"/>
          <w:sz w:val="28"/>
          <w:szCs w:val="28"/>
          <w:lang w:val="ru-RU"/>
        </w:rPr>
        <w:t xml:space="preserve"> 0,2 тыс. м</w:t>
      </w:r>
      <w:r w:rsidR="005A55AB" w:rsidRPr="005A55AB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6E7119">
        <w:rPr>
          <w:rFonts w:ascii="Times New Roman" w:hAnsi="Times New Roman"/>
          <w:sz w:val="28"/>
          <w:szCs w:val="28"/>
          <w:lang w:val="ru-RU"/>
        </w:rPr>
        <w:t xml:space="preserve">/сут, </w:t>
      </w:r>
      <w:r w:rsidR="005A55AB">
        <w:rPr>
          <w:rFonts w:ascii="Times New Roman" w:hAnsi="Times New Roman"/>
          <w:sz w:val="28"/>
          <w:szCs w:val="28"/>
          <w:lang w:val="ru-RU"/>
        </w:rPr>
        <w:t>состоит из насосной станции 2-го подъема, одной артезианской скважины и 4-х наземных стальных емкостей запаса воды общим объемом 300 м</w:t>
      </w:r>
      <w:r w:rsidR="005A55AB" w:rsidRPr="005A55AB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5A55AB">
        <w:rPr>
          <w:rFonts w:ascii="Times New Roman" w:hAnsi="Times New Roman"/>
          <w:sz w:val="28"/>
          <w:szCs w:val="28"/>
          <w:lang w:val="ru-RU"/>
        </w:rPr>
        <w:t>.</w:t>
      </w:r>
    </w:p>
    <w:p w:rsidR="006E7119" w:rsidRDefault="005A55AB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Остальные одиночные </w:t>
      </w:r>
      <w:proofErr w:type="spellStart"/>
      <w:r w:rsidR="006E7119" w:rsidRPr="006E7119">
        <w:rPr>
          <w:rFonts w:ascii="Times New Roman" w:hAnsi="Times New Roman"/>
          <w:sz w:val="28"/>
          <w:szCs w:val="28"/>
          <w:lang w:val="ru-RU"/>
        </w:rPr>
        <w:t>арт.скважины</w:t>
      </w:r>
      <w:proofErr w:type="spellEnd"/>
      <w:r w:rsidR="006E7119" w:rsidRPr="006E7119"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общей </w:t>
      </w:r>
      <w:r w:rsidR="006E7119" w:rsidRPr="006E7119">
        <w:rPr>
          <w:rFonts w:ascii="Times New Roman" w:hAnsi="Times New Roman"/>
          <w:sz w:val="28"/>
          <w:szCs w:val="28"/>
          <w:lang w:val="ru-RU"/>
        </w:rPr>
        <w:t>мощность 3,77 тыс. м</w:t>
      </w:r>
      <w:r w:rsidRPr="005A55AB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6E7119" w:rsidRPr="006E7119">
        <w:rPr>
          <w:rFonts w:ascii="Times New Roman" w:hAnsi="Times New Roman"/>
          <w:sz w:val="28"/>
          <w:szCs w:val="28"/>
          <w:lang w:val="ru-RU"/>
        </w:rPr>
        <w:t>/сут</w:t>
      </w:r>
      <w:r>
        <w:rPr>
          <w:rFonts w:ascii="Times New Roman" w:hAnsi="Times New Roman"/>
          <w:sz w:val="28"/>
          <w:szCs w:val="28"/>
          <w:lang w:val="ru-RU"/>
        </w:rPr>
        <w:t xml:space="preserve"> расположены в различных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чатях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города</w:t>
      </w:r>
      <w:r w:rsidR="006E7119" w:rsidRPr="006E7119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="006E7119" w:rsidRPr="006E7119">
        <w:rPr>
          <w:rFonts w:ascii="Times New Roman" w:hAnsi="Times New Roman"/>
          <w:sz w:val="28"/>
          <w:szCs w:val="28"/>
          <w:lang w:val="ru-RU"/>
        </w:rPr>
        <w:t xml:space="preserve">ачество воды  </w:t>
      </w:r>
      <w:r>
        <w:rPr>
          <w:rFonts w:ascii="Times New Roman" w:hAnsi="Times New Roman"/>
          <w:sz w:val="28"/>
          <w:szCs w:val="28"/>
          <w:lang w:val="ru-RU"/>
        </w:rPr>
        <w:t xml:space="preserve">в них </w:t>
      </w:r>
      <w:r w:rsidR="006E7119" w:rsidRPr="006E7119">
        <w:rPr>
          <w:rFonts w:ascii="Times New Roman" w:hAnsi="Times New Roman"/>
          <w:sz w:val="28"/>
          <w:szCs w:val="28"/>
          <w:lang w:val="ru-RU"/>
        </w:rPr>
        <w:t>соответствует СанПиН 2.1.4.1074-01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A55AB" w:rsidRPr="006E7119" w:rsidRDefault="005A55AB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Вода из артезианских скважин на централизованных водозаборах подается в резервуары чистой воды, и далее с помощью насосных станций 2-го подъема предварительно обеззараженная гипохлоритом натрия в сеть потребителю. Подземная вода из одиночных арт. скважин подается потребителю напрямую в сеть.</w:t>
      </w:r>
      <w:r w:rsidR="0097271F">
        <w:rPr>
          <w:rFonts w:ascii="Times New Roman" w:hAnsi="Times New Roman"/>
          <w:sz w:val="28"/>
          <w:szCs w:val="28"/>
          <w:lang w:val="ru-RU"/>
        </w:rPr>
        <w:t xml:space="preserve"> Для обеспечения требуемого напора водопроводной сети в городе Кропоткин функционирует </w:t>
      </w:r>
      <w:r w:rsidR="002D1A25">
        <w:rPr>
          <w:rFonts w:ascii="Times New Roman" w:hAnsi="Times New Roman"/>
          <w:sz w:val="28"/>
          <w:szCs w:val="28"/>
          <w:lang w:val="ru-RU"/>
        </w:rPr>
        <w:t>29</w:t>
      </w:r>
      <w:r w:rsidR="0097271F">
        <w:rPr>
          <w:rFonts w:ascii="Times New Roman" w:hAnsi="Times New Roman"/>
          <w:sz w:val="28"/>
          <w:szCs w:val="28"/>
          <w:lang w:val="ru-RU"/>
        </w:rPr>
        <w:t xml:space="preserve"> повысительн</w:t>
      </w:r>
      <w:r w:rsidR="002D1A25">
        <w:rPr>
          <w:rFonts w:ascii="Times New Roman" w:hAnsi="Times New Roman"/>
          <w:sz w:val="28"/>
          <w:szCs w:val="28"/>
          <w:lang w:val="ru-RU"/>
        </w:rPr>
        <w:t>ых</w:t>
      </w:r>
      <w:r w:rsidR="0097271F">
        <w:rPr>
          <w:rFonts w:ascii="Times New Roman" w:hAnsi="Times New Roman"/>
          <w:sz w:val="28"/>
          <w:szCs w:val="28"/>
          <w:lang w:val="ru-RU"/>
        </w:rPr>
        <w:t xml:space="preserve"> насосн</w:t>
      </w:r>
      <w:r w:rsidR="002D1A25">
        <w:rPr>
          <w:rFonts w:ascii="Times New Roman" w:hAnsi="Times New Roman"/>
          <w:sz w:val="28"/>
          <w:szCs w:val="28"/>
          <w:lang w:val="ru-RU"/>
        </w:rPr>
        <w:t>ых</w:t>
      </w:r>
      <w:r w:rsidR="0097271F">
        <w:rPr>
          <w:rFonts w:ascii="Times New Roman" w:hAnsi="Times New Roman"/>
          <w:sz w:val="28"/>
          <w:szCs w:val="28"/>
          <w:lang w:val="ru-RU"/>
        </w:rPr>
        <w:t xml:space="preserve"> станци</w:t>
      </w:r>
      <w:r w:rsidR="002D1A25">
        <w:rPr>
          <w:rFonts w:ascii="Times New Roman" w:hAnsi="Times New Roman"/>
          <w:sz w:val="28"/>
          <w:szCs w:val="28"/>
          <w:lang w:val="ru-RU"/>
        </w:rPr>
        <w:t>й</w:t>
      </w:r>
      <w:r w:rsidR="0097271F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9D364A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D364A" w:rsidRPr="008C4C91" w:rsidRDefault="009D364A" w:rsidP="009D364A">
      <w:pPr>
        <w:ind w:firstLine="709"/>
        <w:rPr>
          <w:rFonts w:ascii="Times New Roman" w:hAnsi="Times New Roman"/>
          <w:sz w:val="28"/>
          <w:szCs w:val="28"/>
          <w:lang w:val="ru-RU"/>
        </w:rPr>
        <w:sectPr w:rsidR="009D364A" w:rsidRPr="008C4C91" w:rsidSect="007E4D46">
          <w:pgSz w:w="11907" w:h="16840" w:code="9"/>
          <w:pgMar w:top="1134" w:right="850" w:bottom="1134" w:left="1701" w:header="284" w:footer="472" w:gutter="0"/>
          <w:cols w:space="720"/>
          <w:docGrid w:linePitch="299"/>
        </w:sectPr>
      </w:pPr>
    </w:p>
    <w:p w:rsidR="009D364A" w:rsidRPr="001B7082" w:rsidRDefault="00913CC9" w:rsidP="001B7082">
      <w:pPr>
        <w:pStyle w:val="1a"/>
        <w:numPr>
          <w:ilvl w:val="0"/>
          <w:numId w:val="15"/>
        </w:numPr>
        <w:spacing w:before="240" w:line="276" w:lineRule="auto"/>
        <w:ind w:left="425" w:hanging="357"/>
        <w:rPr>
          <w:lang w:val="ru-RU"/>
        </w:rPr>
      </w:pPr>
      <w:bookmarkStart w:id="14" w:name="_Toc374446933"/>
      <w:r w:rsidRPr="001B7082">
        <w:rPr>
          <w:lang w:val="ru-RU" w:eastAsia="ru-RU"/>
        </w:rPr>
        <w:lastRenderedPageBreak/>
        <w:t>А</w:t>
      </w:r>
      <w:r w:rsidR="009D364A" w:rsidRPr="001B7082">
        <w:rPr>
          <w:lang w:val="ru-RU" w:eastAsia="ru-RU"/>
        </w:rPr>
        <w:t>нализ существующих сооружений системы водоснабжения</w:t>
      </w:r>
      <w:bookmarkEnd w:id="14"/>
    </w:p>
    <w:p w:rsidR="009D364A" w:rsidRPr="008C4C91" w:rsidRDefault="009D364A" w:rsidP="00D078B4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В</w:t>
      </w:r>
      <w:r w:rsidR="008D181E">
        <w:rPr>
          <w:rFonts w:ascii="Times New Roman" w:hAnsi="Times New Roman"/>
          <w:sz w:val="28"/>
          <w:szCs w:val="28"/>
          <w:lang w:val="ru-RU"/>
        </w:rPr>
        <w:t xml:space="preserve">се централизованные водозаборы г. Кропоткин </w:t>
      </w:r>
      <w:r w:rsidRPr="008C4C91">
        <w:rPr>
          <w:rFonts w:ascii="Times New Roman" w:hAnsi="Times New Roman"/>
          <w:sz w:val="28"/>
          <w:szCs w:val="28"/>
          <w:lang w:val="ru-RU"/>
        </w:rPr>
        <w:t>обеспеч</w:t>
      </w:r>
      <w:r w:rsidR="008D181E">
        <w:rPr>
          <w:rFonts w:ascii="Times New Roman" w:hAnsi="Times New Roman"/>
          <w:sz w:val="28"/>
          <w:szCs w:val="28"/>
          <w:lang w:val="ru-RU"/>
        </w:rPr>
        <w:t>ены железобетонными и стальными резервуарами запаса воды и насосными станциями 2-го подъема, в отдельных районах города напор в сети обеспечивается двумя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водонапорными башнями Рожновского.</w:t>
      </w:r>
    </w:p>
    <w:p w:rsidR="00407DFF" w:rsidRDefault="008D181E" w:rsidP="00D078B4">
      <w:pPr>
        <w:pStyle w:val="21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ействующие водонапорные башни </w:t>
      </w:r>
      <w:r w:rsidR="00A641B7">
        <w:rPr>
          <w:rFonts w:ascii="Times New Roman" w:hAnsi="Times New Roman"/>
          <w:sz w:val="28"/>
          <w:szCs w:val="28"/>
          <w:lang w:val="ru-RU"/>
        </w:rPr>
        <w:t xml:space="preserve">и емкости запаса воды 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построены в </w:t>
      </w:r>
      <w:r w:rsidR="00A641B7">
        <w:rPr>
          <w:rFonts w:ascii="Times New Roman" w:hAnsi="Times New Roman"/>
          <w:sz w:val="28"/>
          <w:szCs w:val="28"/>
          <w:lang w:val="ru-RU"/>
        </w:rPr>
        <w:t>4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>0-</w:t>
      </w:r>
      <w:r w:rsidR="006A01FF">
        <w:rPr>
          <w:rFonts w:ascii="Times New Roman" w:hAnsi="Times New Roman"/>
          <w:sz w:val="28"/>
          <w:szCs w:val="28"/>
          <w:lang w:val="ru-RU"/>
        </w:rPr>
        <w:t>99</w:t>
      </w:r>
      <w:r w:rsidR="007E4D46">
        <w:rPr>
          <w:rFonts w:ascii="Times New Roman" w:hAnsi="Times New Roman"/>
          <w:sz w:val="28"/>
          <w:szCs w:val="28"/>
          <w:lang w:val="ru-RU"/>
        </w:rPr>
        <w:t>-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е гг. </w:t>
      </w:r>
      <w:r w:rsidR="009D364A" w:rsidRPr="007E4D46">
        <w:rPr>
          <w:rFonts w:ascii="Times New Roman" w:hAnsi="Times New Roman"/>
          <w:sz w:val="28"/>
          <w:szCs w:val="28"/>
          <w:lang w:val="ru-RU"/>
        </w:rPr>
        <w:t>прошлого века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. За долгие годы эксплуатации в баках </w:t>
      </w:r>
      <w:r w:rsidR="00A641B7">
        <w:rPr>
          <w:rFonts w:ascii="Times New Roman" w:hAnsi="Times New Roman"/>
          <w:sz w:val="28"/>
          <w:szCs w:val="28"/>
          <w:lang w:val="ru-RU"/>
        </w:rPr>
        <w:t xml:space="preserve">водонапорных башен 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собираются известковые осадки, ржавчина, иловые отложения, что ведет к снижению качества воды. </w:t>
      </w:r>
      <w:r w:rsidRPr="00407DFF">
        <w:rPr>
          <w:rFonts w:ascii="Times New Roman" w:hAnsi="Times New Roman"/>
          <w:sz w:val="28"/>
          <w:szCs w:val="28"/>
          <w:lang w:val="ru-RU"/>
        </w:rPr>
        <w:t>Несовершенство стандартной автоматики водона</w:t>
      </w:r>
      <w:r>
        <w:rPr>
          <w:rFonts w:ascii="Times New Roman" w:hAnsi="Times New Roman"/>
          <w:sz w:val="28"/>
          <w:szCs w:val="28"/>
          <w:lang w:val="ru-RU"/>
        </w:rPr>
        <w:t xml:space="preserve">порных башен зачастую вызывает </w:t>
      </w:r>
      <w:r w:rsidRPr="00407DFF">
        <w:rPr>
          <w:rFonts w:ascii="Times New Roman" w:hAnsi="Times New Roman"/>
          <w:sz w:val="28"/>
          <w:szCs w:val="28"/>
          <w:lang w:val="ru-RU"/>
        </w:rPr>
        <w:t>переливы, несвоевременные отключения или, наоборот, повторные включения насосов.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Кроме того, большинство </w:t>
      </w:r>
      <w:r>
        <w:rPr>
          <w:rFonts w:ascii="Times New Roman" w:hAnsi="Times New Roman"/>
          <w:sz w:val="28"/>
          <w:szCs w:val="28"/>
          <w:lang w:val="ru-RU"/>
        </w:rPr>
        <w:t>стальных и железобетонных емкостей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запаса воды 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потеряли герметичность, часто текут по швам и трещинам в </w:t>
      </w:r>
      <w:r>
        <w:rPr>
          <w:rFonts w:ascii="Times New Roman" w:hAnsi="Times New Roman"/>
          <w:sz w:val="28"/>
          <w:szCs w:val="28"/>
          <w:lang w:val="ru-RU"/>
        </w:rPr>
        <w:t>корпусе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>; имеет место коррозия несущих поверхностей.</w:t>
      </w:r>
      <w:r w:rsidR="007E4D4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D364A" w:rsidRPr="008C4C91" w:rsidRDefault="007E4D46" w:rsidP="00D078B4">
      <w:pPr>
        <w:pStyle w:val="21"/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Состояние существующих водонапорных башен и емкостей города </w:t>
      </w:r>
      <w:r w:rsidR="008D181E">
        <w:rPr>
          <w:rFonts w:ascii="Times New Roman" w:hAnsi="Times New Roman"/>
          <w:sz w:val="28"/>
          <w:szCs w:val="28"/>
          <w:lang w:val="ru-RU"/>
        </w:rPr>
        <w:t>Кропоткин</w:t>
      </w:r>
      <w:r>
        <w:rPr>
          <w:rFonts w:ascii="Times New Roman" w:hAnsi="Times New Roman"/>
          <w:sz w:val="28"/>
          <w:szCs w:val="28"/>
          <w:lang w:val="ru-RU"/>
        </w:rPr>
        <w:t xml:space="preserve"> приведено в таблице 4.</w:t>
      </w:r>
    </w:p>
    <w:p w:rsidR="009D364A" w:rsidRPr="007E4D46" w:rsidRDefault="009D364A" w:rsidP="001B7082">
      <w:pPr>
        <w:pStyle w:val="21"/>
        <w:spacing w:after="0" w:line="276" w:lineRule="auto"/>
        <w:ind w:left="0" w:right="-1" w:firstLine="709"/>
        <w:jc w:val="right"/>
        <w:rPr>
          <w:rFonts w:ascii="Times New Roman" w:hAnsi="Times New Roman"/>
          <w:sz w:val="24"/>
          <w:szCs w:val="24"/>
          <w:lang w:val="ru-RU"/>
        </w:rPr>
      </w:pPr>
      <w:r w:rsidRPr="007E4D46">
        <w:rPr>
          <w:rFonts w:ascii="Times New Roman" w:hAnsi="Times New Roman"/>
          <w:sz w:val="24"/>
          <w:szCs w:val="24"/>
          <w:lang w:val="ru-RU"/>
        </w:rPr>
        <w:t>Таблица 4</w:t>
      </w:r>
      <w:r w:rsidR="007E4D46" w:rsidRPr="007E4D46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2552"/>
        <w:gridCol w:w="1417"/>
        <w:gridCol w:w="1843"/>
        <w:gridCol w:w="992"/>
      </w:tblGrid>
      <w:tr w:rsidR="009D364A" w:rsidRPr="008C4C91" w:rsidTr="00953E4E">
        <w:trPr>
          <w:cantSplit/>
          <w:tblHeader/>
        </w:trPr>
        <w:tc>
          <w:tcPr>
            <w:tcW w:w="568" w:type="dxa"/>
            <w:vAlign w:val="center"/>
          </w:tcPr>
          <w:p w:rsidR="009D364A" w:rsidRPr="008C4C91" w:rsidRDefault="001031BE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№</w:t>
            </w:r>
            <w:r w:rsidR="009D364A"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551" w:type="dxa"/>
            <w:vAlign w:val="center"/>
          </w:tcPr>
          <w:p w:rsidR="009D364A" w:rsidRPr="008C4C91" w:rsidRDefault="009D364A" w:rsidP="004319A4">
            <w:pPr>
              <w:pStyle w:val="21"/>
              <w:spacing w:after="0" w:line="240" w:lineRule="auto"/>
              <w:ind w:left="33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Место расположения</w:t>
            </w:r>
          </w:p>
        </w:tc>
        <w:tc>
          <w:tcPr>
            <w:tcW w:w="2552" w:type="dxa"/>
            <w:vAlign w:val="center"/>
          </w:tcPr>
          <w:p w:rsidR="009D364A" w:rsidRPr="008C4C91" w:rsidRDefault="009D364A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Техническое состояние</w:t>
            </w:r>
          </w:p>
        </w:tc>
        <w:tc>
          <w:tcPr>
            <w:tcW w:w="1417" w:type="dxa"/>
            <w:vAlign w:val="center"/>
          </w:tcPr>
          <w:p w:rsidR="009D364A" w:rsidRPr="008C4C91" w:rsidRDefault="009D364A" w:rsidP="00F279A0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Материал</w:t>
            </w:r>
          </w:p>
        </w:tc>
        <w:tc>
          <w:tcPr>
            <w:tcW w:w="1843" w:type="dxa"/>
            <w:vAlign w:val="center"/>
          </w:tcPr>
          <w:p w:rsidR="009D364A" w:rsidRPr="008C4C91" w:rsidRDefault="009D364A" w:rsidP="004319A4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Емкость бака (резервуара) м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992" w:type="dxa"/>
            <w:vAlign w:val="center"/>
          </w:tcPr>
          <w:p w:rsidR="009D364A" w:rsidRPr="008C4C91" w:rsidRDefault="009D364A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Год постройки</w:t>
            </w:r>
          </w:p>
        </w:tc>
      </w:tr>
      <w:tr w:rsidR="00A641B7" w:rsidRPr="00F7545A" w:rsidTr="00953E4E">
        <w:tc>
          <w:tcPr>
            <w:tcW w:w="568" w:type="dxa"/>
            <w:vMerge w:val="restart"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  <w:vMerge w:val="restart"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Юго-Восточный водозабор</w:t>
            </w:r>
          </w:p>
        </w:tc>
        <w:tc>
          <w:tcPr>
            <w:tcW w:w="2552" w:type="dxa"/>
            <w:vAlign w:val="center"/>
          </w:tcPr>
          <w:p w:rsidR="00A641B7" w:rsidRPr="008C4C91" w:rsidRDefault="00A641B7" w:rsidP="00F279A0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мкость, удов.</w:t>
            </w:r>
          </w:p>
        </w:tc>
        <w:tc>
          <w:tcPr>
            <w:tcW w:w="1417" w:type="dxa"/>
            <w:vAlign w:val="center"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ж/б</w:t>
            </w:r>
          </w:p>
        </w:tc>
        <w:tc>
          <w:tcPr>
            <w:tcW w:w="1843" w:type="dxa"/>
            <w:vAlign w:val="center"/>
          </w:tcPr>
          <w:p w:rsidR="00A641B7" w:rsidRPr="008C4C91" w:rsidRDefault="00A641B7" w:rsidP="005E13A6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A641B7" w:rsidRPr="008C4C91" w:rsidRDefault="00A641B7" w:rsidP="005E13A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1947</w:t>
            </w:r>
          </w:p>
        </w:tc>
      </w:tr>
      <w:tr w:rsidR="00A641B7" w:rsidRPr="00F7545A" w:rsidTr="00953E4E">
        <w:tc>
          <w:tcPr>
            <w:tcW w:w="568" w:type="dxa"/>
            <w:vMerge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  <w:vAlign w:val="center"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33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Align w:val="center"/>
          </w:tcPr>
          <w:p w:rsidR="00A641B7" w:rsidRPr="008C4C91" w:rsidRDefault="00A641B7" w:rsidP="00F279A0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мкость, удов.</w:t>
            </w:r>
          </w:p>
        </w:tc>
        <w:tc>
          <w:tcPr>
            <w:tcW w:w="1417" w:type="dxa"/>
            <w:vAlign w:val="center"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ж/б</w:t>
            </w:r>
          </w:p>
        </w:tc>
        <w:tc>
          <w:tcPr>
            <w:tcW w:w="1843" w:type="dxa"/>
            <w:vAlign w:val="center"/>
          </w:tcPr>
          <w:p w:rsidR="00A641B7" w:rsidRPr="008C4C91" w:rsidRDefault="00A641B7" w:rsidP="005E13A6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A641B7" w:rsidRPr="008C4C91" w:rsidRDefault="00A641B7" w:rsidP="005E13A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1991</w:t>
            </w:r>
          </w:p>
        </w:tc>
      </w:tr>
      <w:tr w:rsidR="008D181E" w:rsidRPr="008C4C91" w:rsidTr="00953E4E">
        <w:trPr>
          <w:trHeight w:val="150"/>
        </w:trPr>
        <w:tc>
          <w:tcPr>
            <w:tcW w:w="568" w:type="dxa"/>
            <w:vMerge w:val="restart"/>
          </w:tcPr>
          <w:p w:rsidR="008D181E" w:rsidRPr="008C4C91" w:rsidRDefault="008D181E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51" w:type="dxa"/>
            <w:vMerge w:val="restart"/>
          </w:tcPr>
          <w:p w:rsidR="008D181E" w:rsidRPr="008C4C91" w:rsidRDefault="008D181E" w:rsidP="004319A4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Юго-Западный водозабор</w:t>
            </w:r>
          </w:p>
        </w:tc>
        <w:tc>
          <w:tcPr>
            <w:tcW w:w="2552" w:type="dxa"/>
            <w:vAlign w:val="center"/>
          </w:tcPr>
          <w:p w:rsidR="008D181E" w:rsidRPr="008C4C91" w:rsidRDefault="008D181E" w:rsidP="00F279A0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мкость, удов.</w:t>
            </w:r>
          </w:p>
        </w:tc>
        <w:tc>
          <w:tcPr>
            <w:tcW w:w="1417" w:type="dxa"/>
            <w:vAlign w:val="center"/>
          </w:tcPr>
          <w:p w:rsidR="008D181E" w:rsidRPr="008C4C91" w:rsidRDefault="008D181E" w:rsidP="00F959B5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ж/б</w:t>
            </w:r>
          </w:p>
        </w:tc>
        <w:tc>
          <w:tcPr>
            <w:tcW w:w="1843" w:type="dxa"/>
            <w:vAlign w:val="center"/>
          </w:tcPr>
          <w:p w:rsidR="008D181E" w:rsidRPr="008C4C91" w:rsidRDefault="00A641B7" w:rsidP="005E13A6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2х50</w:t>
            </w:r>
            <w:r w:rsidR="008D181E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8D181E" w:rsidRPr="008C4C91" w:rsidRDefault="00A641B7" w:rsidP="005E13A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1987</w:t>
            </w:r>
          </w:p>
        </w:tc>
      </w:tr>
      <w:tr w:rsidR="00A641B7" w:rsidRPr="008C4C91" w:rsidTr="00953E4E">
        <w:trPr>
          <w:trHeight w:val="296"/>
        </w:trPr>
        <w:tc>
          <w:tcPr>
            <w:tcW w:w="568" w:type="dxa"/>
            <w:vMerge/>
          </w:tcPr>
          <w:p w:rsidR="00A641B7" w:rsidRDefault="00A641B7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A641B7" w:rsidRDefault="00A641B7" w:rsidP="004319A4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мкость, удов.</w:t>
            </w:r>
          </w:p>
        </w:tc>
        <w:tc>
          <w:tcPr>
            <w:tcW w:w="1417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ж/б</w:t>
            </w:r>
          </w:p>
        </w:tc>
        <w:tc>
          <w:tcPr>
            <w:tcW w:w="1843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1965</w:t>
            </w:r>
          </w:p>
        </w:tc>
      </w:tr>
      <w:tr w:rsidR="00A641B7" w:rsidRPr="008C4C91" w:rsidTr="00953E4E">
        <w:tc>
          <w:tcPr>
            <w:tcW w:w="568" w:type="dxa"/>
            <w:vMerge w:val="restart"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51" w:type="dxa"/>
            <w:vMerge w:val="restart"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Северо-Восточный водозабор</w:t>
            </w:r>
          </w:p>
        </w:tc>
        <w:tc>
          <w:tcPr>
            <w:tcW w:w="2552" w:type="dxa"/>
            <w:vAlign w:val="center"/>
          </w:tcPr>
          <w:p w:rsidR="00A641B7" w:rsidRPr="008C4C91" w:rsidRDefault="00A641B7" w:rsidP="00F279A0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мкость, удов.</w:t>
            </w:r>
          </w:p>
        </w:tc>
        <w:tc>
          <w:tcPr>
            <w:tcW w:w="1417" w:type="dxa"/>
            <w:vAlign w:val="center"/>
          </w:tcPr>
          <w:p w:rsidR="00A641B7" w:rsidRPr="008C4C91" w:rsidRDefault="00A641B7" w:rsidP="00F959B5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ж/б</w:t>
            </w:r>
          </w:p>
        </w:tc>
        <w:tc>
          <w:tcPr>
            <w:tcW w:w="1843" w:type="dxa"/>
            <w:vAlign w:val="center"/>
          </w:tcPr>
          <w:p w:rsidR="00A641B7" w:rsidRPr="008C4C91" w:rsidRDefault="00A641B7" w:rsidP="005E13A6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A641B7" w:rsidRPr="008C4C91" w:rsidRDefault="00A641B7" w:rsidP="005E13A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1957</w:t>
            </w:r>
          </w:p>
        </w:tc>
      </w:tr>
      <w:tr w:rsidR="00A641B7" w:rsidRPr="008C4C91" w:rsidTr="00953E4E">
        <w:tc>
          <w:tcPr>
            <w:tcW w:w="568" w:type="dxa"/>
            <w:vMerge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мкость, удов.</w:t>
            </w:r>
          </w:p>
        </w:tc>
        <w:tc>
          <w:tcPr>
            <w:tcW w:w="1417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ж/б</w:t>
            </w:r>
          </w:p>
        </w:tc>
        <w:tc>
          <w:tcPr>
            <w:tcW w:w="1843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A641B7" w:rsidRPr="008C4C91" w:rsidRDefault="00A641B7" w:rsidP="00A641B7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1956</w:t>
            </w:r>
          </w:p>
        </w:tc>
      </w:tr>
      <w:tr w:rsidR="00A641B7" w:rsidRPr="004A7538" w:rsidTr="00953E4E">
        <w:tc>
          <w:tcPr>
            <w:tcW w:w="568" w:type="dxa"/>
          </w:tcPr>
          <w:p w:rsidR="00A641B7" w:rsidRPr="008C4C91" w:rsidRDefault="00A641B7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51" w:type="dxa"/>
          </w:tcPr>
          <w:p w:rsidR="00A641B7" w:rsidRDefault="00A641B7" w:rsidP="004319A4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Северо-Западный водозабор</w:t>
            </w:r>
          </w:p>
        </w:tc>
        <w:tc>
          <w:tcPr>
            <w:tcW w:w="2552" w:type="dxa"/>
            <w:vAlign w:val="center"/>
          </w:tcPr>
          <w:p w:rsidR="00A641B7" w:rsidRPr="008C4C91" w:rsidRDefault="00A641B7" w:rsidP="00A641B7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мкость,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хор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ж/б</w:t>
            </w:r>
          </w:p>
        </w:tc>
        <w:tc>
          <w:tcPr>
            <w:tcW w:w="1843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A641B7" w:rsidRPr="008C4C91" w:rsidRDefault="00A641B7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2004</w:t>
            </w:r>
          </w:p>
        </w:tc>
      </w:tr>
      <w:tr w:rsidR="001928B6" w:rsidRPr="004A7538" w:rsidTr="00953E4E">
        <w:tc>
          <w:tcPr>
            <w:tcW w:w="568" w:type="dxa"/>
            <w:vMerge w:val="restart"/>
            <w:vAlign w:val="center"/>
          </w:tcPr>
          <w:p w:rsidR="001928B6" w:rsidRPr="008C4C91" w:rsidRDefault="001928B6" w:rsidP="001928B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51" w:type="dxa"/>
            <w:vMerge w:val="restart"/>
            <w:vAlign w:val="center"/>
          </w:tcPr>
          <w:p w:rsidR="001928B6" w:rsidRDefault="001928B6" w:rsidP="001928B6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ул.Черноморская,40</w:t>
            </w:r>
          </w:p>
        </w:tc>
        <w:tc>
          <w:tcPr>
            <w:tcW w:w="2552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мкость, удов.</w:t>
            </w:r>
          </w:p>
        </w:tc>
        <w:tc>
          <w:tcPr>
            <w:tcW w:w="1417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сталь</w:t>
            </w:r>
          </w:p>
        </w:tc>
        <w:tc>
          <w:tcPr>
            <w:tcW w:w="1843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992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1983</w:t>
            </w:r>
          </w:p>
        </w:tc>
      </w:tr>
      <w:tr w:rsidR="001928B6" w:rsidRPr="00F279A0" w:rsidTr="00953E4E">
        <w:tc>
          <w:tcPr>
            <w:tcW w:w="568" w:type="dxa"/>
            <w:vMerge/>
          </w:tcPr>
          <w:p w:rsidR="001928B6" w:rsidRPr="008C4C91" w:rsidRDefault="001928B6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1928B6" w:rsidRDefault="001928B6" w:rsidP="00F279A0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Align w:val="center"/>
          </w:tcPr>
          <w:p w:rsidR="001928B6" w:rsidRPr="008C4C91" w:rsidRDefault="001928B6" w:rsidP="00A641B7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мкость,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хор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сталь</w:t>
            </w:r>
          </w:p>
        </w:tc>
        <w:tc>
          <w:tcPr>
            <w:tcW w:w="1843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2х60</w:t>
            </w:r>
          </w:p>
        </w:tc>
        <w:tc>
          <w:tcPr>
            <w:tcW w:w="992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2001</w:t>
            </w:r>
          </w:p>
        </w:tc>
      </w:tr>
      <w:tr w:rsidR="001928B6" w:rsidRPr="00F279A0" w:rsidTr="00953E4E">
        <w:tc>
          <w:tcPr>
            <w:tcW w:w="568" w:type="dxa"/>
            <w:vMerge/>
          </w:tcPr>
          <w:p w:rsidR="001928B6" w:rsidRPr="005E13A6" w:rsidRDefault="001928B6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1928B6" w:rsidRDefault="001928B6" w:rsidP="005E13A6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мкость, удов.</w:t>
            </w:r>
          </w:p>
        </w:tc>
        <w:tc>
          <w:tcPr>
            <w:tcW w:w="1417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сталь</w:t>
            </w:r>
          </w:p>
        </w:tc>
        <w:tc>
          <w:tcPr>
            <w:tcW w:w="1843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992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1980</w:t>
            </w:r>
          </w:p>
        </w:tc>
      </w:tr>
      <w:tr w:rsidR="001928B6" w:rsidRPr="00F279A0" w:rsidTr="00953E4E">
        <w:tc>
          <w:tcPr>
            <w:tcW w:w="568" w:type="dxa"/>
          </w:tcPr>
          <w:p w:rsidR="001928B6" w:rsidRPr="005E13A6" w:rsidRDefault="00953E4E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551" w:type="dxa"/>
            <w:vAlign w:val="center"/>
          </w:tcPr>
          <w:p w:rsidR="001928B6" w:rsidRDefault="001928B6" w:rsidP="001928B6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ул.Володарского,2г</w:t>
            </w:r>
          </w:p>
        </w:tc>
        <w:tc>
          <w:tcPr>
            <w:tcW w:w="2552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е</w:t>
            </w:r>
            <w:r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мкость, удов.</w:t>
            </w:r>
          </w:p>
        </w:tc>
        <w:tc>
          <w:tcPr>
            <w:tcW w:w="1417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сталь</w:t>
            </w:r>
          </w:p>
        </w:tc>
        <w:tc>
          <w:tcPr>
            <w:tcW w:w="1843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85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992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2008</w:t>
            </w:r>
          </w:p>
        </w:tc>
      </w:tr>
      <w:tr w:rsidR="001928B6" w:rsidRPr="001928B6" w:rsidTr="00953E4E">
        <w:tc>
          <w:tcPr>
            <w:tcW w:w="568" w:type="dxa"/>
          </w:tcPr>
          <w:p w:rsidR="001928B6" w:rsidRPr="005E13A6" w:rsidRDefault="00953E4E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551" w:type="dxa"/>
            <w:vAlign w:val="center"/>
          </w:tcPr>
          <w:p w:rsidR="001928B6" w:rsidRDefault="001928B6" w:rsidP="001928B6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ул.Ростовская,78</w:t>
            </w:r>
          </w:p>
        </w:tc>
        <w:tc>
          <w:tcPr>
            <w:tcW w:w="2552" w:type="dxa"/>
            <w:vAlign w:val="center"/>
          </w:tcPr>
          <w:p w:rsidR="001928B6" w:rsidRPr="008C4C91" w:rsidRDefault="001928B6" w:rsidP="001928B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водонап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. башня, хор</w:t>
            </w:r>
          </w:p>
        </w:tc>
        <w:tc>
          <w:tcPr>
            <w:tcW w:w="1417" w:type="dxa"/>
            <w:vAlign w:val="center"/>
          </w:tcPr>
          <w:p w:rsidR="001928B6" w:rsidRPr="008C4C91" w:rsidRDefault="001928B6" w:rsidP="00F959B5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сталь</w:t>
            </w:r>
          </w:p>
        </w:tc>
        <w:tc>
          <w:tcPr>
            <w:tcW w:w="1843" w:type="dxa"/>
            <w:vAlign w:val="center"/>
          </w:tcPr>
          <w:p w:rsidR="001928B6" w:rsidRPr="008C4C91" w:rsidRDefault="001928B6" w:rsidP="00F959B5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992" w:type="dxa"/>
            <w:vAlign w:val="center"/>
          </w:tcPr>
          <w:p w:rsidR="001928B6" w:rsidRPr="008C4C91" w:rsidRDefault="001928B6" w:rsidP="00F959B5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2006</w:t>
            </w:r>
          </w:p>
        </w:tc>
      </w:tr>
      <w:tr w:rsidR="001928B6" w:rsidRPr="001928B6" w:rsidTr="00953E4E">
        <w:tc>
          <w:tcPr>
            <w:tcW w:w="568" w:type="dxa"/>
          </w:tcPr>
          <w:p w:rsidR="001928B6" w:rsidRPr="005E13A6" w:rsidRDefault="00953E4E" w:rsidP="004319A4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551" w:type="dxa"/>
            <w:vAlign w:val="center"/>
          </w:tcPr>
          <w:p w:rsidR="001928B6" w:rsidRDefault="001928B6" w:rsidP="001928B6">
            <w:pPr>
              <w:pStyle w:val="21"/>
              <w:spacing w:after="0" w:line="240" w:lineRule="auto"/>
              <w:ind w:left="33" w:right="-1"/>
              <w:jc w:val="left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ул.Чекалина,1/1</w:t>
            </w:r>
          </w:p>
        </w:tc>
        <w:tc>
          <w:tcPr>
            <w:tcW w:w="2552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водонап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 xml:space="preserve">. башня, </w:t>
            </w:r>
            <w:r w:rsidR="00953E4E" w:rsidRPr="008C4C91"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удов.</w:t>
            </w:r>
          </w:p>
        </w:tc>
        <w:tc>
          <w:tcPr>
            <w:tcW w:w="1417" w:type="dxa"/>
            <w:vAlign w:val="center"/>
          </w:tcPr>
          <w:p w:rsidR="001928B6" w:rsidRPr="008C4C91" w:rsidRDefault="001928B6" w:rsidP="00E05153">
            <w:pPr>
              <w:pStyle w:val="21"/>
              <w:spacing w:after="0" w:line="240" w:lineRule="auto"/>
              <w:ind w:left="129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сталь</w:t>
            </w:r>
          </w:p>
        </w:tc>
        <w:tc>
          <w:tcPr>
            <w:tcW w:w="1843" w:type="dxa"/>
            <w:vAlign w:val="center"/>
          </w:tcPr>
          <w:p w:rsidR="001928B6" w:rsidRPr="008C4C91" w:rsidRDefault="00953E4E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992" w:type="dxa"/>
            <w:vAlign w:val="center"/>
          </w:tcPr>
          <w:p w:rsidR="001928B6" w:rsidRPr="008C4C91" w:rsidRDefault="00953E4E" w:rsidP="00E05153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-RU"/>
              </w:rPr>
              <w:t>1976</w:t>
            </w:r>
          </w:p>
        </w:tc>
      </w:tr>
    </w:tbl>
    <w:p w:rsidR="009D364A" w:rsidRPr="00A33F0F" w:rsidRDefault="00913CC9" w:rsidP="00D12223">
      <w:pPr>
        <w:pStyle w:val="1a"/>
        <w:numPr>
          <w:ilvl w:val="0"/>
          <w:numId w:val="15"/>
        </w:numPr>
        <w:spacing w:before="480" w:line="276" w:lineRule="auto"/>
        <w:ind w:left="714" w:hanging="357"/>
        <w:rPr>
          <w:lang w:val="ru-RU"/>
        </w:rPr>
      </w:pPr>
      <w:bookmarkStart w:id="15" w:name="_Toc374446934"/>
      <w:r w:rsidRPr="00A33F0F">
        <w:rPr>
          <w:lang w:val="ru-RU" w:eastAsia="ru-RU"/>
        </w:rPr>
        <w:lastRenderedPageBreak/>
        <w:t>А</w:t>
      </w:r>
      <w:r w:rsidR="009D364A" w:rsidRPr="00A33F0F">
        <w:rPr>
          <w:lang w:val="ru-RU" w:eastAsia="ru-RU"/>
        </w:rPr>
        <w:t>нализ состояния и функционирования существующих насосных станций</w:t>
      </w:r>
      <w:bookmarkEnd w:id="15"/>
    </w:p>
    <w:p w:rsidR="009D364A" w:rsidRPr="008C4C91" w:rsidRDefault="009D364A" w:rsidP="00D078B4">
      <w:pPr>
        <w:tabs>
          <w:tab w:val="left" w:pos="2161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Количество насосных станций </w:t>
      </w:r>
      <w:r w:rsidR="00755C6C">
        <w:rPr>
          <w:rFonts w:ascii="Times New Roman" w:hAnsi="Times New Roman"/>
          <w:sz w:val="28"/>
          <w:szCs w:val="28"/>
          <w:lang w:val="ru-RU"/>
        </w:rPr>
        <w:t>второго подъема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9C0A3C">
        <w:rPr>
          <w:rFonts w:ascii="Times New Roman" w:hAnsi="Times New Roman"/>
          <w:sz w:val="28"/>
          <w:szCs w:val="28"/>
          <w:lang w:val="ru-RU"/>
        </w:rPr>
        <w:t>учавствующих</w:t>
      </w:r>
      <w:proofErr w:type="spellEnd"/>
      <w:r w:rsidR="009C0A3C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9C0A3C">
        <w:rPr>
          <w:rFonts w:ascii="Times New Roman" w:hAnsi="Times New Roman"/>
          <w:sz w:val="28"/>
          <w:szCs w:val="28"/>
          <w:lang w:val="ru-RU"/>
        </w:rPr>
        <w:t>водообеспечении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923738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="009C0A3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923738">
        <w:rPr>
          <w:rFonts w:ascii="Times New Roman" w:hAnsi="Times New Roman"/>
          <w:sz w:val="28"/>
          <w:szCs w:val="28"/>
          <w:lang w:val="ru-RU"/>
        </w:rPr>
        <w:t>5</w:t>
      </w:r>
      <w:r w:rsidR="00742C4E">
        <w:rPr>
          <w:rFonts w:ascii="Times New Roman" w:hAnsi="Times New Roman"/>
          <w:sz w:val="28"/>
          <w:szCs w:val="28"/>
          <w:lang w:val="ru-RU"/>
        </w:rPr>
        <w:t xml:space="preserve">, количество повысительных насосных станций - </w:t>
      </w:r>
      <w:r w:rsidR="002D1A25">
        <w:rPr>
          <w:rFonts w:ascii="Times New Roman" w:hAnsi="Times New Roman"/>
          <w:sz w:val="28"/>
          <w:szCs w:val="28"/>
          <w:lang w:val="ru-RU"/>
        </w:rPr>
        <w:t>29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D364A" w:rsidRPr="008C4C91" w:rsidRDefault="00A33F0F" w:rsidP="00D078B4">
      <w:pPr>
        <w:pStyle w:val="21"/>
        <w:spacing w:after="0" w:line="360" w:lineRule="auto"/>
        <w:ind w:left="0" w:right="-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Характеристика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 оборудования насосных станций приведен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 в таблице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>5.</w:t>
      </w:r>
    </w:p>
    <w:p w:rsidR="00A33F0F" w:rsidRPr="001B7082" w:rsidRDefault="009D364A" w:rsidP="00A33F0F">
      <w:pPr>
        <w:pStyle w:val="21"/>
        <w:spacing w:after="0" w:line="276" w:lineRule="auto"/>
        <w:ind w:left="0" w:right="-1" w:firstLine="709"/>
        <w:jc w:val="right"/>
        <w:rPr>
          <w:rFonts w:ascii="Times New Roman" w:hAnsi="Times New Roman"/>
          <w:sz w:val="24"/>
          <w:szCs w:val="24"/>
          <w:lang w:val="ru-RU"/>
        </w:rPr>
      </w:pPr>
      <w:r w:rsidRPr="001B7082">
        <w:rPr>
          <w:rFonts w:ascii="Times New Roman" w:hAnsi="Times New Roman"/>
          <w:sz w:val="24"/>
          <w:szCs w:val="24"/>
          <w:lang w:val="ru-RU"/>
        </w:rPr>
        <w:t xml:space="preserve">Таблица 5. </w:t>
      </w: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2410"/>
        <w:gridCol w:w="992"/>
        <w:gridCol w:w="851"/>
        <w:gridCol w:w="425"/>
        <w:gridCol w:w="850"/>
        <w:gridCol w:w="851"/>
      </w:tblGrid>
      <w:tr w:rsidR="00E05153" w:rsidRPr="00913CC9" w:rsidTr="004A0888">
        <w:trPr>
          <w:cantSplit/>
          <w:trHeight w:val="1603"/>
          <w:tblHeader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E05153">
            <w:pPr>
              <w:snapToGrid w:val="0"/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Место расположения, год постройки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05153" w:rsidRPr="00913CC9" w:rsidRDefault="00E05153" w:rsidP="00D11098">
            <w:pPr>
              <w:spacing w:line="240" w:lineRule="auto"/>
              <w:ind w:left="-4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насосса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05153" w:rsidRPr="00913CC9" w:rsidRDefault="00E05153" w:rsidP="00E05153">
            <w:pPr>
              <w:spacing w:line="240" w:lineRule="auto"/>
              <w:ind w:left="-4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13CC9">
              <w:rPr>
                <w:rFonts w:ascii="Times New Roman" w:hAnsi="Times New Roman"/>
                <w:sz w:val="24"/>
                <w:szCs w:val="24"/>
                <w:lang w:val="ru-RU"/>
              </w:rPr>
              <w:t>Производи-</w:t>
            </w:r>
            <w:proofErr w:type="spellStart"/>
            <w:r w:rsidRPr="00913CC9">
              <w:rPr>
                <w:rFonts w:ascii="Times New Roman" w:hAnsi="Times New Roman"/>
                <w:sz w:val="24"/>
                <w:szCs w:val="24"/>
                <w:lang w:val="ru-RU"/>
              </w:rPr>
              <w:t>тельность</w:t>
            </w:r>
            <w:proofErr w:type="spellEnd"/>
            <w:r w:rsidRPr="00913CC9">
              <w:rPr>
                <w:rFonts w:ascii="Times New Roman" w:hAnsi="Times New Roman"/>
                <w:sz w:val="24"/>
                <w:szCs w:val="24"/>
                <w:lang w:val="ru-RU"/>
              </w:rPr>
              <w:t>, м</w:t>
            </w:r>
            <w:r w:rsidRPr="00913CC9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913CC9">
              <w:rPr>
                <w:rFonts w:ascii="Times New Roman" w:hAnsi="Times New Roman"/>
                <w:sz w:val="24"/>
                <w:szCs w:val="24"/>
                <w:lang w:val="ru-RU"/>
              </w:rPr>
              <w:t>/ч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05153" w:rsidRPr="00913CC9" w:rsidRDefault="00E05153" w:rsidP="00D1109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Напор, м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05153" w:rsidRPr="00913CC9" w:rsidRDefault="00E05153" w:rsidP="00D1109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Кол-во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05153" w:rsidRPr="00913CC9" w:rsidRDefault="00E05153" w:rsidP="00D1109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Мощность электродвигателя, кВт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E05153" w:rsidRPr="00913CC9" w:rsidRDefault="00E05153" w:rsidP="00D1109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Наличие приборов учета</w:t>
            </w:r>
          </w:p>
        </w:tc>
      </w:tr>
      <w:tr w:rsidR="00E05153" w:rsidRPr="005A55AB" w:rsidTr="00E05153">
        <w:trPr>
          <w:cantSplit/>
          <w:trHeight w:val="296"/>
        </w:trPr>
        <w:tc>
          <w:tcPr>
            <w:tcW w:w="94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Н</w:t>
            </w:r>
            <w:r w:rsidRPr="00913CC9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асосн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ые</w:t>
            </w:r>
            <w:r w:rsidRPr="00913CC9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 xml:space="preserve"> станци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и</w:t>
            </w:r>
            <w:r w:rsidRPr="00913CC9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 xml:space="preserve"> второго подъема</w:t>
            </w: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Юго-Восточный водозабор ул.Заводская,1а 1943г.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1Д315-71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110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537915" w:rsidRDefault="00E05153" w:rsidP="00983FF1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US-80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E05153" w:rsidRPr="00537915" w:rsidTr="004A0888">
        <w:trPr>
          <w:cantSplit/>
          <w:trHeight w:val="256"/>
        </w:trPr>
        <w:tc>
          <w:tcPr>
            <w:tcW w:w="3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1Д315-71а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537915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cantSplit/>
          <w:trHeight w:val="248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200Д/90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42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537915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cantSplit/>
          <w:trHeight w:val="378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Юго-Западный водозабор ул.Гоголя,323 1965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1Д315-71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537915" w:rsidRDefault="00E05153" w:rsidP="00983FF1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US-80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E05153" w:rsidRPr="00537915" w:rsidTr="004A0888">
        <w:trPr>
          <w:cantSplit/>
          <w:trHeight w:val="406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Д320-50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537915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Северо-Восточный водозабор пер.Советский,22 2000г.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4A08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КМ100-65-200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537915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US-80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322E06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2E06">
              <w:rPr>
                <w:rFonts w:ascii="Times New Roman" w:hAnsi="Times New Roman"/>
                <w:sz w:val="24"/>
                <w:szCs w:val="24"/>
                <w:lang w:val="ru-RU"/>
              </w:rPr>
              <w:t>К100-65-200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537915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634E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1Д315-50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ВКС 2/26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4,6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4E7D0B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Северо-Западный водозабор ул.Долгова,1б 2000г.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83FF1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65/200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126-24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46-57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537915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US-80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983F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1Д200-90б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4A0888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983FF1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ул.Черноморская,40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К90/85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153" w:rsidRPr="00913CC9" w:rsidRDefault="00E05153" w:rsidP="00144619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napToGrid w:val="0"/>
              <w:spacing w:line="240" w:lineRule="auto"/>
              <w:ind w:right="-131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Д200-90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E05153">
        <w:trPr>
          <w:trHeight w:val="255"/>
        </w:trPr>
        <w:tc>
          <w:tcPr>
            <w:tcW w:w="94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983FF1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Повысительные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 xml:space="preserve"> н</w:t>
            </w:r>
            <w:r w:rsidRPr="00913CC9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асосн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ые</w:t>
            </w:r>
            <w:r w:rsidRPr="00913CC9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 xml:space="preserve"> станци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и</w:t>
            </w:r>
            <w:r w:rsidRPr="00913CC9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 xml:space="preserve"> </w:t>
            </w: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E56052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>Баумана,37/2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1986г.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К45/30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CC64AF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1F4CE8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 F50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/160В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E56052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Белинский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18/2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1978г.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4,0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CC64AF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КМ12/16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2,2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E56052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Белинский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45/5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1982г.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К80-65-160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E56052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Гоголя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169/2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1981г.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CC64AF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КМ65-50-160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E56052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Гоголя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106/6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1973г.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CC64AF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A35181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Гоголя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153/3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1973г.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CC64AF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A35181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Гоголя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154/1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1984г.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CC64AF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151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A35181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Гоголя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168/2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1989г.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153" w:rsidRPr="00537915" w:rsidTr="004A0888">
        <w:trPr>
          <w:trHeight w:val="150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CC64AF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913CC9" w:rsidRDefault="00E05153" w:rsidP="00D1109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05153" w:rsidRPr="00A35181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Гоголя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196/8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1988г.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E051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КМ80-50-200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05153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E05153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Pr="00CC64AF" w:rsidRDefault="00E05153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5153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3К-6А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E05153" w:rsidRPr="00913CC9" w:rsidRDefault="00E05153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A0888" w:rsidRPr="00537915" w:rsidTr="004A0888">
        <w:trPr>
          <w:trHeight w:val="255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Pr="00A35181" w:rsidRDefault="004A0888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Двойной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33/2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1990г.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КМ80-50-200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A0888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11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A0888" w:rsidRPr="00A35181" w:rsidRDefault="004A0888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Железнодорожная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47/2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1972г.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Default="004A0888" w:rsidP="004A08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К80-65-160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A0888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Pr="00CC64AF" w:rsidRDefault="004A0888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Default="004A0888" w:rsidP="004A08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КМ80-65-160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A0888" w:rsidRPr="00537915" w:rsidTr="004A0888">
        <w:trPr>
          <w:trHeight w:val="255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Pr="00A35181" w:rsidRDefault="004A0888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Кирова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4/4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1973г.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КМ80-65-160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A0888" w:rsidRPr="00537915" w:rsidTr="004A0888">
        <w:trPr>
          <w:trHeight w:val="255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Pr="00A35181" w:rsidRDefault="004A0888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Коммунистическая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6/2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1981г.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КМ80-65-160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A0888" w:rsidRPr="00537915" w:rsidTr="004A0888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14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A0888" w:rsidRPr="00A35181" w:rsidRDefault="004A0888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>Колхозный,16/3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1989г.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P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A0888">
              <w:rPr>
                <w:rFonts w:ascii="Times New Roman" w:hAnsi="Times New Roman"/>
                <w:sz w:val="24"/>
                <w:szCs w:val="24"/>
                <w:lang w:val="ru-RU"/>
              </w:rPr>
              <w:t>К80-65-160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A0888" w:rsidRPr="00537915" w:rsidTr="004A0888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Pr="00CC64AF" w:rsidRDefault="004A0888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Pr="004A0888" w:rsidRDefault="004A0888" w:rsidP="004A08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0/160В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A0888" w:rsidRPr="00537915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15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A0888" w:rsidRPr="00A35181" w:rsidRDefault="004A0888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>Желябова,23/2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1982г.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A0888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4A0888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Pr="00CC64AF" w:rsidRDefault="004A0888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0888" w:rsidRPr="004A0888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4A0888" w:rsidRPr="00913CC9" w:rsidRDefault="004A0888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16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22E06" w:rsidRPr="00A35181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59/3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1977г.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CC64AF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4A0888" w:rsidRDefault="00322E06" w:rsidP="00322E0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40/160В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17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22E06" w:rsidRPr="00A35181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67/2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1983г.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CC64AF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4A0888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40/160В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E05153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18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22E06" w:rsidRPr="00E56052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6052">
              <w:rPr>
                <w:rFonts w:ascii="Times New Roman" w:hAnsi="Times New Roman"/>
                <w:sz w:val="24"/>
                <w:szCs w:val="24"/>
                <w:lang w:val="ru-RU"/>
              </w:rPr>
              <w:t>Красная, 149 (в здании котельной теплосетей)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913CC9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E05153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E56052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913CC9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E05153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19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22E06" w:rsidRPr="00E56052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6052">
              <w:rPr>
                <w:rFonts w:ascii="Times New Roman" w:hAnsi="Times New Roman"/>
                <w:sz w:val="24"/>
                <w:szCs w:val="24"/>
                <w:lang w:val="ru-RU"/>
              </w:rPr>
              <w:t>Красная, 193 (в здании котельной теплосетей)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КМ80-50-200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E05153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E56052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4A0888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0/160В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20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22E06" w:rsidRPr="00A35181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>Коммунистическая,48/2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1993г.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Default="00322E06" w:rsidP="00322E0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КМ100-65-200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CC64AF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КМ100-80-200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4A0888">
        <w:trPr>
          <w:trHeight w:val="255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A35181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Красноармейская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305/3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1981г.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КМ80-65-160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22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22E06" w:rsidRPr="00A35181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15/5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1980г.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4A0888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0/160В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CC64AF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К45/30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23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22E06" w:rsidRPr="00A35181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20/2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1989г.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CC64AF" w:rsidRDefault="00322E06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913CC9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322E06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22E06" w:rsidRPr="00537915" w:rsidTr="004A0888">
        <w:trPr>
          <w:trHeight w:val="255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Pr="00A35181" w:rsidRDefault="00322E06" w:rsidP="00533E4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>Микрорайон-1,12/3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1987г.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2E06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К100-80-160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322E06" w:rsidRPr="00913CC9" w:rsidRDefault="00322E06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25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D1A25" w:rsidRPr="00A35181" w:rsidRDefault="002D1A25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Микрорайон-1</w:t>
            </w:r>
            <w:r w:rsidRPr="00CC64A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C64AF">
              <w:rPr>
                <w:rFonts w:ascii="Times New Roman" w:hAnsi="Times New Roman"/>
                <w:sz w:val="24"/>
                <w:szCs w:val="24"/>
              </w:rPr>
              <w:t>35/6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1990г.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КМ80-50-200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К160/30а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28,6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Pr="004A0888" w:rsidRDefault="002D1A25" w:rsidP="002D1A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80/160В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18,6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4A0888">
        <w:trPr>
          <w:trHeight w:val="255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Pr="00A35181" w:rsidRDefault="002D1A25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>Микрорайон-1,14/2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1997г.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КМ100-65-200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27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D1A25" w:rsidRPr="00A35181" w:rsidRDefault="002D1A25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>Морозова,5/1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1981г.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Pr="00CC64AF" w:rsidRDefault="002D1A25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КМ65-50-160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2D1A25">
        <w:trPr>
          <w:trHeight w:val="310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28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D1A25" w:rsidRPr="00A35181" w:rsidRDefault="002D1A25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лет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Победы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7/5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1984г.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2D1A25">
        <w:trPr>
          <w:trHeight w:val="287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Pr="00CC64AF" w:rsidRDefault="002D1A25" w:rsidP="00E05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К20/30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CE535A">
        <w:trPr>
          <w:trHeight w:val="255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29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D1A25" w:rsidRPr="00A35181" w:rsidRDefault="002D1A25" w:rsidP="00A3518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64AF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лет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64AF">
              <w:rPr>
                <w:rFonts w:ascii="Times New Roman" w:hAnsi="Times New Roman"/>
                <w:sz w:val="24"/>
                <w:szCs w:val="24"/>
              </w:rPr>
              <w:t>Победы</w:t>
            </w:r>
            <w:proofErr w:type="spellEnd"/>
            <w:r w:rsidRPr="00CC64AF">
              <w:rPr>
                <w:rFonts w:ascii="Times New Roman" w:hAnsi="Times New Roman"/>
                <w:sz w:val="24"/>
                <w:szCs w:val="24"/>
              </w:rPr>
              <w:t>, 11/4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1973г.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КМ80-65-160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D1A25" w:rsidRPr="00537915" w:rsidTr="00CE535A">
        <w:trPr>
          <w:trHeight w:val="255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537915">
            <w:pPr>
              <w:snapToGrid w:val="0"/>
              <w:spacing w:line="240" w:lineRule="auto"/>
              <w:ind w:right="-131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Pr="00CC64AF" w:rsidRDefault="002D1A25" w:rsidP="00A351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1A25" w:rsidRPr="004A0888" w:rsidRDefault="002D1A25" w:rsidP="00CE53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PEDROLO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40/160А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2D1A25" w:rsidRPr="00913CC9" w:rsidRDefault="002D1A25" w:rsidP="00F959B5">
            <w:pPr>
              <w:spacing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1B2674" w:rsidRDefault="00795E21" w:rsidP="009221FB">
      <w:pPr>
        <w:tabs>
          <w:tab w:val="left" w:pos="2161"/>
        </w:tabs>
        <w:spacing w:before="12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2C5C1C">
        <w:rPr>
          <w:rFonts w:ascii="Times New Roman" w:hAnsi="Times New Roman"/>
          <w:sz w:val="28"/>
          <w:szCs w:val="28"/>
          <w:lang w:val="ru-RU"/>
        </w:rPr>
        <w:t xml:space="preserve">Большинство </w:t>
      </w:r>
      <w:r w:rsidR="00C33181" w:rsidRPr="002C5C1C">
        <w:rPr>
          <w:rFonts w:ascii="Times New Roman" w:hAnsi="Times New Roman"/>
          <w:sz w:val="28"/>
          <w:szCs w:val="28"/>
          <w:lang w:val="ru-RU"/>
        </w:rPr>
        <w:t xml:space="preserve">существующих </w:t>
      </w:r>
      <w:r w:rsidR="00517956" w:rsidRPr="002C5C1C">
        <w:rPr>
          <w:rFonts w:ascii="Times New Roman" w:hAnsi="Times New Roman"/>
          <w:sz w:val="28"/>
          <w:szCs w:val="28"/>
          <w:lang w:val="ru-RU"/>
        </w:rPr>
        <w:t>насосных станций г. Кропоткин</w:t>
      </w:r>
      <w:r w:rsidR="00C33181" w:rsidRPr="002C5C1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C5C1C">
        <w:rPr>
          <w:rFonts w:ascii="Times New Roman" w:hAnsi="Times New Roman"/>
          <w:sz w:val="28"/>
          <w:szCs w:val="28"/>
          <w:lang w:val="ru-RU"/>
        </w:rPr>
        <w:t>работа</w:t>
      </w:r>
      <w:r w:rsidR="008B678D" w:rsidRPr="002C5C1C">
        <w:rPr>
          <w:rFonts w:ascii="Times New Roman" w:hAnsi="Times New Roman"/>
          <w:sz w:val="28"/>
          <w:szCs w:val="28"/>
          <w:lang w:val="ru-RU"/>
        </w:rPr>
        <w:t>е</w:t>
      </w:r>
      <w:r w:rsidRPr="002C5C1C">
        <w:rPr>
          <w:rFonts w:ascii="Times New Roman" w:hAnsi="Times New Roman"/>
          <w:sz w:val="28"/>
          <w:szCs w:val="28"/>
          <w:lang w:val="ru-RU"/>
        </w:rPr>
        <w:t>т на</w:t>
      </w:r>
      <w:r w:rsidR="008B678D" w:rsidRPr="002C5C1C">
        <w:rPr>
          <w:rFonts w:ascii="Times New Roman" w:hAnsi="Times New Roman"/>
          <w:sz w:val="28"/>
          <w:szCs w:val="28"/>
          <w:lang w:val="ru-RU"/>
        </w:rPr>
        <w:t xml:space="preserve"> пределе своей ресурсной возможности, в процессе многолетней </w:t>
      </w:r>
      <w:r w:rsidR="008B678D" w:rsidRPr="002C5C1C">
        <w:rPr>
          <w:rFonts w:ascii="Times New Roman" w:hAnsi="Times New Roman"/>
          <w:sz w:val="28"/>
          <w:szCs w:val="28"/>
          <w:lang w:val="ru-RU"/>
        </w:rPr>
        <w:lastRenderedPageBreak/>
        <w:t>эксплуатации насосное оборудование большинства станций многократно выработало свой ресурс, требуется замена насосных агрегатов, электротехнического оборудования, запорной арматуры и напорных трубопроводов.</w:t>
      </w:r>
    </w:p>
    <w:p w:rsidR="009D364A" w:rsidRPr="001B7082" w:rsidRDefault="00913CC9" w:rsidP="00D078B4">
      <w:pPr>
        <w:pStyle w:val="1a"/>
        <w:numPr>
          <w:ilvl w:val="0"/>
          <w:numId w:val="15"/>
        </w:numPr>
        <w:spacing w:before="720" w:line="276" w:lineRule="auto"/>
        <w:ind w:left="714" w:hanging="357"/>
        <w:rPr>
          <w:lang w:val="ru-RU"/>
        </w:rPr>
      </w:pPr>
      <w:bookmarkStart w:id="16" w:name="_Toc374446935"/>
      <w:r w:rsidRPr="001B7082">
        <w:rPr>
          <w:lang w:val="ru-RU" w:eastAsia="ru-RU"/>
        </w:rPr>
        <w:t>А</w:t>
      </w:r>
      <w:r w:rsidR="009D364A" w:rsidRPr="001B7082">
        <w:rPr>
          <w:lang w:val="ru-RU" w:eastAsia="ru-RU"/>
        </w:rPr>
        <w:t>нализ состояния и функционирования водопроводных сетей систем водоснабжения</w:t>
      </w:r>
      <w:bookmarkEnd w:id="16"/>
    </w:p>
    <w:p w:rsidR="009D364A" w:rsidRPr="00623FEB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bookmarkStart w:id="17" w:name="_Ref303195802"/>
      <w:bookmarkStart w:id="18" w:name="_Ref303195782"/>
      <w:bookmarkStart w:id="19" w:name="_Ref303444608"/>
      <w:r w:rsidRPr="008C4C91">
        <w:rPr>
          <w:rFonts w:ascii="Times New Roman" w:hAnsi="Times New Roman"/>
          <w:sz w:val="28"/>
          <w:szCs w:val="28"/>
          <w:lang w:val="ru-RU"/>
        </w:rPr>
        <w:t xml:space="preserve">Общее состояние водопроводных сетей </w:t>
      </w:r>
      <w:r w:rsidR="00A33F0F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="00E176C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характеризуется высоким износом и </w:t>
      </w:r>
      <w:r w:rsidR="002A5DE1">
        <w:rPr>
          <w:rFonts w:ascii="Times New Roman" w:hAnsi="Times New Roman"/>
          <w:sz w:val="28"/>
          <w:szCs w:val="28"/>
          <w:lang w:val="ru-RU"/>
        </w:rPr>
        <w:t>сложными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условиями эксплуатации.</w:t>
      </w:r>
      <w:r w:rsidR="00623FE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3FEB" w:rsidRPr="00623FEB">
        <w:rPr>
          <w:rFonts w:ascii="Times New Roman" w:hAnsi="Times New Roman"/>
          <w:sz w:val="28"/>
          <w:szCs w:val="28"/>
          <w:lang w:val="ru-RU"/>
        </w:rPr>
        <w:t xml:space="preserve">В городском поселении сети имеют </w:t>
      </w:r>
      <w:r w:rsidR="001B2674">
        <w:rPr>
          <w:rFonts w:ascii="Times New Roman" w:hAnsi="Times New Roman"/>
          <w:sz w:val="28"/>
          <w:szCs w:val="28"/>
          <w:lang w:val="ru-RU"/>
        </w:rPr>
        <w:t>более</w:t>
      </w:r>
      <w:r w:rsidR="00623FEB" w:rsidRPr="00623FE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0D0D">
        <w:rPr>
          <w:rFonts w:ascii="Times New Roman" w:hAnsi="Times New Roman"/>
          <w:sz w:val="28"/>
          <w:szCs w:val="28"/>
          <w:lang w:val="ru-RU"/>
        </w:rPr>
        <w:t>7</w:t>
      </w:r>
      <w:r w:rsidR="001B2674">
        <w:rPr>
          <w:rFonts w:ascii="Times New Roman" w:hAnsi="Times New Roman"/>
          <w:sz w:val="28"/>
          <w:szCs w:val="28"/>
          <w:lang w:val="ru-RU"/>
        </w:rPr>
        <w:t>0</w:t>
      </w:r>
      <w:r w:rsidR="00623FEB" w:rsidRPr="00623FEB">
        <w:rPr>
          <w:rFonts w:ascii="Times New Roman" w:hAnsi="Times New Roman"/>
          <w:sz w:val="28"/>
          <w:szCs w:val="28"/>
          <w:lang w:val="ru-RU"/>
        </w:rPr>
        <w:t>%. Это способствует вторичному загрязнению воды, особенно в летний период, когда возможны подсосы загрязнений че</w:t>
      </w:r>
      <w:r w:rsidR="00F80D0D">
        <w:rPr>
          <w:rFonts w:ascii="Times New Roman" w:hAnsi="Times New Roman"/>
          <w:sz w:val="28"/>
          <w:szCs w:val="28"/>
          <w:lang w:val="ru-RU"/>
        </w:rPr>
        <w:t xml:space="preserve">рез поврежденные участки труб. </w:t>
      </w:r>
      <w:r w:rsidR="00623FEB" w:rsidRPr="00623FEB">
        <w:rPr>
          <w:rFonts w:ascii="Times New Roman" w:hAnsi="Times New Roman"/>
          <w:sz w:val="28"/>
          <w:szCs w:val="28"/>
          <w:lang w:val="ru-RU"/>
        </w:rPr>
        <w:t>Применение стальных труб также представляет собой опасность снижения качества питьевой воды. Кроме того, такое состояние сетей увеличивает концентрацию железа и показателя жесткости.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176CF">
        <w:rPr>
          <w:rFonts w:ascii="Times New Roman" w:hAnsi="Times New Roman"/>
          <w:sz w:val="28"/>
          <w:szCs w:val="28"/>
          <w:lang w:val="ru-RU"/>
        </w:rPr>
        <w:t>Общая п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ротяженность сетей составляет </w:t>
      </w:r>
      <w:r w:rsidR="001B2674">
        <w:rPr>
          <w:rFonts w:ascii="Times New Roman" w:hAnsi="Times New Roman"/>
          <w:sz w:val="28"/>
          <w:szCs w:val="28"/>
          <w:lang w:val="ru-RU"/>
        </w:rPr>
        <w:t>208,8</w:t>
      </w:r>
      <w:r w:rsidR="00E176C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4C91">
        <w:rPr>
          <w:rFonts w:ascii="Times New Roman" w:hAnsi="Times New Roman"/>
          <w:sz w:val="28"/>
          <w:szCs w:val="28"/>
          <w:lang w:val="ru-RU"/>
        </w:rPr>
        <w:t>км</w:t>
      </w:r>
      <w:r w:rsidR="00E176C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80D0D">
        <w:rPr>
          <w:rFonts w:ascii="Times New Roman" w:hAnsi="Times New Roman"/>
          <w:sz w:val="28"/>
          <w:szCs w:val="28"/>
          <w:lang w:val="ru-RU"/>
        </w:rPr>
        <w:t xml:space="preserve">Общее состояние сетей </w:t>
      </w:r>
      <w:proofErr w:type="spellStart"/>
      <w:r w:rsidR="00F80D0D">
        <w:rPr>
          <w:rFonts w:ascii="Times New Roman" w:hAnsi="Times New Roman"/>
          <w:sz w:val="28"/>
          <w:szCs w:val="28"/>
          <w:lang w:val="ru-RU"/>
        </w:rPr>
        <w:t>г.Кропоткин</w:t>
      </w:r>
      <w:proofErr w:type="spellEnd"/>
      <w:r w:rsidR="00F80D0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176CF">
        <w:rPr>
          <w:rFonts w:ascii="Times New Roman" w:hAnsi="Times New Roman"/>
          <w:sz w:val="28"/>
          <w:szCs w:val="28"/>
          <w:lang w:val="ru-RU"/>
        </w:rPr>
        <w:t>представлен</w:t>
      </w:r>
      <w:r w:rsidR="00F80D0D">
        <w:rPr>
          <w:rFonts w:ascii="Times New Roman" w:hAnsi="Times New Roman"/>
          <w:sz w:val="28"/>
          <w:szCs w:val="28"/>
          <w:lang w:val="ru-RU"/>
        </w:rPr>
        <w:t>о</w:t>
      </w:r>
      <w:r w:rsidR="00E176CF">
        <w:rPr>
          <w:rFonts w:ascii="Times New Roman" w:hAnsi="Times New Roman"/>
          <w:sz w:val="28"/>
          <w:szCs w:val="28"/>
          <w:lang w:val="ru-RU"/>
        </w:rPr>
        <w:t xml:space="preserve"> в таблице 6.</w:t>
      </w:r>
      <w:r w:rsidR="00623FE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D364A" w:rsidRPr="005B363E" w:rsidRDefault="009D364A" w:rsidP="009D364A">
      <w:pPr>
        <w:pStyle w:val="afff0"/>
        <w:ind w:firstLine="709"/>
        <w:jc w:val="right"/>
        <w:rPr>
          <w:rFonts w:ascii="Times New Roman" w:hAnsi="Times New Roman"/>
          <w:caps w:val="0"/>
          <w:sz w:val="24"/>
          <w:szCs w:val="24"/>
          <w:lang w:val="ru-RU"/>
        </w:rPr>
      </w:pPr>
      <w:r w:rsidRPr="005B363E">
        <w:rPr>
          <w:rFonts w:ascii="Times New Roman" w:hAnsi="Times New Roman"/>
          <w:caps w:val="0"/>
          <w:sz w:val="24"/>
          <w:szCs w:val="24"/>
          <w:lang w:val="ru-RU"/>
        </w:rPr>
        <w:t>Таблица</w:t>
      </w:r>
      <w:bookmarkEnd w:id="17"/>
      <w:r w:rsidRPr="005B363E">
        <w:rPr>
          <w:rFonts w:ascii="Times New Roman" w:hAnsi="Times New Roman"/>
          <w:caps w:val="0"/>
          <w:sz w:val="24"/>
          <w:szCs w:val="24"/>
          <w:lang w:val="ru-RU"/>
        </w:rPr>
        <w:t xml:space="preserve"> 6. </w:t>
      </w:r>
    </w:p>
    <w:tbl>
      <w:tblPr>
        <w:tblW w:w="937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435"/>
        <w:gridCol w:w="1134"/>
        <w:gridCol w:w="1134"/>
        <w:gridCol w:w="1134"/>
        <w:gridCol w:w="1134"/>
        <w:gridCol w:w="992"/>
        <w:gridCol w:w="1134"/>
        <w:gridCol w:w="1276"/>
      </w:tblGrid>
      <w:tr w:rsidR="00D12223" w:rsidRPr="00461096" w:rsidTr="00532163">
        <w:trPr>
          <w:trHeight w:val="255"/>
        </w:trPr>
        <w:tc>
          <w:tcPr>
            <w:tcW w:w="14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Диаметр (</w:t>
            </w:r>
            <w:proofErr w:type="gramStart"/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мм</w:t>
            </w:r>
            <w:proofErr w:type="gramEnd"/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552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Материал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Итого, </w:t>
            </w:r>
            <w:proofErr w:type="spellStart"/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п.м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в </w:t>
            </w:r>
            <w:proofErr w:type="spellStart"/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т.ч</w:t>
            </w:r>
            <w:proofErr w:type="spellEnd"/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. </w:t>
            </w:r>
          </w:p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подлежащие замене, </w:t>
            </w:r>
            <w:proofErr w:type="spellStart"/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</w:t>
            </w:r>
            <w:proofErr w:type="gramStart"/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.м</w:t>
            </w:r>
            <w:proofErr w:type="spellEnd"/>
            <w:proofErr w:type="gramEnd"/>
          </w:p>
        </w:tc>
      </w:tr>
      <w:tr w:rsidR="00D12223" w:rsidRPr="0089561B" w:rsidTr="00532163">
        <w:trPr>
          <w:trHeight w:val="563"/>
        </w:trPr>
        <w:tc>
          <w:tcPr>
            <w:tcW w:w="1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Чугун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А/цемент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Ж/бетон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Сталь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П/этил.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223" w:rsidRPr="0089561B" w:rsidRDefault="00D12223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4413,8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4413,8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954,2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663,3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663,3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320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60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210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42899,2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42899,2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21442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1230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7538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7538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3054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182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18845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17655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21386,8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57886,8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18123,7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200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20331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2938,1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29284,1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26080,1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8156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7453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17432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10997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13762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11177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7048,8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1347,5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14683,8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8396,3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6123,5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723,5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10490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5510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926,5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2997,5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2534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50-100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1868,5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1868,5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600,5</w:t>
            </w:r>
          </w:p>
        </w:tc>
      </w:tr>
      <w:tr w:rsidR="0089561B" w:rsidRPr="0089561B" w:rsidTr="0089561B">
        <w:trPr>
          <w:trHeight w:val="270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100-150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530</w:t>
            </w:r>
          </w:p>
        </w:tc>
      </w:tr>
      <w:tr w:rsidR="0089561B" w:rsidRPr="0089561B" w:rsidTr="0089561B">
        <w:trPr>
          <w:trHeight w:val="589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  <w:lastRenderedPageBreak/>
              <w:t>Итого по материалам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  <w:t>74892,3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  <w:t>36538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  <w:t>2768,5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  <w:t>94295,7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  <w:t>281,7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  <w:t>208776,2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111600,8</w:t>
            </w:r>
          </w:p>
        </w:tc>
      </w:tr>
      <w:tr w:rsidR="0089561B" w:rsidRPr="0089561B" w:rsidTr="0089561B">
        <w:trPr>
          <w:trHeight w:val="25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  <w:t>Износ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 w:bidi="ar-SA"/>
              </w:rPr>
              <w:t>70%</w:t>
            </w:r>
          </w:p>
        </w:tc>
      </w:tr>
      <w:tr w:rsidR="0089561B" w:rsidRPr="0089561B" w:rsidTr="0089561B">
        <w:trPr>
          <w:trHeight w:val="923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1B" w:rsidRPr="0089561B" w:rsidRDefault="0089561B" w:rsidP="0089561B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Подлежащие замене, </w:t>
            </w:r>
            <w:proofErr w:type="spellStart"/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п.м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46316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11359,4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53389,4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111600,8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61B" w:rsidRPr="0089561B" w:rsidRDefault="0089561B" w:rsidP="008956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89561B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 </w:t>
            </w:r>
          </w:p>
        </w:tc>
      </w:tr>
    </w:tbl>
    <w:p w:rsidR="009D364A" w:rsidRPr="008C4C91" w:rsidRDefault="009D364A" w:rsidP="009D364A">
      <w:pPr>
        <w:pStyle w:val="afff0"/>
        <w:jc w:val="right"/>
        <w:rPr>
          <w:rFonts w:ascii="Times New Roman" w:hAnsi="Times New Roman"/>
          <w:caps w:val="0"/>
          <w:sz w:val="20"/>
          <w:szCs w:val="20"/>
          <w:lang w:val="ru-RU"/>
        </w:rPr>
      </w:pPr>
    </w:p>
    <w:bookmarkEnd w:id="18"/>
    <w:p w:rsidR="0003654D" w:rsidRPr="0003654D" w:rsidRDefault="0003654D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3654D">
        <w:rPr>
          <w:rFonts w:ascii="Times New Roman" w:hAnsi="Times New Roman"/>
          <w:sz w:val="28"/>
          <w:lang w:val="ru-RU"/>
        </w:rPr>
        <w:t xml:space="preserve">Существующие водопроводные сети в </w:t>
      </w:r>
      <w:r w:rsidR="00D12223">
        <w:rPr>
          <w:rFonts w:ascii="Times New Roman" w:hAnsi="Times New Roman"/>
          <w:sz w:val="28"/>
          <w:lang w:val="ru-RU"/>
        </w:rPr>
        <w:t xml:space="preserve">г. </w:t>
      </w:r>
      <w:r w:rsidR="0089561B">
        <w:rPr>
          <w:rFonts w:ascii="Times New Roman" w:hAnsi="Times New Roman"/>
          <w:sz w:val="28"/>
          <w:szCs w:val="28"/>
          <w:lang w:val="ru-RU"/>
        </w:rPr>
        <w:t>Кропоткин</w:t>
      </w:r>
      <w:r w:rsidRPr="0003654D">
        <w:rPr>
          <w:rFonts w:ascii="Times New Roman" w:hAnsi="Times New Roman"/>
          <w:sz w:val="28"/>
          <w:szCs w:val="28"/>
          <w:lang w:val="ru-RU"/>
        </w:rPr>
        <w:t xml:space="preserve"> кольцевые и </w:t>
      </w:r>
      <w:r w:rsidRPr="0003654D">
        <w:rPr>
          <w:rFonts w:ascii="Times New Roman" w:hAnsi="Times New Roman"/>
          <w:sz w:val="28"/>
          <w:lang w:val="ru-RU"/>
        </w:rPr>
        <w:t>тупиковые, выполнены из разных материалов: чугун, сталь, асбестоцемент</w:t>
      </w:r>
      <w:r w:rsidRPr="0003654D">
        <w:rPr>
          <w:rFonts w:ascii="Times New Roman" w:hAnsi="Times New Roman"/>
          <w:sz w:val="28"/>
          <w:szCs w:val="28"/>
          <w:lang w:val="ru-RU"/>
        </w:rPr>
        <w:t xml:space="preserve">, полиэтилен, диаметр труб от </w:t>
      </w:r>
      <w:r w:rsidR="0089561B">
        <w:rPr>
          <w:rFonts w:ascii="Times New Roman" w:hAnsi="Times New Roman"/>
          <w:sz w:val="28"/>
          <w:szCs w:val="28"/>
          <w:lang w:val="ru-RU"/>
        </w:rPr>
        <w:t>2</w:t>
      </w:r>
      <w:r w:rsidRPr="0003654D">
        <w:rPr>
          <w:rFonts w:ascii="Times New Roman" w:hAnsi="Times New Roman"/>
          <w:sz w:val="28"/>
          <w:szCs w:val="28"/>
          <w:lang w:val="ru-RU"/>
        </w:rPr>
        <w:t xml:space="preserve">0 до 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03654D">
        <w:rPr>
          <w:rFonts w:ascii="Times New Roman" w:hAnsi="Times New Roman"/>
          <w:sz w:val="28"/>
          <w:szCs w:val="28"/>
          <w:lang w:val="ru-RU"/>
        </w:rPr>
        <w:t xml:space="preserve">00 мм. </w:t>
      </w:r>
      <w:r w:rsidR="001F426C">
        <w:rPr>
          <w:rFonts w:ascii="Times New Roman" w:hAnsi="Times New Roman"/>
          <w:sz w:val="28"/>
          <w:szCs w:val="28"/>
          <w:lang w:val="ru-RU"/>
        </w:rPr>
        <w:t xml:space="preserve">На водопроводных сетях </w:t>
      </w:r>
      <w:proofErr w:type="gramStart"/>
      <w:r w:rsidR="001F426C">
        <w:rPr>
          <w:rFonts w:ascii="Times New Roman" w:hAnsi="Times New Roman"/>
          <w:sz w:val="28"/>
          <w:szCs w:val="28"/>
          <w:lang w:val="ru-RU"/>
        </w:rPr>
        <w:t>установлены</w:t>
      </w:r>
      <w:proofErr w:type="gramEnd"/>
      <w:r w:rsidR="001F426C">
        <w:rPr>
          <w:rFonts w:ascii="Times New Roman" w:hAnsi="Times New Roman"/>
          <w:sz w:val="28"/>
          <w:szCs w:val="28"/>
          <w:lang w:val="ru-RU"/>
        </w:rPr>
        <w:t xml:space="preserve"> 37 водоразборных колонок, имеется 5150 смотровых колодцев, 286 пожарных гидранта. Кроме т</w:t>
      </w:r>
      <w:r w:rsidR="00D12223">
        <w:rPr>
          <w:rFonts w:ascii="Times New Roman" w:hAnsi="Times New Roman"/>
          <w:sz w:val="28"/>
          <w:szCs w:val="28"/>
          <w:lang w:val="ru-RU"/>
        </w:rPr>
        <w:t>ого на обслуживании ООО «Водокан</w:t>
      </w:r>
      <w:r w:rsidR="001F426C">
        <w:rPr>
          <w:rFonts w:ascii="Times New Roman" w:hAnsi="Times New Roman"/>
          <w:sz w:val="28"/>
          <w:szCs w:val="28"/>
          <w:lang w:val="ru-RU"/>
        </w:rPr>
        <w:t xml:space="preserve">ал» </w:t>
      </w:r>
      <w:proofErr w:type="spellStart"/>
      <w:r w:rsidR="001F426C">
        <w:rPr>
          <w:rFonts w:ascii="Times New Roman" w:hAnsi="Times New Roman"/>
          <w:sz w:val="28"/>
          <w:szCs w:val="28"/>
          <w:lang w:val="ru-RU"/>
        </w:rPr>
        <w:t>г</w:t>
      </w:r>
      <w:proofErr w:type="gramStart"/>
      <w:r w:rsidR="001F426C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="001F426C">
        <w:rPr>
          <w:rFonts w:ascii="Times New Roman" w:hAnsi="Times New Roman"/>
          <w:sz w:val="28"/>
          <w:szCs w:val="28"/>
          <w:lang w:val="ru-RU"/>
        </w:rPr>
        <w:t>ропоткин</w:t>
      </w:r>
      <w:proofErr w:type="spellEnd"/>
      <w:r w:rsidR="001F426C">
        <w:rPr>
          <w:rFonts w:ascii="Times New Roman" w:hAnsi="Times New Roman"/>
          <w:sz w:val="28"/>
          <w:szCs w:val="28"/>
          <w:lang w:val="ru-RU"/>
        </w:rPr>
        <w:t xml:space="preserve"> находятся 28,8 км водопроводных сетей, не состоящих на балансе.</w:t>
      </w:r>
    </w:p>
    <w:p w:rsidR="0003654D" w:rsidRPr="0003654D" w:rsidRDefault="001F426C" w:rsidP="009221FB">
      <w:pPr>
        <w:ind w:firstLine="709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Водопроводные сети </w:t>
      </w:r>
      <w:r w:rsidR="0003654D" w:rsidRPr="0003654D">
        <w:rPr>
          <w:rFonts w:ascii="Times New Roman" w:hAnsi="Times New Roman"/>
          <w:sz w:val="28"/>
          <w:lang w:val="ru-RU"/>
        </w:rPr>
        <w:t>проложены в разные годы с 19</w:t>
      </w:r>
      <w:r>
        <w:rPr>
          <w:rFonts w:ascii="Times New Roman" w:hAnsi="Times New Roman"/>
          <w:sz w:val="28"/>
          <w:lang w:val="ru-RU"/>
        </w:rPr>
        <w:t>22</w:t>
      </w:r>
      <w:r w:rsidR="0003654D" w:rsidRPr="0003654D">
        <w:rPr>
          <w:rFonts w:ascii="Times New Roman" w:hAnsi="Times New Roman"/>
          <w:sz w:val="28"/>
          <w:lang w:val="ru-RU"/>
        </w:rPr>
        <w:t xml:space="preserve"> по </w:t>
      </w:r>
      <w:r>
        <w:rPr>
          <w:rFonts w:ascii="Times New Roman" w:hAnsi="Times New Roman"/>
          <w:sz w:val="28"/>
          <w:lang w:val="ru-RU"/>
        </w:rPr>
        <w:t>2005</w:t>
      </w:r>
      <w:r w:rsidR="0003654D" w:rsidRPr="0003654D">
        <w:rPr>
          <w:rFonts w:ascii="Times New Roman" w:hAnsi="Times New Roman"/>
          <w:sz w:val="28"/>
          <w:lang w:val="ru-RU"/>
        </w:rPr>
        <w:t xml:space="preserve"> года, в связи этим  износ водопроводных сетей составляет </w:t>
      </w:r>
      <w:r>
        <w:rPr>
          <w:rFonts w:ascii="Times New Roman" w:hAnsi="Times New Roman"/>
          <w:sz w:val="28"/>
          <w:lang w:val="ru-RU"/>
        </w:rPr>
        <w:t>более 70</w:t>
      </w:r>
      <w:r w:rsidR="0003654D" w:rsidRPr="0003654D">
        <w:rPr>
          <w:rFonts w:ascii="Times New Roman" w:hAnsi="Times New Roman"/>
          <w:sz w:val="28"/>
          <w:lang w:val="ru-RU"/>
        </w:rPr>
        <w:t>%.</w:t>
      </w:r>
    </w:p>
    <w:p w:rsidR="0003654D" w:rsidRPr="0003654D" w:rsidRDefault="0003654D" w:rsidP="009221FB">
      <w:pPr>
        <w:ind w:firstLine="709"/>
        <w:rPr>
          <w:rFonts w:ascii="Times New Roman" w:hAnsi="Times New Roman"/>
          <w:sz w:val="28"/>
          <w:lang w:val="ru-RU"/>
        </w:rPr>
      </w:pPr>
      <w:r w:rsidRPr="0003654D">
        <w:rPr>
          <w:rFonts w:ascii="Times New Roman" w:hAnsi="Times New Roman"/>
          <w:sz w:val="28"/>
          <w:lang w:val="ru-RU"/>
        </w:rPr>
        <w:t xml:space="preserve">По материалам </w:t>
      </w:r>
      <w:r>
        <w:rPr>
          <w:rFonts w:ascii="Times New Roman" w:hAnsi="Times New Roman"/>
          <w:sz w:val="28"/>
          <w:lang w:val="ru-RU"/>
        </w:rPr>
        <w:t xml:space="preserve">трубопроводы </w:t>
      </w:r>
      <w:r w:rsidRPr="0003654D">
        <w:rPr>
          <w:rFonts w:ascii="Times New Roman" w:hAnsi="Times New Roman"/>
          <w:sz w:val="28"/>
          <w:lang w:val="ru-RU"/>
        </w:rPr>
        <w:t xml:space="preserve">распределяются </w:t>
      </w:r>
      <w:r>
        <w:rPr>
          <w:rFonts w:ascii="Times New Roman" w:hAnsi="Times New Roman"/>
          <w:sz w:val="28"/>
          <w:lang w:val="ru-RU"/>
        </w:rPr>
        <w:t xml:space="preserve">следующим </w:t>
      </w:r>
      <w:r w:rsidRPr="0003654D">
        <w:rPr>
          <w:rFonts w:ascii="Times New Roman" w:hAnsi="Times New Roman"/>
          <w:sz w:val="28"/>
          <w:lang w:val="ru-RU"/>
        </w:rPr>
        <w:t xml:space="preserve">образом: </w:t>
      </w:r>
    </w:p>
    <w:p w:rsidR="0003654D" w:rsidRPr="0003654D" w:rsidRDefault="0003654D" w:rsidP="009221FB">
      <w:pPr>
        <w:ind w:firstLine="709"/>
        <w:rPr>
          <w:rFonts w:ascii="Times New Roman" w:hAnsi="Times New Roman"/>
          <w:sz w:val="28"/>
          <w:lang w:val="ru-RU"/>
        </w:rPr>
      </w:pPr>
      <w:r w:rsidRPr="0003654D">
        <w:rPr>
          <w:rFonts w:ascii="Times New Roman" w:hAnsi="Times New Roman"/>
          <w:sz w:val="28"/>
          <w:lang w:val="ru-RU"/>
        </w:rPr>
        <w:t xml:space="preserve">- чугунные – </w:t>
      </w:r>
      <w:r w:rsidR="001F426C">
        <w:rPr>
          <w:rFonts w:ascii="Times New Roman" w:hAnsi="Times New Roman"/>
          <w:sz w:val="28"/>
          <w:lang w:val="ru-RU"/>
        </w:rPr>
        <w:t>35,8</w:t>
      </w:r>
      <w:r w:rsidRPr="0003654D">
        <w:rPr>
          <w:rFonts w:ascii="Times New Roman" w:hAnsi="Times New Roman"/>
          <w:sz w:val="28"/>
          <w:lang w:val="ru-RU"/>
        </w:rPr>
        <w:t>%;</w:t>
      </w:r>
    </w:p>
    <w:p w:rsidR="0003654D" w:rsidRPr="0003654D" w:rsidRDefault="0003654D" w:rsidP="009221FB">
      <w:pPr>
        <w:ind w:firstLine="709"/>
        <w:rPr>
          <w:rFonts w:ascii="Times New Roman" w:hAnsi="Times New Roman"/>
          <w:sz w:val="28"/>
          <w:lang w:val="ru-RU"/>
        </w:rPr>
      </w:pPr>
      <w:r w:rsidRPr="0003654D">
        <w:rPr>
          <w:rFonts w:ascii="Times New Roman" w:hAnsi="Times New Roman"/>
          <w:sz w:val="28"/>
          <w:lang w:val="ru-RU"/>
        </w:rPr>
        <w:t xml:space="preserve">- стальные – </w:t>
      </w:r>
      <w:r w:rsidR="001F426C">
        <w:rPr>
          <w:rFonts w:ascii="Times New Roman" w:hAnsi="Times New Roman"/>
          <w:sz w:val="28"/>
          <w:lang w:val="ru-RU"/>
        </w:rPr>
        <w:t>45,1</w:t>
      </w:r>
      <w:r w:rsidRPr="0003654D">
        <w:rPr>
          <w:rFonts w:ascii="Times New Roman" w:hAnsi="Times New Roman"/>
          <w:sz w:val="28"/>
          <w:lang w:val="ru-RU"/>
        </w:rPr>
        <w:t>%;</w:t>
      </w:r>
    </w:p>
    <w:p w:rsidR="0003654D" w:rsidRPr="0003654D" w:rsidRDefault="0003654D" w:rsidP="009221FB">
      <w:pPr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  <w:r w:rsidRPr="00F632DF">
        <w:rPr>
          <w:rFonts w:ascii="Times New Roman" w:eastAsia="Courier New" w:hAnsi="Times New Roman"/>
          <w:sz w:val="28"/>
          <w:szCs w:val="28"/>
          <w:lang w:val="ru-RU"/>
        </w:rPr>
        <w:t xml:space="preserve">- асбестоцементные </w:t>
      </w:r>
      <w:r w:rsidR="001F426C">
        <w:rPr>
          <w:rFonts w:ascii="Times New Roman" w:eastAsia="Courier New" w:hAnsi="Times New Roman"/>
          <w:sz w:val="28"/>
          <w:szCs w:val="28"/>
          <w:lang w:val="ru-RU"/>
        </w:rPr>
        <w:t>–</w:t>
      </w:r>
      <w:r w:rsidRPr="00F632DF">
        <w:rPr>
          <w:rFonts w:ascii="Times New Roman" w:eastAsia="Courier New" w:hAnsi="Times New Roman"/>
          <w:sz w:val="28"/>
          <w:szCs w:val="28"/>
          <w:lang w:val="ru-RU"/>
        </w:rPr>
        <w:t xml:space="preserve"> </w:t>
      </w:r>
      <w:r w:rsidR="001F426C">
        <w:rPr>
          <w:rFonts w:ascii="Times New Roman" w:eastAsia="Courier New" w:hAnsi="Times New Roman"/>
          <w:sz w:val="28"/>
          <w:szCs w:val="28"/>
          <w:lang w:val="ru-RU"/>
        </w:rPr>
        <w:t>17,4</w:t>
      </w:r>
      <w:r w:rsidRPr="00F632DF">
        <w:rPr>
          <w:rFonts w:ascii="Times New Roman" w:eastAsia="Courier New" w:hAnsi="Times New Roman"/>
          <w:sz w:val="28"/>
          <w:szCs w:val="28"/>
          <w:lang w:val="ru-RU"/>
        </w:rPr>
        <w:t>%</w:t>
      </w:r>
      <w:r w:rsidRPr="0003654D">
        <w:rPr>
          <w:rFonts w:ascii="Times New Roman" w:eastAsia="Courier New" w:hAnsi="Times New Roman"/>
          <w:sz w:val="28"/>
          <w:szCs w:val="28"/>
          <w:lang w:val="ru-RU"/>
        </w:rPr>
        <w:t>;</w:t>
      </w:r>
    </w:p>
    <w:p w:rsidR="001F426C" w:rsidRDefault="001F426C" w:rsidP="009221FB">
      <w:pPr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  <w:r>
        <w:rPr>
          <w:rFonts w:ascii="Times New Roman" w:eastAsia="Courier New" w:hAnsi="Times New Roman"/>
          <w:sz w:val="28"/>
          <w:szCs w:val="28"/>
          <w:lang w:val="ru-RU"/>
        </w:rPr>
        <w:t>- железобетонных – 1,56%;</w:t>
      </w:r>
    </w:p>
    <w:p w:rsidR="0003654D" w:rsidRPr="0003654D" w:rsidRDefault="0003654D" w:rsidP="009221FB">
      <w:pPr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  <w:r w:rsidRPr="0003654D">
        <w:rPr>
          <w:rFonts w:ascii="Times New Roman" w:eastAsia="Courier New" w:hAnsi="Times New Roman"/>
          <w:sz w:val="28"/>
          <w:szCs w:val="28"/>
          <w:lang w:val="ru-RU"/>
        </w:rPr>
        <w:t xml:space="preserve">- полиэтиленовые – </w:t>
      </w:r>
      <w:r w:rsidR="001F426C">
        <w:rPr>
          <w:rFonts w:ascii="Times New Roman" w:eastAsia="Courier New" w:hAnsi="Times New Roman"/>
          <w:sz w:val="28"/>
          <w:szCs w:val="28"/>
          <w:lang w:val="ru-RU"/>
        </w:rPr>
        <w:t>0,14</w:t>
      </w:r>
      <w:r w:rsidRPr="0003654D">
        <w:rPr>
          <w:rFonts w:ascii="Times New Roman" w:eastAsia="Courier New" w:hAnsi="Times New Roman"/>
          <w:sz w:val="28"/>
          <w:szCs w:val="28"/>
          <w:lang w:val="ru-RU"/>
        </w:rPr>
        <w:t>%.</w:t>
      </w:r>
    </w:p>
    <w:p w:rsidR="009D364A" w:rsidRPr="0003654D" w:rsidRDefault="00C32537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3654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3CC9" w:rsidRPr="0003654D">
        <w:rPr>
          <w:rFonts w:ascii="Times New Roman" w:hAnsi="Times New Roman"/>
          <w:sz w:val="28"/>
          <w:szCs w:val="28"/>
          <w:lang w:val="ru-RU"/>
        </w:rPr>
        <w:t>В</w:t>
      </w:r>
      <w:r w:rsidR="009D364A" w:rsidRPr="0003654D">
        <w:rPr>
          <w:rFonts w:ascii="Times New Roman" w:hAnsi="Times New Roman"/>
          <w:sz w:val="28"/>
          <w:szCs w:val="28"/>
          <w:lang w:val="ru-RU"/>
        </w:rPr>
        <w:t xml:space="preserve"> первоочередной замене</w:t>
      </w:r>
      <w:r w:rsidR="00913CC9" w:rsidRPr="0003654D">
        <w:rPr>
          <w:rFonts w:ascii="Times New Roman" w:hAnsi="Times New Roman"/>
          <w:sz w:val="28"/>
          <w:szCs w:val="28"/>
          <w:lang w:val="ru-RU"/>
        </w:rPr>
        <w:t xml:space="preserve"> нуждаются стальные, асбестоцементные</w:t>
      </w:r>
      <w:r w:rsidR="001F426C">
        <w:rPr>
          <w:rFonts w:ascii="Times New Roman" w:hAnsi="Times New Roman"/>
          <w:sz w:val="28"/>
          <w:szCs w:val="28"/>
          <w:lang w:val="ru-RU"/>
        </w:rPr>
        <w:t>, железобетонные</w:t>
      </w:r>
      <w:r w:rsidR="00913CC9" w:rsidRPr="0003654D">
        <w:rPr>
          <w:rFonts w:ascii="Times New Roman" w:hAnsi="Times New Roman"/>
          <w:sz w:val="28"/>
          <w:szCs w:val="28"/>
          <w:lang w:val="ru-RU"/>
        </w:rPr>
        <w:t xml:space="preserve"> и чугунные трубопроводы</w:t>
      </w:r>
      <w:r w:rsidR="009D364A" w:rsidRPr="0003654D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Наглядно соотношение протяженности трубопроводов из различных материалов отражено на рисунке </w:t>
      </w:r>
      <w:r w:rsidR="00AB765F">
        <w:rPr>
          <w:rFonts w:ascii="Times New Roman" w:hAnsi="Times New Roman"/>
          <w:sz w:val="28"/>
          <w:szCs w:val="28"/>
          <w:lang w:val="ru-RU"/>
        </w:rPr>
        <w:t>1</w:t>
      </w:r>
      <w:r w:rsidRPr="008C4C91">
        <w:rPr>
          <w:rFonts w:ascii="Times New Roman" w:hAnsi="Times New Roman"/>
          <w:sz w:val="28"/>
          <w:szCs w:val="28"/>
          <w:lang w:val="ru-RU"/>
        </w:rPr>
        <w:t>.</w:t>
      </w:r>
    </w:p>
    <w:p w:rsidR="00C730D0" w:rsidRDefault="00C730D0">
      <w:pPr>
        <w:spacing w:after="200" w:line="276" w:lineRule="auto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9D364A" w:rsidRPr="003A2CDE" w:rsidRDefault="009D364A" w:rsidP="00C47B0F">
      <w:pPr>
        <w:spacing w:before="240"/>
        <w:jc w:val="center"/>
        <w:rPr>
          <w:rFonts w:ascii="Times New Roman" w:hAnsi="Times New Roman"/>
          <w:sz w:val="24"/>
          <w:szCs w:val="24"/>
          <w:lang w:val="ru-RU"/>
        </w:rPr>
      </w:pPr>
      <w:r w:rsidRPr="00C47B0F">
        <w:rPr>
          <w:rFonts w:ascii="Times New Roman" w:hAnsi="Times New Roman"/>
          <w:sz w:val="24"/>
          <w:szCs w:val="24"/>
          <w:lang w:val="ru-RU"/>
        </w:rPr>
        <w:lastRenderedPageBreak/>
        <w:t xml:space="preserve">Рисунок </w:t>
      </w:r>
      <w:r w:rsidR="00331A02" w:rsidRPr="00C47B0F">
        <w:rPr>
          <w:rFonts w:ascii="Times New Roman" w:hAnsi="Times New Roman"/>
          <w:sz w:val="24"/>
          <w:szCs w:val="24"/>
          <w:lang w:val="ru-RU"/>
        </w:rPr>
        <w:t>1</w:t>
      </w:r>
      <w:r w:rsidRPr="00C47B0F">
        <w:rPr>
          <w:rFonts w:ascii="Times New Roman" w:hAnsi="Times New Roman"/>
          <w:sz w:val="24"/>
          <w:szCs w:val="24"/>
          <w:lang w:val="ru-RU"/>
        </w:rPr>
        <w:t>. Соотношение материалов труб</w:t>
      </w:r>
    </w:p>
    <w:p w:rsidR="00C47B0F" w:rsidRDefault="00C47B0F" w:rsidP="00C47B0F">
      <w:pPr>
        <w:spacing w:line="276" w:lineRule="auto"/>
        <w:ind w:firstLine="85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 wp14:anchorId="632AD785" wp14:editId="7D9AF49C">
            <wp:extent cx="5039833" cy="3200400"/>
            <wp:effectExtent l="0" t="0" r="889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D5ECD" w:rsidRPr="00F62B69" w:rsidRDefault="00FD5ECD" w:rsidP="009221FB">
      <w:pPr>
        <w:spacing w:before="240"/>
        <w:ind w:firstLine="851"/>
        <w:rPr>
          <w:rFonts w:ascii="Times New Roman" w:hAnsi="Times New Roman"/>
          <w:sz w:val="28"/>
          <w:szCs w:val="28"/>
          <w:lang w:val="ru-RU"/>
        </w:rPr>
      </w:pPr>
      <w:r w:rsidRPr="00F62B69">
        <w:rPr>
          <w:rFonts w:ascii="Times New Roman" w:hAnsi="Times New Roman"/>
          <w:sz w:val="28"/>
          <w:szCs w:val="28"/>
          <w:lang w:val="ru-RU"/>
        </w:rPr>
        <w:t xml:space="preserve">Эксплуатация сетей ведется в сложных инженерно-геологических условиях. К неблагоприятным физико-геологическим процессам на территории </w:t>
      </w:r>
      <w:r w:rsidR="00C336A9" w:rsidRPr="00F62B69">
        <w:rPr>
          <w:rFonts w:ascii="Times New Roman" w:hAnsi="Times New Roman"/>
          <w:sz w:val="28"/>
          <w:szCs w:val="28"/>
          <w:lang w:val="ru-RU"/>
        </w:rPr>
        <w:t>г</w:t>
      </w:r>
      <w:r w:rsidR="00B31DB1" w:rsidRPr="00F62B69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F62B69">
        <w:rPr>
          <w:rFonts w:ascii="Times New Roman" w:hAnsi="Times New Roman"/>
          <w:sz w:val="28"/>
          <w:szCs w:val="28"/>
          <w:lang w:val="ru-RU"/>
        </w:rPr>
        <w:t xml:space="preserve"> следует отнести:</w:t>
      </w:r>
    </w:p>
    <w:p w:rsidR="00F62B69" w:rsidRPr="00F62B69" w:rsidRDefault="00F62B69" w:rsidP="009221FB">
      <w:pPr>
        <w:ind w:right="170" w:firstLine="709"/>
        <w:rPr>
          <w:rFonts w:ascii="Times New Roman" w:hAnsi="Times New Roman"/>
          <w:sz w:val="28"/>
          <w:szCs w:val="28"/>
          <w:lang w:val="ru-RU"/>
        </w:rPr>
      </w:pPr>
      <w:r w:rsidRPr="00F62B69">
        <w:rPr>
          <w:rFonts w:ascii="Times New Roman" w:hAnsi="Times New Roman"/>
          <w:sz w:val="28"/>
          <w:szCs w:val="28"/>
          <w:lang w:val="ru-RU"/>
        </w:rPr>
        <w:t>-просадка лессовых отложений;</w:t>
      </w:r>
    </w:p>
    <w:p w:rsidR="00F62B69" w:rsidRPr="00F62B69" w:rsidRDefault="00F62B69" w:rsidP="009221FB">
      <w:pPr>
        <w:ind w:right="170" w:firstLine="709"/>
        <w:rPr>
          <w:rFonts w:ascii="Times New Roman" w:hAnsi="Times New Roman"/>
          <w:sz w:val="28"/>
          <w:szCs w:val="28"/>
          <w:lang w:val="ru-RU"/>
        </w:rPr>
      </w:pPr>
      <w:r w:rsidRPr="00F62B69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 w:rsidR="00DE1025">
        <w:rPr>
          <w:rFonts w:ascii="Times New Roman" w:hAnsi="Times New Roman"/>
          <w:sz w:val="28"/>
          <w:szCs w:val="28"/>
          <w:lang w:val="ru-RU"/>
        </w:rPr>
        <w:t>развевание</w:t>
      </w:r>
      <w:proofErr w:type="spellEnd"/>
      <w:r w:rsidR="00DE1025">
        <w:rPr>
          <w:rFonts w:ascii="Times New Roman" w:hAnsi="Times New Roman"/>
          <w:sz w:val="28"/>
          <w:szCs w:val="28"/>
          <w:lang w:val="ru-RU"/>
        </w:rPr>
        <w:t xml:space="preserve"> и перенос </w:t>
      </w:r>
      <w:r w:rsidRPr="00F62B69">
        <w:rPr>
          <w:rFonts w:ascii="Times New Roman" w:hAnsi="Times New Roman"/>
          <w:sz w:val="28"/>
          <w:szCs w:val="28"/>
          <w:lang w:val="ru-RU"/>
        </w:rPr>
        <w:t>песчаных и пылеватых масс;</w:t>
      </w:r>
    </w:p>
    <w:p w:rsidR="00F62B69" w:rsidRPr="00F62B69" w:rsidRDefault="00F62B69" w:rsidP="009221FB">
      <w:pPr>
        <w:ind w:right="170" w:firstLine="709"/>
        <w:rPr>
          <w:rFonts w:ascii="Times New Roman" w:hAnsi="Times New Roman"/>
          <w:sz w:val="28"/>
          <w:szCs w:val="28"/>
          <w:lang w:val="ru-RU"/>
        </w:rPr>
      </w:pPr>
      <w:r w:rsidRPr="00F62B69">
        <w:rPr>
          <w:rFonts w:ascii="Times New Roman" w:hAnsi="Times New Roman"/>
          <w:sz w:val="28"/>
          <w:szCs w:val="28"/>
          <w:lang w:val="ru-RU"/>
        </w:rPr>
        <w:t>-эрозионные процессы;</w:t>
      </w:r>
    </w:p>
    <w:p w:rsidR="00F62B69" w:rsidRPr="00F62B69" w:rsidRDefault="00F62B69" w:rsidP="009221FB">
      <w:pPr>
        <w:ind w:right="170" w:firstLine="709"/>
        <w:rPr>
          <w:rFonts w:ascii="Times New Roman" w:hAnsi="Times New Roman"/>
          <w:sz w:val="28"/>
          <w:szCs w:val="28"/>
          <w:lang w:val="ru-RU"/>
        </w:rPr>
      </w:pPr>
      <w:r w:rsidRPr="00F62B69">
        <w:rPr>
          <w:rFonts w:ascii="Times New Roman" w:hAnsi="Times New Roman"/>
          <w:sz w:val="28"/>
          <w:szCs w:val="28"/>
          <w:lang w:val="ru-RU"/>
        </w:rPr>
        <w:t>-затопление поверхностными водами;</w:t>
      </w:r>
    </w:p>
    <w:p w:rsidR="00F62B69" w:rsidRPr="00F62B69" w:rsidRDefault="00F62B69" w:rsidP="009221FB">
      <w:pPr>
        <w:ind w:right="170" w:firstLine="709"/>
        <w:rPr>
          <w:rFonts w:ascii="Times New Roman" w:hAnsi="Times New Roman"/>
          <w:sz w:val="28"/>
          <w:szCs w:val="28"/>
          <w:lang w:val="ru-RU"/>
        </w:rPr>
      </w:pPr>
      <w:r w:rsidRPr="00F62B69">
        <w:rPr>
          <w:rFonts w:ascii="Times New Roman" w:hAnsi="Times New Roman"/>
          <w:sz w:val="28"/>
          <w:szCs w:val="28"/>
          <w:lang w:val="ru-RU"/>
        </w:rPr>
        <w:t>-подтопление подземными водами;</w:t>
      </w:r>
    </w:p>
    <w:p w:rsidR="00F62B69" w:rsidRPr="00F62B69" w:rsidRDefault="00F62B69" w:rsidP="009221FB">
      <w:pPr>
        <w:ind w:right="17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F62B69">
        <w:rPr>
          <w:rFonts w:ascii="Times New Roman" w:hAnsi="Times New Roman"/>
          <w:sz w:val="28"/>
          <w:szCs w:val="28"/>
          <w:lang w:val="ru-RU"/>
        </w:rPr>
        <w:t>сейсмичность.</w:t>
      </w:r>
    </w:p>
    <w:p w:rsidR="00F62B69" w:rsidRPr="00F62B69" w:rsidRDefault="00F62B69" w:rsidP="009221FB">
      <w:pPr>
        <w:ind w:right="170" w:firstLine="709"/>
        <w:rPr>
          <w:rFonts w:ascii="Times New Roman" w:hAnsi="Times New Roman"/>
          <w:sz w:val="28"/>
          <w:szCs w:val="28"/>
          <w:lang w:val="ru-RU"/>
        </w:rPr>
      </w:pPr>
      <w:r w:rsidRPr="00F62B69">
        <w:rPr>
          <w:rFonts w:ascii="Times New Roman" w:hAnsi="Times New Roman"/>
          <w:sz w:val="28"/>
          <w:szCs w:val="28"/>
          <w:lang w:val="ru-RU"/>
        </w:rPr>
        <w:t>Согласно СНиП П-7-81* (в редакции 2000г. карты ОСР - 97 -А) фоновая сейсмичность г. Кропоткин для зданий и сооружений</w:t>
      </w:r>
      <w:r w:rsidR="002E703F">
        <w:rPr>
          <w:rFonts w:ascii="Times New Roman" w:hAnsi="Times New Roman"/>
          <w:sz w:val="28"/>
          <w:szCs w:val="28"/>
          <w:lang w:val="ru-RU"/>
        </w:rPr>
        <w:t xml:space="preserve"> массового строительства состав</w:t>
      </w:r>
      <w:r w:rsidRPr="00F62B69">
        <w:rPr>
          <w:rFonts w:ascii="Times New Roman" w:hAnsi="Times New Roman"/>
          <w:sz w:val="28"/>
          <w:szCs w:val="28"/>
          <w:lang w:val="ru-RU"/>
        </w:rPr>
        <w:t>ляет 6 баллов. На территории поймы реки Кубани категория грунтов по сейсмическим свойствам – третья, следовательно, итоговая с</w:t>
      </w:r>
      <w:r w:rsidR="002E703F">
        <w:rPr>
          <w:rFonts w:ascii="Times New Roman" w:hAnsi="Times New Roman"/>
          <w:sz w:val="28"/>
          <w:szCs w:val="28"/>
          <w:lang w:val="ru-RU"/>
        </w:rPr>
        <w:t xml:space="preserve">ейсмичность на пойме составит </w:t>
      </w:r>
      <w:r w:rsidRPr="00F62B69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62B69">
        <w:rPr>
          <w:rFonts w:ascii="Times New Roman" w:hAnsi="Times New Roman"/>
          <w:sz w:val="28"/>
          <w:szCs w:val="28"/>
          <w:lang w:val="ru-RU"/>
        </w:rPr>
        <w:t>баллов.</w:t>
      </w:r>
    </w:p>
    <w:p w:rsidR="00FD5ECD" w:rsidRPr="00520402" w:rsidRDefault="00F62B69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F62B69">
        <w:rPr>
          <w:rFonts w:ascii="Times New Roman" w:hAnsi="Times New Roman"/>
          <w:sz w:val="28"/>
          <w:szCs w:val="28"/>
          <w:lang w:val="ru-RU"/>
        </w:rPr>
        <w:t xml:space="preserve">Также на территориях, сложенных </w:t>
      </w:r>
      <w:proofErr w:type="spellStart"/>
      <w:r w:rsidRPr="00F62B69">
        <w:rPr>
          <w:rFonts w:ascii="Times New Roman" w:hAnsi="Times New Roman"/>
          <w:sz w:val="28"/>
          <w:szCs w:val="28"/>
          <w:lang w:val="ru-RU"/>
        </w:rPr>
        <w:t>просадочными</w:t>
      </w:r>
      <w:proofErr w:type="spellEnd"/>
      <w:r w:rsidRPr="00F62B69">
        <w:rPr>
          <w:rFonts w:ascii="Times New Roman" w:hAnsi="Times New Roman"/>
          <w:sz w:val="28"/>
          <w:szCs w:val="28"/>
          <w:lang w:val="ru-RU"/>
        </w:rPr>
        <w:t xml:space="preserve"> грунтами второго типа грунтовых условий по </w:t>
      </w:r>
      <w:proofErr w:type="spellStart"/>
      <w:r w:rsidRPr="00F62B69">
        <w:rPr>
          <w:rFonts w:ascii="Times New Roman" w:hAnsi="Times New Roman"/>
          <w:sz w:val="28"/>
          <w:szCs w:val="28"/>
          <w:lang w:val="ru-RU"/>
        </w:rPr>
        <w:t>просадочности</w:t>
      </w:r>
      <w:proofErr w:type="spellEnd"/>
      <w:r w:rsidRPr="00F62B69">
        <w:rPr>
          <w:rFonts w:ascii="Times New Roman" w:hAnsi="Times New Roman"/>
          <w:sz w:val="28"/>
          <w:szCs w:val="28"/>
          <w:lang w:val="ru-RU"/>
        </w:rPr>
        <w:t>, категория грунтов по сейсмическим свойствам третья, следовательно, итоговая сейсмичность составит – 7 баллов.</w:t>
      </w:r>
      <w:r w:rsidR="00FD5ECD" w:rsidRPr="0052040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D364A" w:rsidRPr="001B7082" w:rsidRDefault="00F85683" w:rsidP="009221FB">
      <w:pPr>
        <w:pStyle w:val="1a"/>
        <w:numPr>
          <w:ilvl w:val="0"/>
          <w:numId w:val="15"/>
        </w:numPr>
        <w:spacing w:before="720" w:line="276" w:lineRule="auto"/>
        <w:ind w:left="357" w:hanging="357"/>
        <w:rPr>
          <w:lang w:val="ru-RU"/>
        </w:rPr>
      </w:pPr>
      <w:bookmarkStart w:id="20" w:name="_Toc374446936"/>
      <w:bookmarkEnd w:id="19"/>
      <w:r w:rsidRPr="001B7082">
        <w:rPr>
          <w:lang w:val="ru-RU" w:eastAsia="ru-RU"/>
        </w:rPr>
        <w:lastRenderedPageBreak/>
        <w:t>А</w:t>
      </w:r>
      <w:r w:rsidR="009D364A" w:rsidRPr="001B7082">
        <w:rPr>
          <w:lang w:val="ru-RU" w:eastAsia="ru-RU"/>
        </w:rPr>
        <w:t>нализ существующих технических и технологических проблем в водоснабжении</w:t>
      </w:r>
      <w:bookmarkEnd w:id="20"/>
    </w:p>
    <w:p w:rsidR="009D364A" w:rsidRPr="008C4C91" w:rsidRDefault="009D364A" w:rsidP="009221FB">
      <w:pPr>
        <w:shd w:val="clear" w:color="auto" w:fill="FFFFFF"/>
        <w:ind w:right="102" w:firstLine="709"/>
        <w:rPr>
          <w:rFonts w:ascii="Times New Roman" w:hAnsi="Times New Roman"/>
          <w:spacing w:val="-1"/>
          <w:sz w:val="28"/>
          <w:szCs w:val="28"/>
          <w:lang w:val="ru-RU"/>
        </w:rPr>
      </w:pPr>
      <w:r w:rsidRPr="008C4C91">
        <w:rPr>
          <w:rFonts w:ascii="Times New Roman" w:hAnsi="Times New Roman"/>
          <w:spacing w:val="-1"/>
          <w:sz w:val="28"/>
          <w:szCs w:val="28"/>
          <w:lang w:val="ru-RU"/>
        </w:rPr>
        <w:t xml:space="preserve">В соответствии с п. 4.4. СНиП 2.04.02-84* системы централизованного хозяйственно-питьевого и противопожарного водоснабжения г. </w:t>
      </w:r>
      <w:r w:rsidR="00C336A9">
        <w:rPr>
          <w:rFonts w:ascii="Times New Roman" w:hAnsi="Times New Roman"/>
          <w:spacing w:val="-1"/>
          <w:sz w:val="28"/>
          <w:szCs w:val="28"/>
          <w:lang w:val="ru-RU"/>
        </w:rPr>
        <w:t>Кропоткин</w:t>
      </w:r>
      <w:r w:rsidRPr="008C4C91">
        <w:rPr>
          <w:rFonts w:ascii="Times New Roman" w:hAnsi="Times New Roman"/>
          <w:spacing w:val="-1"/>
          <w:sz w:val="28"/>
          <w:szCs w:val="28"/>
          <w:lang w:val="ru-RU"/>
        </w:rPr>
        <w:t xml:space="preserve"> относ</w:t>
      </w:r>
      <w:r w:rsidR="00913CC9">
        <w:rPr>
          <w:rFonts w:ascii="Times New Roman" w:hAnsi="Times New Roman"/>
          <w:spacing w:val="-1"/>
          <w:sz w:val="28"/>
          <w:szCs w:val="28"/>
          <w:lang w:val="ru-RU"/>
        </w:rPr>
        <w:t>и</w:t>
      </w:r>
      <w:r w:rsidRPr="008C4C91">
        <w:rPr>
          <w:rFonts w:ascii="Times New Roman" w:hAnsi="Times New Roman"/>
          <w:spacing w:val="-1"/>
          <w:sz w:val="28"/>
          <w:szCs w:val="28"/>
          <w:lang w:val="ru-RU"/>
        </w:rPr>
        <w:t>тся ко I категории по сте</w:t>
      </w:r>
      <w:r w:rsidR="00331A02">
        <w:rPr>
          <w:rFonts w:ascii="Times New Roman" w:hAnsi="Times New Roman"/>
          <w:spacing w:val="-1"/>
          <w:sz w:val="28"/>
          <w:szCs w:val="28"/>
          <w:lang w:val="ru-RU"/>
        </w:rPr>
        <w:t xml:space="preserve">пени обеспеченности подачи воды. </w:t>
      </w:r>
    </w:p>
    <w:p w:rsidR="009D364A" w:rsidRPr="008C4C91" w:rsidRDefault="009D364A" w:rsidP="009221FB">
      <w:pPr>
        <w:shd w:val="clear" w:color="auto" w:fill="FFFFFF"/>
        <w:ind w:right="102"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pacing w:val="-1"/>
          <w:sz w:val="28"/>
          <w:szCs w:val="28"/>
          <w:lang w:val="ru-RU"/>
        </w:rPr>
        <w:t>Не</w:t>
      </w:r>
      <w:r w:rsidR="00331A02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8C4C91">
        <w:rPr>
          <w:rFonts w:ascii="Times New Roman" w:hAnsi="Times New Roman"/>
          <w:spacing w:val="-1"/>
          <w:sz w:val="28"/>
          <w:szCs w:val="28"/>
          <w:lang w:val="ru-RU"/>
        </w:rPr>
        <w:t xml:space="preserve">смотря на обеспеченность </w:t>
      </w:r>
      <w:r w:rsidR="00ED643C">
        <w:rPr>
          <w:rFonts w:ascii="Times New Roman" w:hAnsi="Times New Roman"/>
          <w:spacing w:val="-1"/>
          <w:sz w:val="28"/>
          <w:szCs w:val="28"/>
          <w:lang w:val="ru-RU"/>
        </w:rPr>
        <w:t xml:space="preserve">МО </w:t>
      </w:r>
      <w:r w:rsidR="00C336A9">
        <w:rPr>
          <w:rFonts w:ascii="Times New Roman" w:hAnsi="Times New Roman"/>
          <w:spacing w:val="-1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pacing w:val="-1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pacing w:val="-1"/>
          <w:sz w:val="28"/>
          <w:szCs w:val="28"/>
          <w:lang w:val="ru-RU"/>
        </w:rPr>
        <w:t xml:space="preserve"> ресурсами подземных вод, как в настоящее время, так и на перспективу, дефицит питьевой воды, как по городу, так и по входящим в структуру муниципального образования </w:t>
      </w:r>
      <w:r w:rsidR="00913CC9">
        <w:rPr>
          <w:rFonts w:ascii="Times New Roman" w:hAnsi="Times New Roman"/>
          <w:spacing w:val="-1"/>
          <w:sz w:val="28"/>
          <w:szCs w:val="28"/>
          <w:lang w:val="ru-RU"/>
        </w:rPr>
        <w:t>населенным пунктам</w:t>
      </w:r>
      <w:r w:rsidRPr="008C4C91">
        <w:rPr>
          <w:rFonts w:ascii="Times New Roman" w:hAnsi="Times New Roman"/>
          <w:spacing w:val="-1"/>
          <w:sz w:val="28"/>
          <w:szCs w:val="28"/>
          <w:lang w:val="ru-RU"/>
        </w:rPr>
        <w:t xml:space="preserve"> сохраняется. Это объясняется в первую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очередь высоким уровнем износа систем водоснабжения. Основные направления развития системы водоснабжения </w:t>
      </w:r>
      <w:r w:rsidR="00ED643C">
        <w:rPr>
          <w:rFonts w:ascii="Times New Roman" w:hAnsi="Times New Roman"/>
          <w:spacing w:val="-1"/>
          <w:sz w:val="28"/>
          <w:szCs w:val="28"/>
          <w:lang w:val="ru-RU"/>
        </w:rPr>
        <w:t xml:space="preserve">МО </w:t>
      </w:r>
      <w:r w:rsidR="00C336A9">
        <w:rPr>
          <w:rFonts w:ascii="Times New Roman" w:hAnsi="Times New Roman"/>
          <w:spacing w:val="-1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pacing w:val="-1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>: санация и перекладка трубопроводов, оптимизация затрат на производство питьевой воды, экономия топливно-энергетических ресурсов.</w:t>
      </w:r>
    </w:p>
    <w:p w:rsidR="009D364A" w:rsidRPr="008C4C91" w:rsidRDefault="009D364A" w:rsidP="009221FB">
      <w:pPr>
        <w:shd w:val="clear" w:color="auto" w:fill="FFFFFF"/>
        <w:ind w:right="102"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Пропускная способность существующих магистральных водоводов и разводящих сетей водоснабжения населенных пунктов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C336A9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практически соответствует фактической 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водоподаче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. Тем не менее, при пиковом водопотреблении намечается дефицит 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водоподачи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 – наблюдается снижение расчётного нормативного давления</w:t>
      </w:r>
      <w:r w:rsidR="00913CC9">
        <w:rPr>
          <w:rFonts w:ascii="Times New Roman" w:hAnsi="Times New Roman"/>
          <w:sz w:val="28"/>
          <w:szCs w:val="28"/>
          <w:lang w:val="ru-RU"/>
        </w:rPr>
        <w:t>.</w:t>
      </w:r>
    </w:p>
    <w:p w:rsidR="00913CC9" w:rsidRPr="00913CC9" w:rsidRDefault="009D364A" w:rsidP="009221FB">
      <w:pPr>
        <w:tabs>
          <w:tab w:val="left" w:pos="8640"/>
        </w:tabs>
        <w:ind w:firstLine="851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Анализ существующей системы водоснабжения и дальнейшие перспектив</w:t>
      </w:r>
      <w:r w:rsidR="00D12223">
        <w:rPr>
          <w:rFonts w:ascii="Times New Roman" w:hAnsi="Times New Roman"/>
          <w:sz w:val="28"/>
          <w:szCs w:val="28"/>
          <w:lang w:val="ru-RU"/>
        </w:rPr>
        <w:t>ы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развития поселения показыва</w:t>
      </w:r>
      <w:r w:rsidR="00D12223">
        <w:rPr>
          <w:rFonts w:ascii="Times New Roman" w:hAnsi="Times New Roman"/>
          <w:sz w:val="28"/>
          <w:szCs w:val="28"/>
          <w:lang w:val="ru-RU"/>
        </w:rPr>
        <w:t>ю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т, что действующие сети водоснабжения работают на пределе ресурсной надежности. Работающее оборудование морально и физически устарело. </w:t>
      </w:r>
      <w:r w:rsidR="00913CC9" w:rsidRPr="00913CC9">
        <w:rPr>
          <w:rFonts w:ascii="Times New Roman" w:hAnsi="Times New Roman"/>
          <w:sz w:val="28"/>
          <w:szCs w:val="28"/>
          <w:lang w:val="ru-RU"/>
        </w:rPr>
        <w:t xml:space="preserve">Одной из главных проблем качественной поставки воды населению является изношенность водопроводных сетей. В городском поселении часть сетей имеют износ </w:t>
      </w:r>
      <w:r w:rsidR="00C336A9">
        <w:rPr>
          <w:rFonts w:ascii="Times New Roman" w:hAnsi="Times New Roman"/>
          <w:sz w:val="28"/>
          <w:szCs w:val="28"/>
          <w:lang w:val="ru-RU"/>
        </w:rPr>
        <w:t>70</w:t>
      </w:r>
      <w:r w:rsidR="00913CC9" w:rsidRPr="00913CC9">
        <w:rPr>
          <w:rFonts w:ascii="Times New Roman" w:hAnsi="Times New Roman"/>
          <w:sz w:val="28"/>
          <w:szCs w:val="28"/>
          <w:lang w:val="ru-RU"/>
        </w:rPr>
        <w:t>%.</w:t>
      </w:r>
      <w:r w:rsidR="00C336A9">
        <w:rPr>
          <w:rFonts w:ascii="Times New Roman" w:hAnsi="Times New Roman"/>
          <w:sz w:val="28"/>
          <w:szCs w:val="28"/>
          <w:lang w:val="ru-RU"/>
        </w:rPr>
        <w:t xml:space="preserve"> Более 50% сетей имеют износ 100%.</w:t>
      </w:r>
      <w:r w:rsidR="00913CC9" w:rsidRPr="00913CC9">
        <w:rPr>
          <w:rFonts w:ascii="Times New Roman" w:hAnsi="Times New Roman"/>
          <w:sz w:val="28"/>
          <w:szCs w:val="28"/>
          <w:lang w:val="ru-RU"/>
        </w:rPr>
        <w:t xml:space="preserve"> Это способствует вторичному загрязнению воды, особенно в летний период, когда возможны подсосы загрязнений через поврежденные участки труб.</w:t>
      </w:r>
      <w:r w:rsidR="00C3253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3CC9" w:rsidRPr="00913CC9">
        <w:rPr>
          <w:rFonts w:ascii="Times New Roman" w:hAnsi="Times New Roman"/>
          <w:sz w:val="28"/>
          <w:szCs w:val="28"/>
          <w:lang w:val="ru-RU"/>
        </w:rPr>
        <w:t xml:space="preserve">Кроме того, такое состояние сетей увеличивает концентрацию железа и показателя жесткости. </w:t>
      </w:r>
    </w:p>
    <w:p w:rsidR="00C336A9" w:rsidRDefault="00C336A9" w:rsidP="009221FB">
      <w:pPr>
        <w:tabs>
          <w:tab w:val="left" w:pos="8640"/>
        </w:tabs>
        <w:ind w:firstLine="85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Водозаборные сооружения и отдельные арт. скважины расположены в зоне застройки и не имеют зон санитарной охраны.</w:t>
      </w:r>
    </w:p>
    <w:p w:rsidR="00913CC9" w:rsidRPr="00913CC9" w:rsidRDefault="00913CC9" w:rsidP="009221FB">
      <w:pPr>
        <w:tabs>
          <w:tab w:val="left" w:pos="8640"/>
        </w:tabs>
        <w:ind w:firstLine="851"/>
        <w:rPr>
          <w:rFonts w:ascii="Times New Roman" w:hAnsi="Times New Roman"/>
          <w:sz w:val="28"/>
          <w:szCs w:val="28"/>
          <w:lang w:val="ru-RU"/>
        </w:rPr>
      </w:pPr>
      <w:r w:rsidRPr="00913CC9">
        <w:rPr>
          <w:rFonts w:ascii="Times New Roman" w:hAnsi="Times New Roman"/>
          <w:sz w:val="28"/>
          <w:szCs w:val="28"/>
          <w:lang w:val="ru-RU"/>
        </w:rPr>
        <w:lastRenderedPageBreak/>
        <w:t xml:space="preserve">В связи со значительной изношенностью водопроводных сетей имеют место высокие потери </w:t>
      </w:r>
      <w:r w:rsidR="00226F27">
        <w:rPr>
          <w:rFonts w:ascii="Times New Roman" w:hAnsi="Times New Roman"/>
          <w:sz w:val="28"/>
          <w:szCs w:val="28"/>
          <w:lang w:val="ru-RU"/>
        </w:rPr>
        <w:t>-</w:t>
      </w:r>
      <w:r w:rsidR="00331A02">
        <w:rPr>
          <w:rFonts w:ascii="Times New Roman" w:hAnsi="Times New Roman"/>
          <w:sz w:val="28"/>
          <w:szCs w:val="28"/>
          <w:lang w:val="ru-RU"/>
        </w:rPr>
        <w:t xml:space="preserve"> 30</w:t>
      </w:r>
      <w:r w:rsidRPr="00913CC9">
        <w:rPr>
          <w:rFonts w:ascii="Times New Roman" w:hAnsi="Times New Roman"/>
          <w:sz w:val="28"/>
          <w:szCs w:val="28"/>
          <w:lang w:val="ru-RU"/>
        </w:rPr>
        <w:t xml:space="preserve">%. </w:t>
      </w:r>
    </w:p>
    <w:p w:rsidR="009D364A" w:rsidRPr="00913CC9" w:rsidRDefault="00913CC9" w:rsidP="009221FB">
      <w:pPr>
        <w:shd w:val="clear" w:color="auto" w:fill="FFFFFF"/>
        <w:ind w:right="102" w:firstLine="709"/>
        <w:rPr>
          <w:rFonts w:ascii="Times New Roman" w:hAnsi="Times New Roman"/>
          <w:sz w:val="28"/>
          <w:szCs w:val="28"/>
          <w:lang w:val="ru-RU"/>
        </w:rPr>
      </w:pPr>
      <w:r w:rsidRPr="00913CC9">
        <w:rPr>
          <w:rFonts w:ascii="Times New Roman" w:hAnsi="Times New Roman"/>
          <w:sz w:val="28"/>
          <w:szCs w:val="28"/>
          <w:lang w:val="ru-RU"/>
        </w:rPr>
        <w:t xml:space="preserve">На качество обеспечения населения водой также влияет то, что часть сетей в </w:t>
      </w:r>
      <w:r w:rsidR="00331A02">
        <w:rPr>
          <w:rFonts w:ascii="Times New Roman" w:hAnsi="Times New Roman"/>
          <w:sz w:val="28"/>
          <w:szCs w:val="28"/>
          <w:lang w:val="ru-RU"/>
        </w:rPr>
        <w:t>городском поселении</w:t>
      </w:r>
      <w:r w:rsidRPr="00913CC9">
        <w:rPr>
          <w:rFonts w:ascii="Times New Roman" w:hAnsi="Times New Roman"/>
          <w:sz w:val="28"/>
          <w:szCs w:val="28"/>
          <w:lang w:val="ru-RU"/>
        </w:rPr>
        <w:t xml:space="preserve"> тупиковые. Следствием этого является недостаточная циркуляция воды в трубопроводах. Увеличивается действие гидравлических ударов при отключениях, прекращение подачи воды, при отключении поврежденного участка потребителям последующих участков.</w:t>
      </w:r>
    </w:p>
    <w:p w:rsidR="009D364A" w:rsidRDefault="009D364A" w:rsidP="009221FB">
      <w:pPr>
        <w:shd w:val="clear" w:color="auto" w:fill="FFFFFF"/>
        <w:ind w:right="102"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Необходима полная модернизация системы водоснабжения, включающая в себя реконструкцию сетей и замену устаревшего оборудования на современное, отвечающее энергосберегающим технологиям.</w:t>
      </w:r>
    </w:p>
    <w:p w:rsidR="00331A02" w:rsidRPr="00331A02" w:rsidRDefault="00331A02" w:rsidP="009221FB">
      <w:pPr>
        <w:shd w:val="clear" w:color="auto" w:fill="FFFFFF"/>
        <w:ind w:right="102" w:firstLine="709"/>
        <w:rPr>
          <w:rFonts w:ascii="Times New Roman" w:hAnsi="Times New Roman"/>
          <w:sz w:val="28"/>
          <w:szCs w:val="28"/>
          <w:lang w:val="ru-RU"/>
        </w:rPr>
      </w:pPr>
      <w:r w:rsidRPr="00331A02">
        <w:rPr>
          <w:rFonts w:ascii="Times New Roman" w:hAnsi="Times New Roman"/>
          <w:sz w:val="28"/>
          <w:szCs w:val="28"/>
          <w:lang w:val="ru-RU"/>
        </w:rPr>
        <w:t>К нерациональному и неэкономному использованию подземных вод можно отнести использование воды питьевого качества на производственные и другие, не связанные с питьевым и бытовым водоснабжением цели. Значительно возрастает потребление воды в летний период, что в первую очередь связано с поливом приусадебных участков, а также поселковых зеленных насаждений.</w:t>
      </w:r>
    </w:p>
    <w:p w:rsidR="009D364A" w:rsidRPr="00F632DF" w:rsidRDefault="009D364A" w:rsidP="00E43C62">
      <w:pPr>
        <w:pStyle w:val="1"/>
        <w:rPr>
          <w:lang w:val="ru-RU"/>
        </w:rPr>
      </w:pPr>
      <w:bookmarkStart w:id="21" w:name="_Toc337678700"/>
      <w:bookmarkStart w:id="22" w:name="_Toc339183642"/>
      <w:r w:rsidRPr="00F632DF">
        <w:rPr>
          <w:lang w:val="ru-RU"/>
        </w:rPr>
        <w:br w:type="page"/>
      </w:r>
      <w:bookmarkStart w:id="23" w:name="_Toc374446937"/>
      <w:r w:rsidR="008C5F11" w:rsidRPr="00DE1025">
        <w:lastRenderedPageBreak/>
        <w:t>II</w:t>
      </w:r>
      <w:r w:rsidR="008C5F11" w:rsidRPr="00DE1025">
        <w:rPr>
          <w:lang w:val="ru-RU"/>
        </w:rPr>
        <w:t xml:space="preserve">. </w:t>
      </w:r>
      <w:r w:rsidRPr="00DE1025">
        <w:rPr>
          <w:lang w:val="ru-RU"/>
        </w:rPr>
        <w:t>Балансы производительности сооружений системы водоснабжения и потребления воды в зонах действия источников водоснабжения.</w:t>
      </w:r>
      <w:bookmarkEnd w:id="21"/>
      <w:bookmarkEnd w:id="22"/>
      <w:bookmarkEnd w:id="23"/>
    </w:p>
    <w:p w:rsidR="009D364A" w:rsidRPr="008C4C91" w:rsidRDefault="00F85683" w:rsidP="001B7082">
      <w:pPr>
        <w:pStyle w:val="1a"/>
        <w:numPr>
          <w:ilvl w:val="1"/>
          <w:numId w:val="24"/>
        </w:numPr>
        <w:spacing w:before="240" w:line="276" w:lineRule="auto"/>
        <w:ind w:left="0" w:hanging="85"/>
        <w:rPr>
          <w:lang w:val="ru-RU"/>
        </w:rPr>
      </w:pPr>
      <w:bookmarkStart w:id="24" w:name="_Toc374446938"/>
      <w:r>
        <w:rPr>
          <w:lang w:val="ru-RU"/>
        </w:rPr>
        <w:t>В</w:t>
      </w:r>
      <w:r w:rsidR="009D364A" w:rsidRPr="008C4C91">
        <w:rPr>
          <w:lang w:val="ru-RU"/>
        </w:rPr>
        <w:t>одный баланс подачи и реализации воды</w:t>
      </w:r>
      <w:bookmarkEnd w:id="24"/>
    </w:p>
    <w:p w:rsidR="009D364A" w:rsidRPr="008C4C91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Анализ баланса подачи и реализации воды разрабатывается, прежде всего, для формирования базы, необходимой в последующей работе по прогнозированию перспективных нагрузок, служащей основой для моделирования системы подачи и распределения воды, выявления резервов мощности водозаборных сооружений и формирования программ по их развитию.</w:t>
      </w:r>
    </w:p>
    <w:p w:rsidR="009D364A" w:rsidRPr="008C4C91" w:rsidRDefault="009D364A" w:rsidP="009221FB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Баланс подачи и реализации воды </w:t>
      </w:r>
      <w:r w:rsidR="0096783B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формируется под влиянием ряда факторов, в совокупности создающих особые условия водопользования:</w:t>
      </w:r>
    </w:p>
    <w:p w:rsidR="009D364A" w:rsidRPr="008C4C91" w:rsidRDefault="009D364A" w:rsidP="009221FB">
      <w:pPr>
        <w:numPr>
          <w:ilvl w:val="0"/>
          <w:numId w:val="16"/>
        </w:numPr>
        <w:tabs>
          <w:tab w:val="clear" w:pos="1440"/>
        </w:tabs>
        <w:ind w:left="426"/>
        <w:rPr>
          <w:rFonts w:ascii="Times New Roman" w:hAnsi="Times New Roman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Высокая сезонная неравномерность потребления;</w:t>
      </w:r>
    </w:p>
    <w:p w:rsidR="009D364A" w:rsidRPr="008C4C91" w:rsidRDefault="009D364A" w:rsidP="009221FB">
      <w:pPr>
        <w:numPr>
          <w:ilvl w:val="0"/>
          <w:numId w:val="16"/>
        </w:numPr>
        <w:tabs>
          <w:tab w:val="clear" w:pos="1440"/>
        </w:tabs>
        <w:ind w:left="426"/>
        <w:rPr>
          <w:rFonts w:ascii="Times New Roman" w:hAnsi="Times New Roman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Высокая доля частного сектора;</w:t>
      </w:r>
    </w:p>
    <w:p w:rsidR="009D364A" w:rsidRDefault="009D364A" w:rsidP="009221FB">
      <w:pPr>
        <w:numPr>
          <w:ilvl w:val="0"/>
          <w:numId w:val="16"/>
        </w:numPr>
        <w:tabs>
          <w:tab w:val="clear" w:pos="1440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Необходимость подавать воду с высокими напорами.</w:t>
      </w:r>
    </w:p>
    <w:p w:rsidR="00E43C62" w:rsidRPr="008C4C91" w:rsidRDefault="007932D6" w:rsidP="009221FB">
      <w:pPr>
        <w:ind w:left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Составляющие водного баланса г. </w:t>
      </w:r>
      <w:r w:rsidR="001A3E97">
        <w:rPr>
          <w:rFonts w:ascii="Times New Roman" w:hAnsi="Times New Roman"/>
          <w:sz w:val="28"/>
          <w:szCs w:val="28"/>
          <w:lang w:val="ru-RU"/>
        </w:rPr>
        <w:t>Кропоткин</w:t>
      </w:r>
      <w:r>
        <w:rPr>
          <w:rFonts w:ascii="Times New Roman" w:hAnsi="Times New Roman"/>
          <w:sz w:val="28"/>
          <w:szCs w:val="28"/>
          <w:lang w:val="ru-RU"/>
        </w:rPr>
        <w:t xml:space="preserve"> приведены в таблице 7.</w:t>
      </w:r>
    </w:p>
    <w:p w:rsidR="009D364A" w:rsidRPr="007C6C9D" w:rsidRDefault="009D364A" w:rsidP="007932D6">
      <w:pPr>
        <w:spacing w:line="240" w:lineRule="auto"/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  <w:r w:rsidRPr="00FD2193">
        <w:rPr>
          <w:rFonts w:ascii="Times New Roman" w:hAnsi="Times New Roman"/>
          <w:color w:val="000000"/>
          <w:sz w:val="24"/>
          <w:szCs w:val="24"/>
          <w:lang w:val="ru-RU"/>
        </w:rPr>
        <w:t xml:space="preserve">Таблица </w:t>
      </w:r>
      <w:r w:rsidR="00E43C62" w:rsidRPr="00FD2193">
        <w:rPr>
          <w:rFonts w:ascii="Times New Roman" w:hAnsi="Times New Roman"/>
          <w:color w:val="000000"/>
          <w:sz w:val="24"/>
          <w:szCs w:val="24"/>
          <w:lang w:val="ru-RU"/>
        </w:rPr>
        <w:t>7</w:t>
      </w:r>
      <w:r w:rsidRPr="00FD219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134"/>
        <w:gridCol w:w="1134"/>
        <w:gridCol w:w="1134"/>
        <w:gridCol w:w="1134"/>
        <w:gridCol w:w="1134"/>
      </w:tblGrid>
      <w:tr w:rsidR="00805992" w:rsidRPr="007C6C9D" w:rsidTr="003050AB">
        <w:trPr>
          <w:tblHeader/>
        </w:trPr>
        <w:tc>
          <w:tcPr>
            <w:tcW w:w="2552" w:type="dxa"/>
          </w:tcPr>
          <w:p w:rsidR="00805992" w:rsidRPr="007C6C9D" w:rsidRDefault="00805992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134" w:type="dxa"/>
          </w:tcPr>
          <w:p w:rsidR="00805992" w:rsidRPr="007C6C9D" w:rsidRDefault="00805992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Ед.изм</w:t>
            </w:r>
            <w:proofErr w:type="spellEnd"/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</w:tcPr>
          <w:p w:rsidR="00805992" w:rsidRPr="007C6C9D" w:rsidRDefault="00805992" w:rsidP="00805992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2009г</w:t>
            </w:r>
          </w:p>
        </w:tc>
        <w:tc>
          <w:tcPr>
            <w:tcW w:w="1134" w:type="dxa"/>
          </w:tcPr>
          <w:p w:rsidR="00805992" w:rsidRPr="007C6C9D" w:rsidRDefault="00805992" w:rsidP="000D4689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2010г</w:t>
            </w:r>
          </w:p>
        </w:tc>
        <w:tc>
          <w:tcPr>
            <w:tcW w:w="1134" w:type="dxa"/>
          </w:tcPr>
          <w:p w:rsidR="00805992" w:rsidRPr="007C6C9D" w:rsidRDefault="00805992" w:rsidP="00805992">
            <w:pPr>
              <w:pStyle w:val="21"/>
              <w:spacing w:after="0" w:line="240" w:lineRule="auto"/>
              <w:ind w:left="-63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1134" w:type="dxa"/>
          </w:tcPr>
          <w:p w:rsidR="00805992" w:rsidRPr="007C6C9D" w:rsidRDefault="00805992" w:rsidP="000D4689">
            <w:pPr>
              <w:pStyle w:val="21"/>
              <w:spacing w:after="0" w:line="240" w:lineRule="auto"/>
              <w:ind w:left="-63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2012г</w:t>
            </w:r>
          </w:p>
        </w:tc>
        <w:tc>
          <w:tcPr>
            <w:tcW w:w="1134" w:type="dxa"/>
          </w:tcPr>
          <w:p w:rsidR="00805992" w:rsidRPr="007C6C9D" w:rsidRDefault="00805992" w:rsidP="007932D6">
            <w:pPr>
              <w:pStyle w:val="21"/>
              <w:spacing w:after="0" w:line="240" w:lineRule="auto"/>
              <w:ind w:left="-63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2013г</w:t>
            </w:r>
          </w:p>
        </w:tc>
      </w:tr>
      <w:tr w:rsidR="006B11E8" w:rsidRPr="007C6C9D" w:rsidTr="000D4689">
        <w:tc>
          <w:tcPr>
            <w:tcW w:w="2552" w:type="dxa"/>
          </w:tcPr>
          <w:p w:rsidR="006B11E8" w:rsidRPr="007C6C9D" w:rsidRDefault="006B11E8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Объем выработки воды (подъем)</w:t>
            </w:r>
          </w:p>
        </w:tc>
        <w:tc>
          <w:tcPr>
            <w:tcW w:w="1134" w:type="dxa"/>
          </w:tcPr>
          <w:p w:rsidR="006B11E8" w:rsidRPr="007C6C9D" w:rsidRDefault="006B11E8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тыс.м</w:t>
            </w:r>
            <w:r w:rsidRPr="007C6C9D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4736,6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4363,4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4208,1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4242,9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4274,3</w:t>
            </w:r>
          </w:p>
        </w:tc>
      </w:tr>
      <w:tr w:rsidR="00805992" w:rsidRPr="007C6C9D" w:rsidTr="003050AB">
        <w:tc>
          <w:tcPr>
            <w:tcW w:w="2552" w:type="dxa"/>
          </w:tcPr>
          <w:p w:rsidR="00805992" w:rsidRPr="007C6C9D" w:rsidRDefault="00805992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Потери при подъеме</w:t>
            </w:r>
          </w:p>
        </w:tc>
        <w:tc>
          <w:tcPr>
            <w:tcW w:w="1134" w:type="dxa"/>
          </w:tcPr>
          <w:p w:rsidR="00805992" w:rsidRPr="007C6C9D" w:rsidRDefault="00805992" w:rsidP="00230DC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тыс.м</w:t>
            </w:r>
            <w:r w:rsidRPr="007C6C9D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:rsidR="00805992" w:rsidRPr="007C6C9D" w:rsidRDefault="003050AB" w:rsidP="007932D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vAlign w:val="center"/>
          </w:tcPr>
          <w:p w:rsidR="00805992" w:rsidRPr="007C6C9D" w:rsidRDefault="003050AB" w:rsidP="007932D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vAlign w:val="center"/>
          </w:tcPr>
          <w:p w:rsidR="00805992" w:rsidRPr="007C6C9D" w:rsidRDefault="003050AB" w:rsidP="007932D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vAlign w:val="center"/>
          </w:tcPr>
          <w:p w:rsidR="00805992" w:rsidRPr="007C6C9D" w:rsidRDefault="003050AB" w:rsidP="007932D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vAlign w:val="center"/>
          </w:tcPr>
          <w:p w:rsidR="00805992" w:rsidRPr="007C6C9D" w:rsidRDefault="003050AB" w:rsidP="007932D6">
            <w:pPr>
              <w:pStyle w:val="21"/>
              <w:spacing w:after="0" w:line="240" w:lineRule="auto"/>
              <w:ind w:left="-63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6B11E8" w:rsidRPr="007C6C9D" w:rsidTr="000D4689">
        <w:tc>
          <w:tcPr>
            <w:tcW w:w="2552" w:type="dxa"/>
          </w:tcPr>
          <w:p w:rsidR="006B11E8" w:rsidRPr="007C6C9D" w:rsidRDefault="006B11E8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Объем </w:t>
            </w:r>
          </w:p>
          <w:p w:rsidR="006B11E8" w:rsidRPr="007C6C9D" w:rsidRDefault="006B11E8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отпуска в сеть</w:t>
            </w:r>
          </w:p>
        </w:tc>
        <w:tc>
          <w:tcPr>
            <w:tcW w:w="1134" w:type="dxa"/>
          </w:tcPr>
          <w:p w:rsidR="006B11E8" w:rsidRPr="007C6C9D" w:rsidRDefault="006B11E8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тыс.м</w:t>
            </w:r>
            <w:r w:rsidRPr="007C6C9D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5177,8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4880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4728,7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4744,6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4790,4</w:t>
            </w:r>
          </w:p>
        </w:tc>
      </w:tr>
      <w:tr w:rsidR="006B11E8" w:rsidRPr="007C6C9D" w:rsidTr="000D4689">
        <w:tc>
          <w:tcPr>
            <w:tcW w:w="2552" w:type="dxa"/>
          </w:tcPr>
          <w:p w:rsidR="006B11E8" w:rsidRPr="007C6C9D" w:rsidRDefault="006B11E8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Объем неучтенных расходов и потерь</w:t>
            </w:r>
          </w:p>
        </w:tc>
        <w:tc>
          <w:tcPr>
            <w:tcW w:w="1134" w:type="dxa"/>
          </w:tcPr>
          <w:p w:rsidR="006B11E8" w:rsidRPr="007C6C9D" w:rsidRDefault="006B11E8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тыс.м</w:t>
            </w:r>
            <w:r w:rsidRPr="007C6C9D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1595,9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1491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1445,1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1449,59</w:t>
            </w:r>
          </w:p>
        </w:tc>
        <w:tc>
          <w:tcPr>
            <w:tcW w:w="1134" w:type="dxa"/>
            <w:vAlign w:val="bottom"/>
          </w:tcPr>
          <w:p w:rsidR="006B11E8" w:rsidRPr="006B11E8" w:rsidRDefault="006B1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1E8">
              <w:rPr>
                <w:rFonts w:ascii="Times New Roman" w:hAnsi="Times New Roman"/>
                <w:sz w:val="24"/>
                <w:szCs w:val="24"/>
              </w:rPr>
              <w:t>1463,4</w:t>
            </w:r>
          </w:p>
        </w:tc>
      </w:tr>
      <w:tr w:rsidR="003050AB" w:rsidRPr="007C6C9D" w:rsidTr="000D4689">
        <w:tc>
          <w:tcPr>
            <w:tcW w:w="2552" w:type="dxa"/>
          </w:tcPr>
          <w:p w:rsidR="003050AB" w:rsidRPr="007C6C9D" w:rsidRDefault="003050AB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Объем </w:t>
            </w:r>
          </w:p>
          <w:p w:rsidR="003050AB" w:rsidRPr="007C6C9D" w:rsidRDefault="003050AB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реализации услуг:</w:t>
            </w:r>
          </w:p>
        </w:tc>
        <w:tc>
          <w:tcPr>
            <w:tcW w:w="1134" w:type="dxa"/>
          </w:tcPr>
          <w:p w:rsidR="003050AB" w:rsidRPr="007C6C9D" w:rsidRDefault="003050AB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sz w:val="24"/>
                <w:szCs w:val="24"/>
                <w:lang w:val="ru-RU"/>
              </w:rPr>
              <w:t>тыс.м</w:t>
            </w:r>
            <w:r w:rsidRPr="007C6C9D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3718,7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3474,1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3367,2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3378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3410,8</w:t>
            </w:r>
          </w:p>
        </w:tc>
      </w:tr>
      <w:tr w:rsidR="003050AB" w:rsidRPr="007C6C9D" w:rsidTr="000D4689">
        <w:tc>
          <w:tcPr>
            <w:tcW w:w="2552" w:type="dxa"/>
          </w:tcPr>
          <w:p w:rsidR="003050AB" w:rsidRPr="007C6C9D" w:rsidRDefault="003050AB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-населению</w:t>
            </w:r>
          </w:p>
        </w:tc>
        <w:tc>
          <w:tcPr>
            <w:tcW w:w="1134" w:type="dxa"/>
          </w:tcPr>
          <w:p w:rsidR="003050AB" w:rsidRPr="007C6C9D" w:rsidRDefault="003050AB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тыс.м</w:t>
            </w:r>
            <w:r w:rsidRPr="007C6C9D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2604,8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2460,3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2410,7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2467,2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2672,1</w:t>
            </w:r>
          </w:p>
        </w:tc>
      </w:tr>
      <w:tr w:rsidR="003050AB" w:rsidRPr="007C6C9D" w:rsidTr="000D4689">
        <w:tc>
          <w:tcPr>
            <w:tcW w:w="2552" w:type="dxa"/>
          </w:tcPr>
          <w:p w:rsidR="003050AB" w:rsidRPr="007C6C9D" w:rsidRDefault="003050AB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-прочим потребителям</w:t>
            </w:r>
          </w:p>
        </w:tc>
        <w:tc>
          <w:tcPr>
            <w:tcW w:w="1134" w:type="dxa"/>
          </w:tcPr>
          <w:p w:rsidR="003050AB" w:rsidRPr="007C6C9D" w:rsidRDefault="003050AB" w:rsidP="00117856">
            <w:pPr>
              <w:pStyle w:val="21"/>
              <w:spacing w:after="0" w:line="240" w:lineRule="auto"/>
              <w:ind w:left="0" w:right="-1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7C6C9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тыс.м</w:t>
            </w:r>
            <w:r w:rsidRPr="007C6C9D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1113,9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1013,8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956,5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910,8</w:t>
            </w:r>
          </w:p>
        </w:tc>
        <w:tc>
          <w:tcPr>
            <w:tcW w:w="1134" w:type="dxa"/>
            <w:vAlign w:val="bottom"/>
          </w:tcPr>
          <w:p w:rsidR="003050AB" w:rsidRPr="003050AB" w:rsidRDefault="003050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0AB">
              <w:rPr>
                <w:rFonts w:ascii="Times New Roman" w:hAnsi="Times New Roman"/>
                <w:sz w:val="24"/>
                <w:szCs w:val="24"/>
              </w:rPr>
              <w:t>738,7</w:t>
            </w:r>
          </w:p>
        </w:tc>
      </w:tr>
    </w:tbl>
    <w:p w:rsidR="009D364A" w:rsidRPr="008C4C91" w:rsidRDefault="009D364A" w:rsidP="009221FB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Составляющие </w:t>
      </w:r>
      <w:r w:rsidRPr="008C4C91">
        <w:rPr>
          <w:rFonts w:ascii="Times New Roman" w:hAnsi="Times New Roman"/>
          <w:color w:val="000000"/>
          <w:sz w:val="28"/>
          <w:szCs w:val="28"/>
          <w:lang w:val="ru-RU"/>
        </w:rPr>
        <w:t>водного б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аланса, приведенные в таблице </w:t>
      </w:r>
      <w:r w:rsidR="004D11B7">
        <w:rPr>
          <w:rFonts w:ascii="Times New Roman" w:hAnsi="Times New Roman"/>
          <w:sz w:val="28"/>
          <w:szCs w:val="28"/>
          <w:lang w:val="ru-RU"/>
        </w:rPr>
        <w:t>7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(подача, реализация, неучтенные расходы и </w:t>
      </w:r>
      <w:r w:rsidRPr="008C4C91">
        <w:rPr>
          <w:rFonts w:ascii="Times New Roman" w:hAnsi="Times New Roman"/>
          <w:color w:val="000000"/>
          <w:sz w:val="28"/>
          <w:szCs w:val="28"/>
          <w:lang w:val="ru-RU"/>
        </w:rPr>
        <w:t>технологические нужды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) подробно рассматриваются далее. Соотношение неучтенных расходов и объема реализации </w:t>
      </w:r>
      <w:r w:rsidR="00DF0715">
        <w:rPr>
          <w:rFonts w:ascii="Times New Roman" w:hAnsi="Times New Roman"/>
          <w:sz w:val="28"/>
          <w:szCs w:val="28"/>
          <w:lang w:val="ru-RU"/>
        </w:rPr>
        <w:t xml:space="preserve">на текущий год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наглядно представлено диаграммой (рисунок </w:t>
      </w:r>
      <w:r w:rsidR="004D11B7">
        <w:rPr>
          <w:rFonts w:ascii="Times New Roman" w:hAnsi="Times New Roman"/>
          <w:sz w:val="28"/>
          <w:szCs w:val="28"/>
          <w:lang w:val="ru-RU"/>
        </w:rPr>
        <w:t>2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) </w:t>
      </w:r>
    </w:p>
    <w:p w:rsidR="00FD5ECD" w:rsidRDefault="00FD5ECD" w:rsidP="009D364A">
      <w:pPr>
        <w:jc w:val="center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br w:type="page"/>
      </w:r>
    </w:p>
    <w:p w:rsidR="009D364A" w:rsidRPr="001B7082" w:rsidRDefault="009D364A" w:rsidP="009D364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1B7082">
        <w:rPr>
          <w:rFonts w:ascii="Times New Roman" w:hAnsi="Times New Roman"/>
          <w:sz w:val="24"/>
          <w:szCs w:val="24"/>
          <w:lang w:val="ru-RU"/>
        </w:rPr>
        <w:lastRenderedPageBreak/>
        <w:t xml:space="preserve">Рисунок </w:t>
      </w:r>
      <w:r w:rsidR="004D11B7" w:rsidRPr="001B7082">
        <w:rPr>
          <w:rFonts w:ascii="Times New Roman" w:hAnsi="Times New Roman"/>
          <w:sz w:val="24"/>
          <w:szCs w:val="24"/>
          <w:lang w:val="ru-RU"/>
        </w:rPr>
        <w:t>2</w:t>
      </w:r>
      <w:r w:rsidRPr="001B7082">
        <w:rPr>
          <w:rFonts w:ascii="Times New Roman" w:hAnsi="Times New Roman"/>
          <w:sz w:val="24"/>
          <w:szCs w:val="24"/>
          <w:lang w:val="ru-RU"/>
        </w:rPr>
        <w:t>. Составляющие водного баланса</w:t>
      </w:r>
    </w:p>
    <w:p w:rsidR="009D364A" w:rsidRPr="008C4C91" w:rsidRDefault="009D364A" w:rsidP="009D364A">
      <w:pPr>
        <w:ind w:left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5274310" cy="1485265"/>
            <wp:effectExtent l="0" t="0" r="0" b="0"/>
            <wp:docPr id="13" name="Диаграмма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D364A" w:rsidRPr="008C4C91" w:rsidRDefault="009D364A" w:rsidP="009221FB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Вполне очевидными являются следующие особенности: </w:t>
      </w:r>
    </w:p>
    <w:p w:rsidR="009D364A" w:rsidRPr="008C4C91" w:rsidRDefault="009D364A" w:rsidP="009221FB">
      <w:pPr>
        <w:numPr>
          <w:ilvl w:val="0"/>
          <w:numId w:val="16"/>
        </w:numPr>
        <w:tabs>
          <w:tab w:val="clear" w:pos="1440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чрезмерный уровень неучтенных расходов и технологических нужд (3</w:t>
      </w:r>
      <w:r w:rsidR="004D11B7">
        <w:rPr>
          <w:rFonts w:ascii="Times New Roman" w:hAnsi="Times New Roman"/>
          <w:sz w:val="28"/>
          <w:szCs w:val="28"/>
          <w:lang w:val="ru-RU"/>
        </w:rPr>
        <w:t>0</w:t>
      </w:r>
      <w:r w:rsidRPr="008C4C91">
        <w:rPr>
          <w:rFonts w:ascii="Times New Roman" w:hAnsi="Times New Roman"/>
          <w:sz w:val="28"/>
          <w:szCs w:val="28"/>
          <w:lang w:val="ru-RU"/>
        </w:rPr>
        <w:t>,</w:t>
      </w:r>
      <w:r w:rsidR="00DF0715">
        <w:rPr>
          <w:rFonts w:ascii="Times New Roman" w:hAnsi="Times New Roman"/>
          <w:sz w:val="28"/>
          <w:szCs w:val="28"/>
          <w:lang w:val="ru-RU"/>
        </w:rPr>
        <w:t>02</w:t>
      </w:r>
      <w:r w:rsidRPr="008C4C91">
        <w:rPr>
          <w:rFonts w:ascii="Times New Roman" w:hAnsi="Times New Roman"/>
          <w:sz w:val="28"/>
          <w:szCs w:val="28"/>
          <w:lang w:val="ru-RU"/>
        </w:rPr>
        <w:t>% при приемлемом с точки зрения экспертов и в контексте общероссийских и европейских показателей 14 – 21 %)</w:t>
      </w:r>
    </w:p>
    <w:p w:rsidR="009D364A" w:rsidRPr="008C4C91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Динамика производства воды представлена диаграммой (рисунок </w:t>
      </w:r>
      <w:r w:rsidR="004D11B7">
        <w:rPr>
          <w:rFonts w:ascii="Times New Roman" w:hAnsi="Times New Roman"/>
          <w:sz w:val="28"/>
          <w:szCs w:val="28"/>
          <w:lang w:val="ru-RU"/>
        </w:rPr>
        <w:t>3</w:t>
      </w:r>
      <w:r w:rsidRPr="008C4C91">
        <w:rPr>
          <w:rFonts w:ascii="Times New Roman" w:hAnsi="Times New Roman"/>
          <w:sz w:val="28"/>
          <w:szCs w:val="28"/>
          <w:lang w:val="ru-RU"/>
        </w:rPr>
        <w:t>).</w:t>
      </w:r>
    </w:p>
    <w:p w:rsidR="009D364A" w:rsidRPr="001B7082" w:rsidRDefault="009D364A" w:rsidP="009D364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D12223">
        <w:rPr>
          <w:rFonts w:ascii="Times New Roman" w:hAnsi="Times New Roman"/>
          <w:sz w:val="24"/>
          <w:szCs w:val="24"/>
          <w:lang w:val="ru-RU"/>
        </w:rPr>
        <w:t xml:space="preserve">Рисунок </w:t>
      </w:r>
      <w:r w:rsidR="007C6C9D" w:rsidRPr="00D12223">
        <w:rPr>
          <w:rFonts w:ascii="Times New Roman" w:hAnsi="Times New Roman"/>
          <w:sz w:val="24"/>
          <w:szCs w:val="24"/>
          <w:lang w:val="ru-RU"/>
        </w:rPr>
        <w:t>3</w:t>
      </w:r>
      <w:r w:rsidRPr="00D12223">
        <w:rPr>
          <w:rFonts w:ascii="Times New Roman" w:hAnsi="Times New Roman"/>
          <w:sz w:val="24"/>
          <w:szCs w:val="24"/>
          <w:lang w:val="ru-RU"/>
        </w:rPr>
        <w:t>. Динамика производства воды</w:t>
      </w:r>
    </w:p>
    <w:p w:rsidR="009D364A" w:rsidRDefault="00EA52D0" w:rsidP="009D364A">
      <w:pPr>
        <w:pStyle w:val="21"/>
        <w:spacing w:after="0" w:line="240" w:lineRule="auto"/>
        <w:ind w:left="0" w:right="-1"/>
        <w:rPr>
          <w:rFonts w:ascii="Times New Roman" w:eastAsia="Arial Unicode MS" w:hAnsi="Times New Roman"/>
          <w:noProof/>
          <w:sz w:val="24"/>
          <w:szCs w:val="24"/>
          <w:lang w:val="ru-RU" w:eastAsia="ru-RU" w:bidi="ar-SA"/>
        </w:rPr>
      </w:pPr>
      <w:r>
        <w:rPr>
          <w:rFonts w:ascii="Times New Roman" w:eastAsia="Arial Unicode MS" w:hAnsi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5486400" cy="32004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A52D0" w:rsidRDefault="00EA52D0" w:rsidP="009D364A">
      <w:pPr>
        <w:pStyle w:val="21"/>
        <w:spacing w:after="0" w:line="240" w:lineRule="auto"/>
        <w:ind w:left="0" w:right="-1"/>
        <w:rPr>
          <w:rFonts w:ascii="Times New Roman" w:eastAsia="Arial Unicode MS" w:hAnsi="Times New Roman"/>
          <w:sz w:val="24"/>
          <w:szCs w:val="24"/>
          <w:lang w:val="ru-RU"/>
        </w:rPr>
      </w:pPr>
    </w:p>
    <w:p w:rsidR="009D364A" w:rsidRPr="00813AEE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13AEE">
        <w:rPr>
          <w:rFonts w:ascii="Times New Roman" w:hAnsi="Times New Roman"/>
          <w:sz w:val="28"/>
          <w:szCs w:val="28"/>
          <w:lang w:val="ru-RU"/>
        </w:rPr>
        <w:t xml:space="preserve">Потребителей воды в </w:t>
      </w:r>
      <w:r w:rsidR="00ED643C" w:rsidRPr="00813AEE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4814CF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813AEE">
        <w:rPr>
          <w:rFonts w:ascii="Times New Roman" w:hAnsi="Times New Roman"/>
          <w:sz w:val="28"/>
          <w:szCs w:val="28"/>
          <w:lang w:val="ru-RU"/>
        </w:rPr>
        <w:t xml:space="preserve"> можно классифицировать по трем основным группам:</w:t>
      </w:r>
    </w:p>
    <w:p w:rsidR="009D364A" w:rsidRPr="00813AEE" w:rsidRDefault="009D364A" w:rsidP="009221FB">
      <w:pPr>
        <w:numPr>
          <w:ilvl w:val="0"/>
          <w:numId w:val="18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13AEE">
        <w:rPr>
          <w:rFonts w:ascii="Times New Roman" w:hAnsi="Times New Roman"/>
          <w:sz w:val="28"/>
          <w:szCs w:val="28"/>
          <w:lang w:val="ru-RU"/>
        </w:rPr>
        <w:t>население</w:t>
      </w:r>
    </w:p>
    <w:p w:rsidR="009D364A" w:rsidRPr="00813AEE" w:rsidRDefault="009D364A" w:rsidP="009221FB">
      <w:pPr>
        <w:numPr>
          <w:ilvl w:val="0"/>
          <w:numId w:val="18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13AEE">
        <w:rPr>
          <w:rFonts w:ascii="Times New Roman" w:hAnsi="Times New Roman"/>
          <w:sz w:val="28"/>
          <w:szCs w:val="28"/>
          <w:lang w:val="ru-RU"/>
        </w:rPr>
        <w:t>бюджет</w:t>
      </w:r>
    </w:p>
    <w:p w:rsidR="009D364A" w:rsidRPr="00813AEE" w:rsidRDefault="009D364A" w:rsidP="009221FB">
      <w:pPr>
        <w:numPr>
          <w:ilvl w:val="0"/>
          <w:numId w:val="18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13AEE">
        <w:rPr>
          <w:rFonts w:ascii="Times New Roman" w:hAnsi="Times New Roman"/>
          <w:sz w:val="28"/>
          <w:szCs w:val="28"/>
          <w:lang w:val="ru-RU"/>
        </w:rPr>
        <w:t>прочие</w:t>
      </w:r>
    </w:p>
    <w:p w:rsidR="009D364A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13AEE">
        <w:rPr>
          <w:rFonts w:ascii="Times New Roman" w:hAnsi="Times New Roman"/>
          <w:sz w:val="28"/>
          <w:szCs w:val="28"/>
          <w:lang w:val="ru-RU"/>
        </w:rPr>
        <w:t xml:space="preserve">Учитывая, что население (постоянное и временное) является в </w:t>
      </w:r>
      <w:r w:rsidR="00ED643C" w:rsidRPr="00813AEE">
        <w:rPr>
          <w:rFonts w:ascii="Times New Roman" w:hAnsi="Times New Roman"/>
          <w:sz w:val="28"/>
          <w:szCs w:val="28"/>
          <w:lang w:val="ru-RU"/>
        </w:rPr>
        <w:t xml:space="preserve">МО </w:t>
      </w:r>
      <w:proofErr w:type="spellStart"/>
      <w:r w:rsidR="004814CF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.Кропоткин</w:t>
      </w:r>
      <w:proofErr w:type="spellEnd"/>
      <w:r w:rsidRPr="00813AEE">
        <w:rPr>
          <w:rFonts w:ascii="Times New Roman" w:hAnsi="Times New Roman"/>
          <w:sz w:val="28"/>
          <w:szCs w:val="28"/>
          <w:lang w:val="ru-RU"/>
        </w:rPr>
        <w:t xml:space="preserve"> основным потребителем (см. рисунок </w:t>
      </w:r>
      <w:r w:rsidR="00813AEE">
        <w:rPr>
          <w:rFonts w:ascii="Times New Roman" w:hAnsi="Times New Roman"/>
          <w:sz w:val="28"/>
          <w:szCs w:val="28"/>
          <w:lang w:val="ru-RU"/>
        </w:rPr>
        <w:t>4</w:t>
      </w:r>
      <w:r w:rsidRPr="00813AEE">
        <w:rPr>
          <w:rFonts w:ascii="Times New Roman" w:hAnsi="Times New Roman"/>
          <w:sz w:val="28"/>
          <w:szCs w:val="28"/>
          <w:lang w:val="ru-RU"/>
        </w:rPr>
        <w:t xml:space="preserve">.), следует обратить </w:t>
      </w:r>
      <w:r w:rsidRPr="00813AEE">
        <w:rPr>
          <w:rFonts w:ascii="Times New Roman" w:hAnsi="Times New Roman"/>
          <w:sz w:val="28"/>
          <w:szCs w:val="28"/>
          <w:lang w:val="ru-RU"/>
        </w:rPr>
        <w:lastRenderedPageBreak/>
        <w:t xml:space="preserve">внимание на сведения из Генерального плана, описывающие структуру потребителей </w:t>
      </w:r>
      <w:r w:rsidR="00007F56" w:rsidRPr="00813AEE">
        <w:rPr>
          <w:rFonts w:ascii="Times New Roman" w:hAnsi="Times New Roman"/>
          <w:sz w:val="28"/>
          <w:szCs w:val="28"/>
          <w:lang w:val="ru-RU"/>
        </w:rPr>
        <w:t xml:space="preserve">воды </w:t>
      </w:r>
      <w:r w:rsidRPr="00813AEE">
        <w:rPr>
          <w:rFonts w:ascii="Times New Roman" w:hAnsi="Times New Roman"/>
          <w:sz w:val="28"/>
          <w:szCs w:val="28"/>
          <w:lang w:val="ru-RU"/>
        </w:rPr>
        <w:t xml:space="preserve">городского </w:t>
      </w:r>
      <w:r w:rsidR="00007F56" w:rsidRPr="00813AEE">
        <w:rPr>
          <w:rFonts w:ascii="Times New Roman" w:hAnsi="Times New Roman"/>
          <w:sz w:val="28"/>
          <w:szCs w:val="28"/>
          <w:lang w:val="ru-RU"/>
        </w:rPr>
        <w:t>поселения</w:t>
      </w:r>
      <w:r w:rsidRPr="00813AEE">
        <w:rPr>
          <w:rFonts w:ascii="Times New Roman" w:hAnsi="Times New Roman"/>
          <w:sz w:val="28"/>
          <w:szCs w:val="28"/>
          <w:lang w:val="ru-RU"/>
        </w:rPr>
        <w:t xml:space="preserve"> (таблица </w:t>
      </w:r>
      <w:r w:rsidR="00813AEE">
        <w:rPr>
          <w:rFonts w:ascii="Times New Roman" w:hAnsi="Times New Roman"/>
          <w:sz w:val="28"/>
          <w:szCs w:val="28"/>
          <w:lang w:val="ru-RU"/>
        </w:rPr>
        <w:t>8</w:t>
      </w:r>
      <w:r w:rsidRPr="00813AEE">
        <w:rPr>
          <w:rFonts w:ascii="Times New Roman" w:hAnsi="Times New Roman"/>
          <w:sz w:val="28"/>
          <w:szCs w:val="28"/>
          <w:lang w:val="ru-RU"/>
        </w:rPr>
        <w:t>).</w:t>
      </w:r>
    </w:p>
    <w:p w:rsidR="00FA13EA" w:rsidRPr="007C6C9D" w:rsidRDefault="00FA13EA" w:rsidP="007C6C9D">
      <w:pPr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D364A" w:rsidRPr="001B7082" w:rsidRDefault="009D364A" w:rsidP="009D364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1B7082">
        <w:rPr>
          <w:rFonts w:ascii="Times New Roman" w:hAnsi="Times New Roman"/>
          <w:sz w:val="24"/>
          <w:szCs w:val="24"/>
          <w:lang w:val="ru-RU"/>
        </w:rPr>
        <w:t xml:space="preserve">Рисунок </w:t>
      </w:r>
      <w:r w:rsidR="00813AEE" w:rsidRPr="001B7082">
        <w:rPr>
          <w:rFonts w:ascii="Times New Roman" w:hAnsi="Times New Roman"/>
          <w:sz w:val="24"/>
          <w:szCs w:val="24"/>
          <w:lang w:val="ru-RU"/>
        </w:rPr>
        <w:t>4</w:t>
      </w:r>
      <w:r w:rsidRPr="001B7082">
        <w:rPr>
          <w:rFonts w:ascii="Times New Roman" w:hAnsi="Times New Roman"/>
          <w:sz w:val="24"/>
          <w:szCs w:val="24"/>
          <w:lang w:val="ru-RU"/>
        </w:rPr>
        <w:t>. Соотношение числа потребителей</w:t>
      </w:r>
    </w:p>
    <w:p w:rsidR="009D364A" w:rsidRPr="008C4C91" w:rsidRDefault="009D364A" w:rsidP="009D364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638040" cy="1697355"/>
            <wp:effectExtent l="0" t="0" r="0" b="0"/>
            <wp:docPr id="11" name="Диаграмма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D364A" w:rsidRPr="008C5F11" w:rsidRDefault="009D364A" w:rsidP="009D364A">
      <w:pPr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  <w:r w:rsidRPr="008C5F11">
        <w:rPr>
          <w:rFonts w:ascii="Times New Roman" w:hAnsi="Times New Roman"/>
          <w:color w:val="000000"/>
          <w:sz w:val="24"/>
          <w:szCs w:val="24"/>
          <w:lang w:val="ru-RU"/>
        </w:rPr>
        <w:t xml:space="preserve">Таблица </w:t>
      </w:r>
      <w:r w:rsidR="006D545D" w:rsidRPr="008C5F11">
        <w:rPr>
          <w:rFonts w:ascii="Times New Roman" w:hAnsi="Times New Roman"/>
          <w:color w:val="000000"/>
          <w:sz w:val="24"/>
          <w:szCs w:val="24"/>
          <w:lang w:val="ru-RU"/>
        </w:rPr>
        <w:t>8</w:t>
      </w:r>
      <w:r w:rsidRPr="008C5F11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1413"/>
        <w:gridCol w:w="1543"/>
        <w:gridCol w:w="1440"/>
        <w:gridCol w:w="1046"/>
        <w:gridCol w:w="1046"/>
      </w:tblGrid>
      <w:tr w:rsidR="00D40802" w:rsidRPr="008C4C91" w:rsidTr="000D4689">
        <w:tc>
          <w:tcPr>
            <w:tcW w:w="3084" w:type="dxa"/>
            <w:vAlign w:val="center"/>
          </w:tcPr>
          <w:p w:rsidR="00D40802" w:rsidRPr="008C4C91" w:rsidRDefault="00D40802" w:rsidP="008715B2">
            <w:pPr>
              <w:pStyle w:val="afff0"/>
              <w:spacing w:line="240" w:lineRule="auto"/>
              <w:jc w:val="left"/>
              <w:rPr>
                <w:rFonts w:ascii="Times New Roman" w:hAnsi="Times New Roman"/>
                <w:caps w:val="0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caps w:val="0"/>
                <w:sz w:val="24"/>
                <w:szCs w:val="24"/>
                <w:lang w:val="ru-RU"/>
              </w:rPr>
              <w:t>Реализация услуг водоснабжения, тыс. куб м/</w:t>
            </w:r>
            <w:r>
              <w:rPr>
                <w:rFonts w:ascii="Times New Roman" w:hAnsi="Times New Roman"/>
                <w:caps w:val="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413" w:type="dxa"/>
            <w:vAlign w:val="center"/>
          </w:tcPr>
          <w:p w:rsidR="00D40802" w:rsidRPr="008C4C91" w:rsidRDefault="00D40802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  <w:tc>
          <w:tcPr>
            <w:tcW w:w="1543" w:type="dxa"/>
            <w:vAlign w:val="center"/>
          </w:tcPr>
          <w:p w:rsidR="00D40802" w:rsidRPr="008C4C91" w:rsidRDefault="00D40802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  <w:tc>
          <w:tcPr>
            <w:tcW w:w="1440" w:type="dxa"/>
            <w:vAlign w:val="center"/>
          </w:tcPr>
          <w:p w:rsidR="00D40802" w:rsidRPr="008C4C91" w:rsidRDefault="00D40802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  <w:tc>
          <w:tcPr>
            <w:tcW w:w="1046" w:type="dxa"/>
            <w:vAlign w:val="center"/>
          </w:tcPr>
          <w:p w:rsidR="00D40802" w:rsidRPr="009728E9" w:rsidRDefault="00D40802" w:rsidP="00D40802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  <w:tc>
          <w:tcPr>
            <w:tcW w:w="1046" w:type="dxa"/>
            <w:vAlign w:val="center"/>
          </w:tcPr>
          <w:p w:rsidR="00D40802" w:rsidRPr="009728E9" w:rsidRDefault="00D40802" w:rsidP="000D4689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</w:tr>
      <w:tr w:rsidR="00D40802" w:rsidRPr="008C4C91" w:rsidTr="000D4689">
        <w:tc>
          <w:tcPr>
            <w:tcW w:w="3084" w:type="dxa"/>
            <w:vAlign w:val="center"/>
          </w:tcPr>
          <w:p w:rsidR="00D40802" w:rsidRPr="008C4C91" w:rsidRDefault="00D40802" w:rsidP="006D545D">
            <w:pPr>
              <w:pStyle w:val="afff0"/>
              <w:spacing w:line="240" w:lineRule="auto"/>
              <w:jc w:val="left"/>
              <w:rPr>
                <w:rFonts w:ascii="Times New Roman" w:hAnsi="Times New Roman"/>
                <w:b/>
                <w:caps w:val="0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b/>
                <w:caps w:val="0"/>
                <w:sz w:val="24"/>
                <w:szCs w:val="24"/>
                <w:lang w:val="ru-RU"/>
              </w:rPr>
              <w:t xml:space="preserve">Всего, </w:t>
            </w:r>
            <w:r w:rsidRPr="008C4C91">
              <w:rPr>
                <w:rFonts w:ascii="Times New Roman" w:hAnsi="Times New Roman"/>
                <w:caps w:val="0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8C4C91">
              <w:rPr>
                <w:rFonts w:ascii="Times New Roman" w:hAnsi="Times New Roman"/>
                <w:caps w:val="0"/>
                <w:sz w:val="24"/>
                <w:szCs w:val="24"/>
                <w:lang w:val="ru-RU"/>
              </w:rPr>
              <w:t>т.ч</w:t>
            </w:r>
            <w:proofErr w:type="spellEnd"/>
            <w:r w:rsidRPr="008C4C91">
              <w:rPr>
                <w:rFonts w:ascii="Times New Roman" w:hAnsi="Times New Roman"/>
                <w:caps w:val="0"/>
                <w:sz w:val="24"/>
                <w:szCs w:val="24"/>
                <w:lang w:val="ru-RU"/>
              </w:rPr>
              <w:t>.:</w:t>
            </w:r>
          </w:p>
        </w:tc>
        <w:tc>
          <w:tcPr>
            <w:tcW w:w="1413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3718,6</w:t>
            </w:r>
          </w:p>
        </w:tc>
        <w:tc>
          <w:tcPr>
            <w:tcW w:w="1543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3474,0</w:t>
            </w:r>
          </w:p>
        </w:tc>
        <w:tc>
          <w:tcPr>
            <w:tcW w:w="1440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3367,1</w:t>
            </w:r>
          </w:p>
        </w:tc>
        <w:tc>
          <w:tcPr>
            <w:tcW w:w="1046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3378,0</w:t>
            </w:r>
          </w:p>
        </w:tc>
        <w:tc>
          <w:tcPr>
            <w:tcW w:w="1046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3410,8</w:t>
            </w:r>
          </w:p>
        </w:tc>
      </w:tr>
      <w:tr w:rsidR="00D40802" w:rsidRPr="008C4C91" w:rsidTr="000D4689">
        <w:tc>
          <w:tcPr>
            <w:tcW w:w="3084" w:type="dxa"/>
          </w:tcPr>
          <w:p w:rsidR="00D40802" w:rsidRPr="008C4C91" w:rsidRDefault="00D40802" w:rsidP="006D545D">
            <w:pPr>
              <w:spacing w:line="240" w:lineRule="auto"/>
              <w:ind w:right="-1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Население</w:t>
            </w:r>
          </w:p>
        </w:tc>
        <w:tc>
          <w:tcPr>
            <w:tcW w:w="1413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2604,8</w:t>
            </w:r>
          </w:p>
        </w:tc>
        <w:tc>
          <w:tcPr>
            <w:tcW w:w="1543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2460,2</w:t>
            </w:r>
          </w:p>
        </w:tc>
        <w:tc>
          <w:tcPr>
            <w:tcW w:w="1440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2410,7</w:t>
            </w:r>
          </w:p>
        </w:tc>
        <w:tc>
          <w:tcPr>
            <w:tcW w:w="1046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2467,2</w:t>
            </w:r>
          </w:p>
        </w:tc>
        <w:tc>
          <w:tcPr>
            <w:tcW w:w="1046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2672,1</w:t>
            </w:r>
          </w:p>
        </w:tc>
      </w:tr>
      <w:tr w:rsidR="00D40802" w:rsidRPr="008C4C91" w:rsidTr="000D4689">
        <w:tc>
          <w:tcPr>
            <w:tcW w:w="3084" w:type="dxa"/>
          </w:tcPr>
          <w:p w:rsidR="00D40802" w:rsidRPr="008C4C91" w:rsidRDefault="00D40802" w:rsidP="006D545D">
            <w:pPr>
              <w:spacing w:line="240" w:lineRule="auto"/>
              <w:ind w:right="-1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Бюджетные </w:t>
            </w:r>
          </w:p>
        </w:tc>
        <w:tc>
          <w:tcPr>
            <w:tcW w:w="1413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186,1</w:t>
            </w:r>
          </w:p>
        </w:tc>
        <w:tc>
          <w:tcPr>
            <w:tcW w:w="1543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158,5</w:t>
            </w:r>
          </w:p>
        </w:tc>
        <w:tc>
          <w:tcPr>
            <w:tcW w:w="1440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166,2</w:t>
            </w:r>
          </w:p>
        </w:tc>
        <w:tc>
          <w:tcPr>
            <w:tcW w:w="1046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167,6</w:t>
            </w:r>
          </w:p>
        </w:tc>
        <w:tc>
          <w:tcPr>
            <w:tcW w:w="1046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148,0</w:t>
            </w:r>
          </w:p>
        </w:tc>
      </w:tr>
      <w:tr w:rsidR="00D40802" w:rsidRPr="008C4C91" w:rsidTr="000D4689">
        <w:tc>
          <w:tcPr>
            <w:tcW w:w="3084" w:type="dxa"/>
          </w:tcPr>
          <w:p w:rsidR="00D40802" w:rsidRPr="008C4C91" w:rsidRDefault="00D40802" w:rsidP="006D545D">
            <w:pPr>
              <w:spacing w:line="240" w:lineRule="auto"/>
              <w:ind w:right="-1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Прочие </w:t>
            </w:r>
          </w:p>
        </w:tc>
        <w:tc>
          <w:tcPr>
            <w:tcW w:w="1413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927,7</w:t>
            </w:r>
          </w:p>
        </w:tc>
        <w:tc>
          <w:tcPr>
            <w:tcW w:w="1543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855,2</w:t>
            </w:r>
          </w:p>
        </w:tc>
        <w:tc>
          <w:tcPr>
            <w:tcW w:w="1440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790,3</w:t>
            </w:r>
          </w:p>
        </w:tc>
        <w:tc>
          <w:tcPr>
            <w:tcW w:w="1046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743,2</w:t>
            </w:r>
          </w:p>
        </w:tc>
        <w:tc>
          <w:tcPr>
            <w:tcW w:w="1046" w:type="dxa"/>
            <w:vAlign w:val="center"/>
          </w:tcPr>
          <w:p w:rsidR="00D40802" w:rsidRPr="009728E9" w:rsidRDefault="00C11636" w:rsidP="006D545D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590,7</w:t>
            </w:r>
          </w:p>
        </w:tc>
      </w:tr>
    </w:tbl>
    <w:p w:rsidR="009D364A" w:rsidRPr="008C4C91" w:rsidRDefault="009D364A" w:rsidP="009D364A">
      <w:pPr>
        <w:rPr>
          <w:rFonts w:ascii="Times New Roman" w:hAnsi="Times New Roman"/>
          <w:sz w:val="28"/>
          <w:szCs w:val="28"/>
          <w:lang w:val="ru-RU"/>
        </w:rPr>
      </w:pPr>
    </w:p>
    <w:p w:rsidR="00791DD7" w:rsidRPr="00791DD7" w:rsidRDefault="00791DD7" w:rsidP="009221FB">
      <w:pPr>
        <w:widowControl w:val="0"/>
        <w:suppressAutoHyphens/>
        <w:rPr>
          <w:rFonts w:ascii="Times New Roman" w:hAnsi="Times New Roman"/>
          <w:sz w:val="28"/>
          <w:szCs w:val="28"/>
          <w:lang w:val="ru-RU"/>
        </w:rPr>
      </w:pPr>
      <w:r w:rsidRPr="00791DD7">
        <w:rPr>
          <w:rFonts w:ascii="Times New Roman" w:hAnsi="Times New Roman"/>
          <w:sz w:val="28"/>
          <w:szCs w:val="28"/>
          <w:lang w:val="ru-RU"/>
        </w:rPr>
        <w:t>Согласно Генеральног</w:t>
      </w:r>
      <w:r w:rsidR="001B7082">
        <w:rPr>
          <w:rFonts w:ascii="Times New Roman" w:hAnsi="Times New Roman"/>
          <w:sz w:val="28"/>
          <w:szCs w:val="28"/>
          <w:lang w:val="ru-RU"/>
        </w:rPr>
        <w:t>о</w:t>
      </w:r>
      <w:r w:rsidRPr="00791DD7">
        <w:rPr>
          <w:rFonts w:ascii="Times New Roman" w:hAnsi="Times New Roman"/>
          <w:sz w:val="28"/>
          <w:szCs w:val="28"/>
          <w:lang w:val="ru-RU"/>
        </w:rPr>
        <w:t xml:space="preserve"> плана численность населени</w:t>
      </w:r>
      <w:r w:rsidR="00AE4925">
        <w:rPr>
          <w:rFonts w:ascii="Times New Roman" w:hAnsi="Times New Roman"/>
          <w:sz w:val="28"/>
          <w:szCs w:val="28"/>
          <w:lang w:val="ru-RU"/>
        </w:rPr>
        <w:t xml:space="preserve">я по существующему положению и </w:t>
      </w:r>
      <w:r w:rsidRPr="00791DD7">
        <w:rPr>
          <w:rFonts w:ascii="Times New Roman" w:hAnsi="Times New Roman"/>
          <w:sz w:val="28"/>
          <w:szCs w:val="28"/>
          <w:lang w:val="ru-RU"/>
        </w:rPr>
        <w:t>на расчетный срок представлена в таблице 9.</w:t>
      </w:r>
    </w:p>
    <w:p w:rsidR="009D364A" w:rsidRPr="008C5F11" w:rsidRDefault="009D364A" w:rsidP="001B7082">
      <w:pPr>
        <w:widowControl w:val="0"/>
        <w:suppressAutoHyphens/>
        <w:spacing w:line="276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8C5F11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="00791DD7" w:rsidRPr="008C5F11">
        <w:rPr>
          <w:rFonts w:ascii="Times New Roman" w:hAnsi="Times New Roman"/>
          <w:sz w:val="24"/>
          <w:szCs w:val="24"/>
          <w:lang w:val="ru-RU"/>
        </w:rPr>
        <w:t>9</w:t>
      </w:r>
      <w:r w:rsidRPr="008C5F11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W w:w="951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8"/>
        <w:gridCol w:w="1701"/>
        <w:gridCol w:w="1843"/>
        <w:gridCol w:w="1843"/>
      </w:tblGrid>
      <w:tr w:rsidR="0040571C" w:rsidRPr="00791DD7" w:rsidTr="00AE4925">
        <w:trPr>
          <w:trHeight w:val="196"/>
          <w:tblHeader/>
        </w:trPr>
        <w:tc>
          <w:tcPr>
            <w:tcW w:w="4128" w:type="dxa"/>
            <w:vMerge w:val="restart"/>
            <w:shd w:val="clear" w:color="auto" w:fill="auto"/>
            <w:vAlign w:val="center"/>
          </w:tcPr>
          <w:p w:rsidR="0040571C" w:rsidRPr="00791DD7" w:rsidRDefault="0040571C" w:rsidP="00791D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91DD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5387" w:type="dxa"/>
            <w:gridSpan w:val="3"/>
            <w:shd w:val="clear" w:color="auto" w:fill="auto"/>
            <w:vAlign w:val="center"/>
          </w:tcPr>
          <w:p w:rsidR="0040571C" w:rsidRPr="00791DD7" w:rsidRDefault="0040571C" w:rsidP="00791D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91DD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Численность населения, чел</w:t>
            </w:r>
          </w:p>
        </w:tc>
      </w:tr>
      <w:tr w:rsidR="0040571C" w:rsidRPr="00791DD7" w:rsidTr="00AE4925">
        <w:trPr>
          <w:trHeight w:val="473"/>
          <w:tblHeader/>
        </w:trPr>
        <w:tc>
          <w:tcPr>
            <w:tcW w:w="4128" w:type="dxa"/>
            <w:vMerge/>
            <w:shd w:val="clear" w:color="auto" w:fill="auto"/>
            <w:vAlign w:val="center"/>
          </w:tcPr>
          <w:p w:rsidR="0040571C" w:rsidRPr="00791DD7" w:rsidRDefault="0040571C" w:rsidP="00791D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571C" w:rsidRPr="00791DD7" w:rsidRDefault="0040571C" w:rsidP="00791DD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791DD7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сущ</w:t>
            </w:r>
            <w:proofErr w:type="spellEnd"/>
            <w:r w:rsidRPr="00791DD7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положение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571C" w:rsidRPr="00791DD7" w:rsidRDefault="0040571C" w:rsidP="001C0B3B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 w:rsidRPr="00791DD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Start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>ервая</w:t>
            </w:r>
            <w:proofErr w:type="spellEnd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>очередь</w:t>
            </w:r>
            <w:proofErr w:type="spellEnd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строительства</w:t>
            </w:r>
            <w:proofErr w:type="spellEnd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571C" w:rsidRPr="00791DD7" w:rsidRDefault="0040571C" w:rsidP="001C0B3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91DD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Start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>асчетный</w:t>
            </w:r>
            <w:proofErr w:type="spellEnd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>срок</w:t>
            </w:r>
            <w:proofErr w:type="spellEnd"/>
            <w:r w:rsidRPr="00791D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22261" w:rsidRPr="00791DD7" w:rsidTr="00AE4925">
        <w:trPr>
          <w:trHeight w:val="510"/>
        </w:trPr>
        <w:tc>
          <w:tcPr>
            <w:tcW w:w="4128" w:type="dxa"/>
            <w:shd w:val="clear" w:color="auto" w:fill="auto"/>
            <w:noWrap/>
            <w:vAlign w:val="center"/>
          </w:tcPr>
          <w:p w:rsidR="00022261" w:rsidRPr="00791DD7" w:rsidRDefault="00022261" w:rsidP="00AE4925">
            <w:pPr>
              <w:spacing w:line="240" w:lineRule="auto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91D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г.Кропоткин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022261" w:rsidRPr="00022261" w:rsidRDefault="00022261" w:rsidP="000D46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2261">
              <w:rPr>
                <w:rFonts w:ascii="Times New Roman" w:hAnsi="Times New Roman"/>
                <w:b/>
                <w:bCs/>
                <w:sz w:val="24"/>
                <w:szCs w:val="24"/>
              </w:rPr>
              <w:t>80039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2261" w:rsidRPr="00022261" w:rsidRDefault="00022261" w:rsidP="000D46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2261">
              <w:rPr>
                <w:rFonts w:ascii="Times New Roman" w:hAnsi="Times New Roman"/>
                <w:b/>
                <w:bCs/>
                <w:sz w:val="24"/>
                <w:szCs w:val="24"/>
              </w:rPr>
              <w:t>90000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2261" w:rsidRPr="00022261" w:rsidRDefault="00022261" w:rsidP="000D46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2261">
              <w:rPr>
                <w:rFonts w:ascii="Times New Roman" w:hAnsi="Times New Roman"/>
                <w:b/>
                <w:bCs/>
                <w:sz w:val="24"/>
                <w:szCs w:val="24"/>
              </w:rPr>
              <w:t>100000</w:t>
            </w:r>
          </w:p>
        </w:tc>
      </w:tr>
    </w:tbl>
    <w:p w:rsidR="009D364A" w:rsidRPr="008C4C91" w:rsidRDefault="009D364A" w:rsidP="001B7082">
      <w:pPr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9D364A" w:rsidRDefault="008110D3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110D3">
        <w:rPr>
          <w:rFonts w:ascii="Times New Roman" w:hAnsi="Times New Roman"/>
          <w:sz w:val="28"/>
          <w:szCs w:val="28"/>
          <w:lang w:val="ru-RU"/>
        </w:rPr>
        <w:t>В</w:t>
      </w:r>
      <w:r w:rsidR="00C3253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03A09">
        <w:rPr>
          <w:rFonts w:ascii="Times New Roman" w:hAnsi="Times New Roman"/>
          <w:sz w:val="28"/>
          <w:szCs w:val="28"/>
          <w:lang w:val="ru-RU"/>
        </w:rPr>
        <w:t>г</w:t>
      </w:r>
      <w:proofErr w:type="gramStart"/>
      <w:r w:rsidR="00503A09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="00503A09">
        <w:rPr>
          <w:rFonts w:ascii="Times New Roman" w:hAnsi="Times New Roman"/>
          <w:sz w:val="28"/>
          <w:szCs w:val="28"/>
          <w:lang w:val="ru-RU"/>
        </w:rPr>
        <w:t>ропоткин</w:t>
      </w:r>
      <w:proofErr w:type="spellEnd"/>
      <w:r w:rsidRPr="008110D3">
        <w:rPr>
          <w:rFonts w:ascii="Times New Roman" w:hAnsi="Times New Roman"/>
          <w:sz w:val="28"/>
          <w:szCs w:val="28"/>
          <w:lang w:val="ru-RU"/>
        </w:rPr>
        <w:t xml:space="preserve"> из </w:t>
      </w:r>
      <w:r w:rsidR="00503A09">
        <w:rPr>
          <w:rFonts w:ascii="Times New Roman" w:hAnsi="Times New Roman"/>
          <w:sz w:val="28"/>
          <w:szCs w:val="28"/>
          <w:lang w:val="ru-RU"/>
        </w:rPr>
        <w:t>80 039</w:t>
      </w:r>
      <w:r w:rsidRPr="008110D3">
        <w:rPr>
          <w:rFonts w:ascii="Times New Roman" w:hAnsi="Times New Roman"/>
          <w:sz w:val="28"/>
          <w:szCs w:val="28"/>
          <w:lang w:val="ru-RU"/>
        </w:rPr>
        <w:t xml:space="preserve"> человек постоянного населения</w:t>
      </w:r>
      <w:r w:rsidR="00C3253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10D3">
        <w:rPr>
          <w:rFonts w:ascii="Times New Roman" w:hAnsi="Times New Roman"/>
          <w:sz w:val="28"/>
          <w:szCs w:val="28"/>
          <w:lang w:val="ru-RU"/>
        </w:rPr>
        <w:t xml:space="preserve">обеспечено </w:t>
      </w:r>
      <w:r w:rsidRPr="000D4689">
        <w:rPr>
          <w:rFonts w:ascii="Times New Roman" w:hAnsi="Times New Roman"/>
          <w:sz w:val="28"/>
          <w:szCs w:val="28"/>
          <w:lang w:val="ru-RU"/>
        </w:rPr>
        <w:t>услугами</w:t>
      </w:r>
      <w:r w:rsidR="00C32537" w:rsidRPr="000D468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D4689">
        <w:rPr>
          <w:rFonts w:ascii="Times New Roman" w:hAnsi="Times New Roman"/>
          <w:sz w:val="28"/>
          <w:szCs w:val="28"/>
          <w:lang w:val="ru-RU"/>
        </w:rPr>
        <w:t xml:space="preserve">централизованного водоснабжения </w:t>
      </w:r>
      <w:r w:rsidR="000D4689" w:rsidRPr="000D4689">
        <w:rPr>
          <w:rFonts w:ascii="Times New Roman" w:hAnsi="Times New Roman"/>
          <w:sz w:val="28"/>
          <w:szCs w:val="28"/>
          <w:lang w:val="ru-RU"/>
        </w:rPr>
        <w:t>94,55</w:t>
      </w:r>
      <w:r w:rsidRPr="000D4689">
        <w:rPr>
          <w:rFonts w:ascii="Times New Roman" w:hAnsi="Times New Roman"/>
          <w:sz w:val="28"/>
          <w:szCs w:val="28"/>
          <w:lang w:val="ru-RU"/>
        </w:rPr>
        <w:t>%.</w:t>
      </w:r>
    </w:p>
    <w:p w:rsidR="00427990" w:rsidRPr="008110D3" w:rsidRDefault="00427990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Расчетное и фактическое потребление воды населением </w:t>
      </w:r>
      <w:r w:rsidR="0016433B">
        <w:rPr>
          <w:rFonts w:ascii="Times New Roman" w:hAnsi="Times New Roman"/>
          <w:sz w:val="28"/>
          <w:szCs w:val="28"/>
          <w:lang w:val="ru-RU"/>
        </w:rPr>
        <w:t xml:space="preserve">на текущий год </w:t>
      </w:r>
      <w:r>
        <w:rPr>
          <w:rFonts w:ascii="Times New Roman" w:hAnsi="Times New Roman"/>
          <w:sz w:val="28"/>
          <w:szCs w:val="28"/>
          <w:lang w:val="ru-RU"/>
        </w:rPr>
        <w:t>представлено в таблице 10.</w:t>
      </w:r>
    </w:p>
    <w:p w:rsidR="009D364A" w:rsidRPr="008C5F11" w:rsidRDefault="009D364A" w:rsidP="008C5F11">
      <w:pPr>
        <w:spacing w:line="276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8C5F11">
        <w:rPr>
          <w:rFonts w:ascii="Times New Roman" w:hAnsi="Times New Roman"/>
          <w:sz w:val="24"/>
          <w:szCs w:val="24"/>
          <w:lang w:val="ru-RU"/>
        </w:rPr>
        <w:t>Таблица 1</w:t>
      </w:r>
      <w:r w:rsidR="00427990" w:rsidRPr="008C5F11">
        <w:rPr>
          <w:rFonts w:ascii="Times New Roman" w:hAnsi="Times New Roman"/>
          <w:sz w:val="24"/>
          <w:szCs w:val="24"/>
          <w:lang w:val="ru-RU"/>
        </w:rPr>
        <w:t>0.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8"/>
        <w:gridCol w:w="5299"/>
        <w:gridCol w:w="2126"/>
        <w:gridCol w:w="1701"/>
      </w:tblGrid>
      <w:tr w:rsidR="009D364A" w:rsidRPr="008C4C91" w:rsidTr="00117856">
        <w:trPr>
          <w:trHeight w:val="518"/>
          <w:tblHeader/>
        </w:trPr>
        <w:tc>
          <w:tcPr>
            <w:tcW w:w="568" w:type="dxa"/>
            <w:vMerge w:val="restart"/>
            <w:vAlign w:val="center"/>
          </w:tcPr>
          <w:p w:rsidR="009D364A" w:rsidRPr="008C4C91" w:rsidRDefault="009D364A" w:rsidP="008C5F11">
            <w:pPr>
              <w:widowControl w:val="0"/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299" w:type="dxa"/>
            <w:vMerge w:val="restart"/>
            <w:vAlign w:val="center"/>
          </w:tcPr>
          <w:p w:rsidR="009D364A" w:rsidRPr="008C4C91" w:rsidRDefault="009D364A" w:rsidP="008C5F11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Населенный пункт</w:t>
            </w:r>
          </w:p>
        </w:tc>
        <w:tc>
          <w:tcPr>
            <w:tcW w:w="3827" w:type="dxa"/>
            <w:gridSpan w:val="2"/>
            <w:vAlign w:val="center"/>
          </w:tcPr>
          <w:p w:rsidR="009D364A" w:rsidRPr="008C4C91" w:rsidRDefault="009D364A" w:rsidP="008C5F11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Водопотребление населением,</w:t>
            </w:r>
          </w:p>
          <w:p w:rsidR="009D364A" w:rsidRPr="008C4C91" w:rsidRDefault="009D364A" w:rsidP="008C5F11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</w:t>
            </w:r>
            <w:r w:rsidRPr="008C4C91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8C4C9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/сут </w:t>
            </w:r>
          </w:p>
        </w:tc>
      </w:tr>
      <w:tr w:rsidR="009D364A" w:rsidRPr="008C4C91" w:rsidTr="00117856">
        <w:trPr>
          <w:trHeight w:val="258"/>
          <w:tblHeader/>
        </w:trPr>
        <w:tc>
          <w:tcPr>
            <w:tcW w:w="568" w:type="dxa"/>
            <w:vMerge/>
            <w:vAlign w:val="center"/>
          </w:tcPr>
          <w:p w:rsidR="009D364A" w:rsidRPr="008C4C91" w:rsidRDefault="009D364A" w:rsidP="008C5F11">
            <w:pPr>
              <w:widowControl w:val="0"/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99" w:type="dxa"/>
            <w:vMerge/>
            <w:vAlign w:val="center"/>
          </w:tcPr>
          <w:p w:rsidR="009D364A" w:rsidRPr="008C4C91" w:rsidRDefault="009D364A" w:rsidP="008C5F11">
            <w:pPr>
              <w:widowControl w:val="0"/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9D364A" w:rsidRPr="008C4C91" w:rsidRDefault="009D364A" w:rsidP="008C5F11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фактическое</w:t>
            </w:r>
          </w:p>
        </w:tc>
        <w:tc>
          <w:tcPr>
            <w:tcW w:w="1701" w:type="dxa"/>
            <w:vAlign w:val="center"/>
          </w:tcPr>
          <w:p w:rsidR="009D364A" w:rsidRPr="008C4C91" w:rsidRDefault="009D364A" w:rsidP="008C5F11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расчетное</w:t>
            </w:r>
          </w:p>
        </w:tc>
      </w:tr>
      <w:tr w:rsidR="000E0238" w:rsidRPr="008C4C91" w:rsidTr="00F959B5">
        <w:tc>
          <w:tcPr>
            <w:tcW w:w="568" w:type="dxa"/>
            <w:vAlign w:val="center"/>
          </w:tcPr>
          <w:p w:rsidR="000E0238" w:rsidRPr="008C4C91" w:rsidRDefault="000E0238" w:rsidP="008C5F11">
            <w:pPr>
              <w:widowControl w:val="0"/>
              <w:tabs>
                <w:tab w:val="left" w:pos="720"/>
              </w:tabs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99" w:type="dxa"/>
            <w:vAlign w:val="center"/>
          </w:tcPr>
          <w:p w:rsidR="000E0238" w:rsidRPr="008C4C91" w:rsidRDefault="000E0238" w:rsidP="00241C2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г. </w:t>
            </w:r>
            <w:r w:rsidR="00241C29">
              <w:rPr>
                <w:rFonts w:ascii="Times New Roman" w:hAnsi="Times New Roman"/>
                <w:sz w:val="24"/>
                <w:szCs w:val="24"/>
                <w:lang w:val="ru-RU"/>
              </w:rPr>
              <w:t>Кропоткин</w:t>
            </w:r>
          </w:p>
        </w:tc>
        <w:tc>
          <w:tcPr>
            <w:tcW w:w="2126" w:type="dxa"/>
          </w:tcPr>
          <w:p w:rsidR="000E0238" w:rsidRPr="0031168E" w:rsidRDefault="00241C29" w:rsidP="008C5F1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7320,82</w:t>
            </w:r>
          </w:p>
        </w:tc>
        <w:tc>
          <w:tcPr>
            <w:tcW w:w="1701" w:type="dxa"/>
            <w:vAlign w:val="center"/>
          </w:tcPr>
          <w:p w:rsidR="000E0238" w:rsidRPr="008C4C91" w:rsidRDefault="0016433B" w:rsidP="008C5F11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20318,0</w:t>
            </w:r>
          </w:p>
        </w:tc>
      </w:tr>
    </w:tbl>
    <w:p w:rsidR="009D364A" w:rsidRPr="008C4C91" w:rsidRDefault="009D364A" w:rsidP="009D364A">
      <w:pPr>
        <w:rPr>
          <w:rFonts w:ascii="Times New Roman" w:hAnsi="Times New Roman"/>
          <w:sz w:val="28"/>
          <w:szCs w:val="28"/>
          <w:lang w:val="ru-RU"/>
        </w:rPr>
      </w:pPr>
    </w:p>
    <w:p w:rsidR="009D364A" w:rsidRPr="008C4C91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Результаты расчета потребления воды населением, выполненные по действующим нормативам (таблица 1</w:t>
      </w:r>
      <w:r w:rsidR="007773C9">
        <w:rPr>
          <w:rFonts w:ascii="Times New Roman" w:hAnsi="Times New Roman"/>
          <w:sz w:val="28"/>
          <w:szCs w:val="28"/>
          <w:lang w:val="ru-RU"/>
        </w:rPr>
        <w:t>0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), позволяют оценить его в </w:t>
      </w:r>
      <w:r w:rsidR="0016433B">
        <w:rPr>
          <w:rFonts w:ascii="Times New Roman" w:hAnsi="Times New Roman"/>
          <w:sz w:val="28"/>
          <w:szCs w:val="28"/>
          <w:lang w:val="ru-RU"/>
        </w:rPr>
        <w:t>20,318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тыс.м</w:t>
      </w:r>
      <w:r w:rsidRPr="008C4C9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8C4C91">
        <w:rPr>
          <w:rFonts w:ascii="Times New Roman" w:hAnsi="Times New Roman"/>
          <w:sz w:val="28"/>
          <w:szCs w:val="28"/>
          <w:lang w:val="ru-RU"/>
        </w:rPr>
        <w:t>/сут. при фактическом значении за 201</w:t>
      </w:r>
      <w:r w:rsidR="0016433B">
        <w:rPr>
          <w:rFonts w:ascii="Times New Roman" w:hAnsi="Times New Roman"/>
          <w:sz w:val="28"/>
          <w:szCs w:val="28"/>
          <w:lang w:val="ru-RU"/>
        </w:rPr>
        <w:t>3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г </w:t>
      </w:r>
      <w:r w:rsidR="0016433B">
        <w:rPr>
          <w:rFonts w:ascii="Times New Roman" w:hAnsi="Times New Roman"/>
          <w:sz w:val="28"/>
          <w:szCs w:val="28"/>
          <w:lang w:val="ru-RU"/>
        </w:rPr>
        <w:t>7,32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тыс.м</w:t>
      </w:r>
      <w:r w:rsidRPr="008C4C9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/сут., имеющаяся разница в </w:t>
      </w:r>
      <w:r w:rsidR="0016433B">
        <w:rPr>
          <w:rFonts w:ascii="Times New Roman" w:hAnsi="Times New Roman"/>
          <w:sz w:val="28"/>
          <w:szCs w:val="28"/>
          <w:lang w:val="ru-RU"/>
        </w:rPr>
        <w:t>64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% обусловлена: </w:t>
      </w:r>
    </w:p>
    <w:p w:rsidR="009D364A" w:rsidRPr="008C4C91" w:rsidRDefault="009D364A" w:rsidP="009221FB">
      <w:pPr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меньшим фактическим потреблением по отношению к нормативному, </w:t>
      </w:r>
    </w:p>
    <w:p w:rsidR="009D364A" w:rsidRPr="008C4C91" w:rsidRDefault="009D364A" w:rsidP="009221FB">
      <w:pPr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неполным учетом водопотребления населения за счет реализации воды населению по другим группам потребителей;</w:t>
      </w:r>
    </w:p>
    <w:p w:rsidR="009D364A" w:rsidRPr="008C4C91" w:rsidRDefault="009D364A" w:rsidP="009221FB">
      <w:pPr>
        <w:numPr>
          <w:ilvl w:val="0"/>
          <w:numId w:val="19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частичного водообеспечения от источников, не переданных </w:t>
      </w:r>
      <w:r w:rsidR="0016433B">
        <w:rPr>
          <w:rFonts w:ascii="Times New Roman" w:hAnsi="Times New Roman"/>
          <w:sz w:val="28"/>
          <w:szCs w:val="28"/>
          <w:lang w:val="ru-RU"/>
        </w:rPr>
        <w:t>ООО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«В</w:t>
      </w:r>
      <w:r w:rsidR="0016433B">
        <w:rPr>
          <w:rFonts w:ascii="Times New Roman" w:hAnsi="Times New Roman"/>
          <w:sz w:val="28"/>
          <w:szCs w:val="28"/>
          <w:lang w:val="ru-RU"/>
        </w:rPr>
        <w:t>одоканал</w:t>
      </w:r>
      <w:r w:rsidRPr="008C4C91">
        <w:rPr>
          <w:rFonts w:ascii="Times New Roman" w:hAnsi="Times New Roman"/>
          <w:sz w:val="28"/>
          <w:szCs w:val="28"/>
          <w:lang w:val="ru-RU"/>
        </w:rPr>
        <w:t>»;</w:t>
      </w:r>
    </w:p>
    <w:p w:rsidR="009D364A" w:rsidRPr="001B7082" w:rsidRDefault="00F85683" w:rsidP="000D7F55">
      <w:pPr>
        <w:pStyle w:val="1a"/>
        <w:numPr>
          <w:ilvl w:val="1"/>
          <w:numId w:val="24"/>
        </w:numPr>
        <w:spacing w:before="240" w:line="276" w:lineRule="auto"/>
        <w:ind w:left="1077"/>
        <w:rPr>
          <w:lang w:val="ru-RU"/>
        </w:rPr>
      </w:pPr>
      <w:bookmarkStart w:id="25" w:name="_Toc374446939"/>
      <w:r w:rsidRPr="001B7082">
        <w:rPr>
          <w:lang w:val="ru-RU" w:eastAsia="ru-RU"/>
        </w:rPr>
        <w:t>О</w:t>
      </w:r>
      <w:r w:rsidR="009D364A" w:rsidRPr="001B7082">
        <w:rPr>
          <w:lang w:val="ru-RU" w:eastAsia="ru-RU"/>
        </w:rPr>
        <w:t>ценка фактических неучтенных расходов и потерь воды</w:t>
      </w:r>
      <w:bookmarkEnd w:id="25"/>
    </w:p>
    <w:p w:rsidR="009D364A" w:rsidRPr="00606ABB" w:rsidRDefault="00606ABB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606ABB">
        <w:rPr>
          <w:rFonts w:ascii="Times New Roman" w:hAnsi="Times New Roman"/>
          <w:sz w:val="28"/>
          <w:szCs w:val="28"/>
          <w:lang w:val="ru-RU"/>
        </w:rPr>
        <w:t>Р</w:t>
      </w:r>
      <w:r w:rsidR="009D364A" w:rsidRPr="00606ABB">
        <w:rPr>
          <w:rFonts w:ascii="Times New Roman" w:hAnsi="Times New Roman"/>
          <w:sz w:val="28"/>
          <w:szCs w:val="28"/>
          <w:lang w:val="ru-RU"/>
        </w:rPr>
        <w:t xml:space="preserve">асчет обоснованных расходов и неучтенных потерь воды в системах коммунального водоснабжения </w:t>
      </w:r>
      <w:r w:rsidRPr="00606ABB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16433B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606ABB">
        <w:rPr>
          <w:rFonts w:ascii="Times New Roman" w:hAnsi="Times New Roman"/>
          <w:sz w:val="28"/>
          <w:szCs w:val="28"/>
          <w:lang w:val="ru-RU"/>
        </w:rPr>
        <w:t xml:space="preserve"> выполнен на основании Инструкции по оценке и нормированию </w:t>
      </w:r>
      <w:proofErr w:type="spellStart"/>
      <w:r w:rsidRPr="00606ABB">
        <w:rPr>
          <w:rFonts w:ascii="Times New Roman" w:hAnsi="Times New Roman"/>
          <w:sz w:val="28"/>
          <w:szCs w:val="28"/>
          <w:lang w:val="ru-RU"/>
        </w:rPr>
        <w:t>неучтненных</w:t>
      </w:r>
      <w:proofErr w:type="spellEnd"/>
      <w:r w:rsidRPr="00606ABB">
        <w:rPr>
          <w:rFonts w:ascii="Times New Roman" w:hAnsi="Times New Roman"/>
          <w:sz w:val="28"/>
          <w:szCs w:val="28"/>
          <w:lang w:val="ru-RU"/>
        </w:rPr>
        <w:t xml:space="preserve"> расходов воды в системах коммунального водоснабжения, утвержденной постановлением Госстроя России от 31.03.2000г. №23</w:t>
      </w:r>
      <w:r w:rsidR="009D364A" w:rsidRPr="00606ABB">
        <w:rPr>
          <w:rFonts w:ascii="Times New Roman" w:hAnsi="Times New Roman"/>
          <w:sz w:val="28"/>
          <w:szCs w:val="28"/>
          <w:lang w:val="ru-RU"/>
        </w:rPr>
        <w:t xml:space="preserve">. Неучтенные расходы и потери, определенные данным расчетом, составили </w:t>
      </w:r>
      <w:r w:rsidRPr="00606ABB">
        <w:rPr>
          <w:rFonts w:ascii="Times New Roman" w:hAnsi="Times New Roman"/>
          <w:sz w:val="28"/>
          <w:szCs w:val="28"/>
          <w:lang w:val="ru-RU"/>
        </w:rPr>
        <w:t>3</w:t>
      </w:r>
      <w:r w:rsidR="008715B2">
        <w:rPr>
          <w:rFonts w:ascii="Times New Roman" w:hAnsi="Times New Roman"/>
          <w:sz w:val="28"/>
          <w:szCs w:val="28"/>
          <w:lang w:val="ru-RU"/>
        </w:rPr>
        <w:t>0</w:t>
      </w:r>
      <w:r w:rsidRPr="00606ABB">
        <w:rPr>
          <w:rFonts w:ascii="Times New Roman" w:hAnsi="Times New Roman"/>
          <w:sz w:val="28"/>
          <w:szCs w:val="28"/>
          <w:lang w:val="ru-RU"/>
        </w:rPr>
        <w:t>,</w:t>
      </w:r>
      <w:r w:rsidR="008715B2">
        <w:rPr>
          <w:rFonts w:ascii="Times New Roman" w:hAnsi="Times New Roman"/>
          <w:sz w:val="28"/>
          <w:szCs w:val="28"/>
          <w:lang w:val="ru-RU"/>
        </w:rPr>
        <w:t>0</w:t>
      </w:r>
      <w:r w:rsidR="009D364A" w:rsidRPr="00606ABB">
        <w:rPr>
          <w:rFonts w:ascii="Times New Roman" w:hAnsi="Times New Roman"/>
          <w:sz w:val="28"/>
          <w:szCs w:val="28"/>
          <w:lang w:val="ru-RU"/>
        </w:rPr>
        <w:t xml:space="preserve">%. Структура неучтенных расходов отражена на диаграмме (рисунок </w:t>
      </w:r>
      <w:r w:rsidR="008715B2">
        <w:rPr>
          <w:rFonts w:ascii="Times New Roman" w:hAnsi="Times New Roman"/>
          <w:sz w:val="28"/>
          <w:szCs w:val="28"/>
          <w:lang w:val="ru-RU"/>
        </w:rPr>
        <w:t>5</w:t>
      </w:r>
      <w:r w:rsidR="009D364A" w:rsidRPr="00606ABB">
        <w:rPr>
          <w:rFonts w:ascii="Times New Roman" w:hAnsi="Times New Roman"/>
          <w:sz w:val="28"/>
          <w:szCs w:val="28"/>
          <w:lang w:val="ru-RU"/>
        </w:rPr>
        <w:t>).</w:t>
      </w:r>
    </w:p>
    <w:p w:rsidR="0002004D" w:rsidRDefault="0002004D">
      <w:pPr>
        <w:spacing w:after="200" w:line="276" w:lineRule="auto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9D364A" w:rsidRPr="001B7082" w:rsidRDefault="009D364A" w:rsidP="009D364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02004D">
        <w:rPr>
          <w:rFonts w:ascii="Times New Roman" w:hAnsi="Times New Roman"/>
          <w:sz w:val="24"/>
          <w:szCs w:val="24"/>
          <w:lang w:val="ru-RU"/>
        </w:rPr>
        <w:lastRenderedPageBreak/>
        <w:t xml:space="preserve">Рисунок </w:t>
      </w:r>
      <w:r w:rsidR="008715B2" w:rsidRPr="0002004D">
        <w:rPr>
          <w:rFonts w:ascii="Times New Roman" w:hAnsi="Times New Roman"/>
          <w:sz w:val="24"/>
          <w:szCs w:val="24"/>
          <w:lang w:val="ru-RU"/>
        </w:rPr>
        <w:t>5</w:t>
      </w:r>
      <w:r w:rsidRPr="0002004D">
        <w:rPr>
          <w:rFonts w:ascii="Times New Roman" w:hAnsi="Times New Roman"/>
          <w:sz w:val="24"/>
          <w:szCs w:val="24"/>
          <w:lang w:val="ru-RU"/>
        </w:rPr>
        <w:t>. Неучтенные расходы, потери и технологические нужды за 2010 г по отдельным составляющим</w:t>
      </w:r>
    </w:p>
    <w:p w:rsidR="009D364A" w:rsidRPr="008C4C91" w:rsidRDefault="009D364A" w:rsidP="009D364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313170" cy="2999105"/>
            <wp:effectExtent l="0" t="0" r="0" b="0"/>
            <wp:docPr id="9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9D364A" w:rsidRPr="0002004D" w:rsidRDefault="009D364A" w:rsidP="009D364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2004D">
        <w:rPr>
          <w:rFonts w:ascii="Times New Roman" w:hAnsi="Times New Roman"/>
          <w:sz w:val="28"/>
          <w:szCs w:val="28"/>
          <w:lang w:val="ru-RU"/>
        </w:rPr>
        <w:t>Согласно указанному расчету в структуре неучтенных расходов доля расходов, связанных с потерями воды при авариях и скрытых утечках, а также расходы на промывку сетей после ремонтных работ составляет</w:t>
      </w:r>
      <w:r w:rsidRPr="0002004D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="00606ABB" w:rsidRPr="0002004D">
        <w:rPr>
          <w:rFonts w:ascii="Times New Roman" w:hAnsi="Times New Roman"/>
          <w:sz w:val="28"/>
          <w:szCs w:val="28"/>
          <w:lang w:val="ru-RU"/>
        </w:rPr>
        <w:t>48,98</w:t>
      </w:r>
      <w:r w:rsidRPr="0002004D">
        <w:rPr>
          <w:rFonts w:ascii="Times New Roman" w:hAnsi="Times New Roman"/>
          <w:sz w:val="28"/>
          <w:szCs w:val="28"/>
          <w:lang w:val="ru-RU"/>
        </w:rPr>
        <w:t>%.</w:t>
      </w:r>
    </w:p>
    <w:p w:rsidR="009D364A" w:rsidRPr="0002004D" w:rsidRDefault="009D364A" w:rsidP="009D364A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02004D">
        <w:rPr>
          <w:rFonts w:ascii="Times New Roman" w:hAnsi="Times New Roman"/>
          <w:sz w:val="28"/>
          <w:szCs w:val="28"/>
          <w:lang w:val="ru-RU"/>
        </w:rPr>
        <w:t>Высоким утечкам способству</w:t>
      </w:r>
      <w:r w:rsidR="00606ABB" w:rsidRPr="0002004D">
        <w:rPr>
          <w:rFonts w:ascii="Times New Roman" w:hAnsi="Times New Roman"/>
          <w:sz w:val="28"/>
          <w:szCs w:val="28"/>
          <w:lang w:val="ru-RU"/>
        </w:rPr>
        <w:t>е</w:t>
      </w:r>
      <w:r w:rsidRPr="0002004D">
        <w:rPr>
          <w:rFonts w:ascii="Times New Roman" w:hAnsi="Times New Roman"/>
          <w:sz w:val="28"/>
          <w:szCs w:val="28"/>
          <w:lang w:val="ru-RU"/>
        </w:rPr>
        <w:t>т высокая аварийность сетей.</w:t>
      </w:r>
    </w:p>
    <w:p w:rsidR="009D364A" w:rsidRPr="0002004D" w:rsidRDefault="009D364A" w:rsidP="009D364A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02004D">
        <w:rPr>
          <w:rFonts w:ascii="Times New Roman" w:hAnsi="Times New Roman"/>
          <w:sz w:val="28"/>
          <w:szCs w:val="28"/>
          <w:lang w:val="ru-RU"/>
        </w:rPr>
        <w:t>Необходимость масштабных промывок сетей для обеспечения качества воды (</w:t>
      </w:r>
      <w:r w:rsidR="00606ABB" w:rsidRPr="0002004D">
        <w:rPr>
          <w:rFonts w:ascii="Times New Roman" w:hAnsi="Times New Roman"/>
          <w:sz w:val="28"/>
          <w:szCs w:val="28"/>
          <w:lang w:val="ru-RU"/>
        </w:rPr>
        <w:t>11,79</w:t>
      </w:r>
      <w:r w:rsidRPr="0002004D">
        <w:rPr>
          <w:rFonts w:ascii="Times New Roman" w:hAnsi="Times New Roman"/>
          <w:sz w:val="28"/>
          <w:szCs w:val="28"/>
          <w:lang w:val="ru-RU"/>
        </w:rPr>
        <w:t>% от неучтенных расходов) обусловлена плохим состоянием изношенных трубопроводов и высокой продолжительностью транспортировки воды потребителям.</w:t>
      </w:r>
    </w:p>
    <w:p w:rsidR="000E3E69" w:rsidRPr="00364ADC" w:rsidRDefault="000E3E69" w:rsidP="009D364A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02004D">
        <w:rPr>
          <w:rFonts w:ascii="Times New Roman" w:hAnsi="Times New Roman"/>
          <w:sz w:val="28"/>
          <w:szCs w:val="28"/>
          <w:lang w:val="ru-RU"/>
        </w:rPr>
        <w:t>Из расчета следует, что на сегодняшний день имеется высокий уровень потерь воды, незарегистрированный средствами измерений.</w:t>
      </w:r>
    </w:p>
    <w:p w:rsidR="009D364A" w:rsidRPr="00364ADC" w:rsidRDefault="009D364A" w:rsidP="009221FB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364ADC">
        <w:rPr>
          <w:rFonts w:ascii="Times New Roman" w:hAnsi="Times New Roman"/>
          <w:sz w:val="28"/>
          <w:szCs w:val="28"/>
          <w:lang w:val="ru-RU"/>
        </w:rPr>
        <w:t xml:space="preserve">Указанные выше причины не </w:t>
      </w:r>
      <w:r w:rsidR="00364ADC">
        <w:rPr>
          <w:rFonts w:ascii="Times New Roman" w:hAnsi="Times New Roman"/>
          <w:sz w:val="28"/>
          <w:szCs w:val="28"/>
          <w:lang w:val="ru-RU"/>
        </w:rPr>
        <w:t>могут быть устранены полностью.</w:t>
      </w:r>
      <w:r w:rsidRPr="00364AD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4ADC">
        <w:rPr>
          <w:rFonts w:ascii="Times New Roman" w:hAnsi="Times New Roman"/>
          <w:sz w:val="28"/>
          <w:szCs w:val="28"/>
          <w:lang w:val="ru-RU"/>
        </w:rPr>
        <w:t>Д</w:t>
      </w:r>
      <w:r w:rsidRPr="00364ADC">
        <w:rPr>
          <w:rFonts w:ascii="Times New Roman" w:hAnsi="Times New Roman"/>
          <w:sz w:val="28"/>
          <w:szCs w:val="28"/>
          <w:lang w:val="ru-RU"/>
        </w:rPr>
        <w:t>аже частичное их устранение связано с необходимостью осуществления ряда программ, содержанием которых является:</w:t>
      </w:r>
    </w:p>
    <w:p w:rsidR="009D364A" w:rsidRPr="00364ADC" w:rsidRDefault="009D364A" w:rsidP="009221FB">
      <w:pPr>
        <w:numPr>
          <w:ilvl w:val="0"/>
          <w:numId w:val="17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364ADC">
        <w:rPr>
          <w:rFonts w:ascii="Times New Roman" w:hAnsi="Times New Roman"/>
          <w:sz w:val="28"/>
          <w:szCs w:val="28"/>
          <w:lang w:val="ru-RU"/>
        </w:rPr>
        <w:t>Снижение аварийности и избыточных напоров</w:t>
      </w:r>
    </w:p>
    <w:p w:rsidR="009D364A" w:rsidRPr="00364ADC" w:rsidRDefault="009D364A" w:rsidP="009221FB">
      <w:pPr>
        <w:numPr>
          <w:ilvl w:val="0"/>
          <w:numId w:val="17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364ADC">
        <w:rPr>
          <w:rFonts w:ascii="Times New Roman" w:hAnsi="Times New Roman"/>
          <w:sz w:val="28"/>
          <w:szCs w:val="28"/>
          <w:lang w:val="ru-RU"/>
        </w:rPr>
        <w:t xml:space="preserve">Замена изношенных сетей, </w:t>
      </w:r>
    </w:p>
    <w:p w:rsidR="009D364A" w:rsidRPr="00364ADC" w:rsidRDefault="009D364A" w:rsidP="009221FB">
      <w:pPr>
        <w:numPr>
          <w:ilvl w:val="0"/>
          <w:numId w:val="17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364ADC">
        <w:rPr>
          <w:rFonts w:ascii="Times New Roman" w:hAnsi="Times New Roman"/>
          <w:sz w:val="28"/>
          <w:szCs w:val="28"/>
          <w:lang w:val="ru-RU"/>
        </w:rPr>
        <w:t xml:space="preserve">Применение новых методов обеззараживания, </w:t>
      </w:r>
    </w:p>
    <w:p w:rsidR="009D364A" w:rsidRPr="00364ADC" w:rsidRDefault="009D364A" w:rsidP="009221FB">
      <w:pPr>
        <w:numPr>
          <w:ilvl w:val="0"/>
          <w:numId w:val="17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364ADC">
        <w:rPr>
          <w:rFonts w:ascii="Times New Roman" w:hAnsi="Times New Roman"/>
          <w:sz w:val="28"/>
          <w:szCs w:val="28"/>
          <w:lang w:val="ru-RU"/>
        </w:rPr>
        <w:t xml:space="preserve">Оптимизация гидравлического режима; </w:t>
      </w:r>
    </w:p>
    <w:p w:rsidR="009D364A" w:rsidRPr="00364ADC" w:rsidRDefault="009D364A" w:rsidP="009221FB">
      <w:pPr>
        <w:numPr>
          <w:ilvl w:val="0"/>
          <w:numId w:val="17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364ADC">
        <w:rPr>
          <w:rFonts w:ascii="Times New Roman" w:hAnsi="Times New Roman"/>
          <w:sz w:val="28"/>
          <w:szCs w:val="28"/>
          <w:lang w:val="ru-RU"/>
        </w:rPr>
        <w:lastRenderedPageBreak/>
        <w:t>Налаживание группового общедомового и зонального учета воды. В водопроводных сетях имеются коммерческие потери, основной стратегический путь снижения которых – совершенствование учета отпущенной и полезно потребленной воды и перекладка внутридомовых сетей. Проблема сокращения энергоёмкости, уменьшения затратной составляющей жилищно-коммунальных услуг частично может быть решена посредством реализации мероприятий по переходу на отпуск коммунальных ресурсов потребителям в соответствии с показаниями коллективных (общедомовых) приборов учета. В связи с переходом на 100-процентную оплату жилья и коммунальных услуг население активно начало устанавливать индивидуальные (квартирные) приборы учёта коммунальных ресурсов.</w:t>
      </w:r>
    </w:p>
    <w:p w:rsidR="009D364A" w:rsidRPr="00364ADC" w:rsidRDefault="009D364A" w:rsidP="009221FB">
      <w:pPr>
        <w:ind w:left="426"/>
        <w:rPr>
          <w:rFonts w:ascii="Times New Roman" w:hAnsi="Times New Roman"/>
          <w:sz w:val="28"/>
          <w:szCs w:val="28"/>
          <w:lang w:val="ru-RU"/>
        </w:rPr>
      </w:pPr>
      <w:r w:rsidRPr="00364ADC">
        <w:rPr>
          <w:rFonts w:ascii="Times New Roman" w:hAnsi="Times New Roman"/>
          <w:sz w:val="28"/>
          <w:szCs w:val="28"/>
          <w:lang w:val="ru-RU"/>
        </w:rPr>
        <w:t xml:space="preserve">В отличие от квартирных приборов учёта общедомовые приборы учёта позволяют контролировать не только объёмы потребления, но и параметры качества, несоблюдение которых может привести к неоправданному увеличению объёмов потребления. Кроме того, общедомовые приборы учёта позволяют точно определить потери воды при расчётах с </w:t>
      </w:r>
      <w:proofErr w:type="spellStart"/>
      <w:r w:rsidRPr="00364ADC">
        <w:rPr>
          <w:rFonts w:ascii="Times New Roman" w:hAnsi="Times New Roman"/>
          <w:sz w:val="28"/>
          <w:szCs w:val="28"/>
          <w:lang w:val="ru-RU"/>
        </w:rPr>
        <w:t>ресурсоснабжающими</w:t>
      </w:r>
      <w:proofErr w:type="spellEnd"/>
      <w:r w:rsidRPr="00364ADC">
        <w:rPr>
          <w:rFonts w:ascii="Times New Roman" w:hAnsi="Times New Roman"/>
          <w:sz w:val="28"/>
          <w:szCs w:val="28"/>
          <w:lang w:val="ru-RU"/>
        </w:rPr>
        <w:t xml:space="preserve"> организациями, выявить утечки в системах водоснабжения многоквартирного дома, а также дают реальные возможности для ресурсосбережения.</w:t>
      </w:r>
    </w:p>
    <w:p w:rsidR="00076691" w:rsidRPr="00D078B4" w:rsidRDefault="009D364A" w:rsidP="00D078B4">
      <w:pPr>
        <w:ind w:firstLine="709"/>
        <w:rPr>
          <w:lang w:val="ru-RU"/>
        </w:rPr>
      </w:pPr>
      <w:r w:rsidRPr="00556402">
        <w:rPr>
          <w:rFonts w:ascii="Times New Roman" w:hAnsi="Times New Roman"/>
          <w:sz w:val="28"/>
          <w:szCs w:val="28"/>
          <w:lang w:val="ru-RU"/>
        </w:rPr>
        <w:t>Неучтенные расходы планируется сократить с 3</w:t>
      </w:r>
      <w:r w:rsidR="008715B2">
        <w:rPr>
          <w:rFonts w:ascii="Times New Roman" w:hAnsi="Times New Roman"/>
          <w:sz w:val="28"/>
          <w:szCs w:val="28"/>
          <w:lang w:val="ru-RU"/>
        </w:rPr>
        <w:t>0</w:t>
      </w:r>
      <w:r w:rsidRPr="00556402">
        <w:rPr>
          <w:rFonts w:ascii="Times New Roman" w:hAnsi="Times New Roman"/>
          <w:sz w:val="28"/>
          <w:szCs w:val="28"/>
          <w:lang w:val="ru-RU"/>
        </w:rPr>
        <w:t>,</w:t>
      </w:r>
      <w:r w:rsidR="008715B2">
        <w:rPr>
          <w:rFonts w:ascii="Times New Roman" w:hAnsi="Times New Roman"/>
          <w:sz w:val="28"/>
          <w:szCs w:val="28"/>
          <w:lang w:val="ru-RU"/>
        </w:rPr>
        <w:t>0</w:t>
      </w:r>
      <w:r w:rsidRPr="00556402">
        <w:rPr>
          <w:rFonts w:ascii="Times New Roman" w:hAnsi="Times New Roman"/>
          <w:sz w:val="28"/>
          <w:szCs w:val="28"/>
          <w:lang w:val="ru-RU"/>
        </w:rPr>
        <w:t>% до 20%.</w:t>
      </w:r>
    </w:p>
    <w:p w:rsidR="009D364A" w:rsidRPr="001B7082" w:rsidRDefault="00556402" w:rsidP="00D078B4">
      <w:pPr>
        <w:pStyle w:val="1a"/>
        <w:numPr>
          <w:ilvl w:val="1"/>
          <w:numId w:val="31"/>
        </w:numPr>
        <w:spacing w:before="720" w:line="276" w:lineRule="auto"/>
        <w:ind w:left="1077"/>
        <w:rPr>
          <w:lang w:val="ru-RU"/>
        </w:rPr>
      </w:pPr>
      <w:bookmarkStart w:id="26" w:name="_Toc374446940"/>
      <w:r w:rsidRPr="001B7082">
        <w:rPr>
          <w:lang w:val="ru-RU" w:eastAsia="ru-RU"/>
        </w:rPr>
        <w:t>Н</w:t>
      </w:r>
      <w:r w:rsidR="009D364A" w:rsidRPr="001B7082">
        <w:rPr>
          <w:lang w:val="ru-RU" w:eastAsia="ru-RU"/>
        </w:rPr>
        <w:t>аличие коммерческого приборного учета воды</w:t>
      </w:r>
      <w:bookmarkEnd w:id="26"/>
    </w:p>
    <w:p w:rsidR="009D364A" w:rsidRPr="008C4C91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B41B70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высокий уровень приборного учета воды у абонентов и степень реализации на основании поквартирных счетчиков.</w:t>
      </w:r>
      <w:r w:rsidR="008715B2">
        <w:rPr>
          <w:rFonts w:ascii="Times New Roman" w:hAnsi="Times New Roman"/>
          <w:sz w:val="28"/>
          <w:szCs w:val="28"/>
          <w:lang w:val="ru-RU"/>
        </w:rPr>
        <w:t xml:space="preserve"> Динамика потребления услуги водоснабжения по приборам учета в тыс.м</w:t>
      </w:r>
      <w:r w:rsidR="008715B2" w:rsidRPr="008715B2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8715B2">
        <w:rPr>
          <w:rFonts w:ascii="Times New Roman" w:hAnsi="Times New Roman"/>
          <w:sz w:val="28"/>
          <w:szCs w:val="28"/>
          <w:lang w:val="ru-RU"/>
        </w:rPr>
        <w:t xml:space="preserve"> представлена в таблице 11.</w:t>
      </w:r>
    </w:p>
    <w:p w:rsidR="009D364A" w:rsidRPr="008C5F11" w:rsidRDefault="009D364A" w:rsidP="001B7082">
      <w:pPr>
        <w:pStyle w:val="ab"/>
        <w:spacing w:line="276" w:lineRule="auto"/>
        <w:ind w:right="0" w:firstLine="0"/>
        <w:jc w:val="right"/>
        <w:rPr>
          <w:rFonts w:ascii="Times New Roman" w:hAnsi="Times New Roman"/>
          <w:bCs/>
          <w:sz w:val="24"/>
          <w:lang w:val="ru-RU"/>
        </w:rPr>
      </w:pPr>
      <w:r w:rsidRPr="008C5F11">
        <w:rPr>
          <w:rFonts w:ascii="Times New Roman" w:hAnsi="Times New Roman"/>
          <w:sz w:val="24"/>
          <w:lang w:val="ru-RU"/>
        </w:rPr>
        <w:t>Таблица 1</w:t>
      </w:r>
      <w:r w:rsidR="008715B2" w:rsidRPr="008C5F11">
        <w:rPr>
          <w:rFonts w:ascii="Times New Roman" w:hAnsi="Times New Roman"/>
          <w:sz w:val="24"/>
          <w:lang w:val="ru-RU"/>
        </w:rPr>
        <w:t>1</w:t>
      </w:r>
      <w:r w:rsidRPr="008C5F11">
        <w:rPr>
          <w:rFonts w:ascii="Times New Roman" w:hAnsi="Times New Roman"/>
          <w:bCs/>
          <w:sz w:val="24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1418"/>
        <w:gridCol w:w="1417"/>
        <w:gridCol w:w="1134"/>
        <w:gridCol w:w="1418"/>
      </w:tblGrid>
      <w:tr w:rsidR="005A459B" w:rsidRPr="008C5F11" w:rsidTr="005A459B">
        <w:trPr>
          <w:tblHeader/>
        </w:trPr>
        <w:tc>
          <w:tcPr>
            <w:tcW w:w="2802" w:type="dxa"/>
          </w:tcPr>
          <w:p w:rsidR="005A459B" w:rsidRPr="008C5F11" w:rsidRDefault="005A459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Потребители в целом по водоканалу</w:t>
            </w:r>
          </w:p>
        </w:tc>
        <w:tc>
          <w:tcPr>
            <w:tcW w:w="1275" w:type="dxa"/>
            <w:vAlign w:val="center"/>
          </w:tcPr>
          <w:p w:rsidR="005A459B" w:rsidRPr="008C5F11" w:rsidRDefault="005A459B" w:rsidP="008715B2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2009г</w:t>
            </w:r>
          </w:p>
        </w:tc>
        <w:tc>
          <w:tcPr>
            <w:tcW w:w="1418" w:type="dxa"/>
            <w:vAlign w:val="center"/>
          </w:tcPr>
          <w:p w:rsidR="005A459B" w:rsidRPr="008C5F11" w:rsidRDefault="005A459B" w:rsidP="008715B2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2010г</w:t>
            </w:r>
          </w:p>
        </w:tc>
        <w:tc>
          <w:tcPr>
            <w:tcW w:w="1417" w:type="dxa"/>
            <w:vAlign w:val="center"/>
          </w:tcPr>
          <w:p w:rsidR="005A459B" w:rsidRPr="008C5F11" w:rsidRDefault="005A459B" w:rsidP="0044617F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2011г</w:t>
            </w:r>
          </w:p>
        </w:tc>
        <w:tc>
          <w:tcPr>
            <w:tcW w:w="1134" w:type="dxa"/>
            <w:vAlign w:val="center"/>
          </w:tcPr>
          <w:p w:rsidR="005A459B" w:rsidRPr="005A459B" w:rsidRDefault="005A459B" w:rsidP="005A459B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2012г</w:t>
            </w:r>
          </w:p>
        </w:tc>
        <w:tc>
          <w:tcPr>
            <w:tcW w:w="1418" w:type="dxa"/>
            <w:vAlign w:val="center"/>
          </w:tcPr>
          <w:p w:rsidR="005A459B" w:rsidRPr="008C5F11" w:rsidRDefault="005A459B" w:rsidP="0044617F">
            <w:pPr>
              <w:spacing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2013г.</w:t>
            </w:r>
          </w:p>
        </w:tc>
      </w:tr>
      <w:tr w:rsidR="005A459B" w:rsidRPr="008C5F11" w:rsidTr="000D4689">
        <w:tc>
          <w:tcPr>
            <w:tcW w:w="2802" w:type="dxa"/>
          </w:tcPr>
          <w:p w:rsidR="005A459B" w:rsidRPr="008C5F11" w:rsidRDefault="005A459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Население, всего: в </w:t>
            </w:r>
            <w:proofErr w:type="spellStart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vAlign w:val="bottom"/>
          </w:tcPr>
          <w:p w:rsidR="005A459B" w:rsidRPr="005A459B" w:rsidRDefault="005A459B" w:rsidP="005A459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59B">
              <w:rPr>
                <w:rFonts w:ascii="Times New Roman" w:hAnsi="Times New Roman"/>
                <w:sz w:val="24"/>
                <w:szCs w:val="24"/>
                <w:lang w:val="ru-RU"/>
              </w:rPr>
              <w:t>2604,8</w:t>
            </w:r>
          </w:p>
        </w:tc>
        <w:tc>
          <w:tcPr>
            <w:tcW w:w="1418" w:type="dxa"/>
            <w:vAlign w:val="bottom"/>
          </w:tcPr>
          <w:p w:rsidR="005A459B" w:rsidRPr="005A459B" w:rsidRDefault="005A459B" w:rsidP="005A459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59B">
              <w:rPr>
                <w:rFonts w:ascii="Times New Roman" w:hAnsi="Times New Roman"/>
                <w:sz w:val="24"/>
                <w:szCs w:val="24"/>
                <w:lang w:val="ru-RU"/>
              </w:rPr>
              <w:t>2460,2</w:t>
            </w:r>
          </w:p>
        </w:tc>
        <w:tc>
          <w:tcPr>
            <w:tcW w:w="1417" w:type="dxa"/>
            <w:vAlign w:val="bottom"/>
          </w:tcPr>
          <w:p w:rsidR="005A459B" w:rsidRPr="005A459B" w:rsidRDefault="005A459B" w:rsidP="005A459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59B">
              <w:rPr>
                <w:rFonts w:ascii="Times New Roman" w:hAnsi="Times New Roman"/>
                <w:sz w:val="24"/>
                <w:szCs w:val="24"/>
                <w:lang w:val="ru-RU"/>
              </w:rPr>
              <w:t>2410,7</w:t>
            </w:r>
          </w:p>
        </w:tc>
        <w:tc>
          <w:tcPr>
            <w:tcW w:w="1134" w:type="dxa"/>
            <w:vAlign w:val="bottom"/>
          </w:tcPr>
          <w:p w:rsidR="005A459B" w:rsidRPr="005A459B" w:rsidRDefault="005A459B" w:rsidP="005A459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59B">
              <w:rPr>
                <w:rFonts w:ascii="Times New Roman" w:hAnsi="Times New Roman"/>
                <w:sz w:val="24"/>
                <w:szCs w:val="24"/>
                <w:lang w:val="ru-RU"/>
              </w:rPr>
              <w:t>2467,2</w:t>
            </w:r>
          </w:p>
        </w:tc>
        <w:tc>
          <w:tcPr>
            <w:tcW w:w="1418" w:type="dxa"/>
            <w:vAlign w:val="bottom"/>
          </w:tcPr>
          <w:p w:rsidR="005A459B" w:rsidRPr="005A459B" w:rsidRDefault="005A459B" w:rsidP="005A459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459B">
              <w:rPr>
                <w:rFonts w:ascii="Times New Roman" w:hAnsi="Times New Roman"/>
                <w:sz w:val="24"/>
                <w:szCs w:val="24"/>
                <w:lang w:val="ru-RU"/>
              </w:rPr>
              <w:t>2672,1</w:t>
            </w:r>
          </w:p>
        </w:tc>
      </w:tr>
      <w:tr w:rsidR="0033415B" w:rsidRPr="008C5F11" w:rsidTr="000D4689">
        <w:tc>
          <w:tcPr>
            <w:tcW w:w="2802" w:type="dxa"/>
          </w:tcPr>
          <w:p w:rsidR="0033415B" w:rsidRPr="008C5F11" w:rsidRDefault="0033415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 приборам учета</w:t>
            </w:r>
          </w:p>
        </w:tc>
        <w:tc>
          <w:tcPr>
            <w:tcW w:w="1275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1667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1721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,8</w:t>
            </w:r>
          </w:p>
        </w:tc>
        <w:tc>
          <w:tcPr>
            <w:tcW w:w="1417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1999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1986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,1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2165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,8</w:t>
            </w:r>
          </w:p>
        </w:tc>
      </w:tr>
      <w:tr w:rsidR="0033415B" w:rsidRPr="008C5F11" w:rsidTr="000D4689">
        <w:tc>
          <w:tcPr>
            <w:tcW w:w="2802" w:type="dxa"/>
          </w:tcPr>
          <w:p w:rsidR="0033415B" w:rsidRPr="008C5F11" w:rsidRDefault="0033415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без приборов учета</w:t>
            </w:r>
          </w:p>
        </w:tc>
        <w:tc>
          <w:tcPr>
            <w:tcW w:w="1275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937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738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,5</w:t>
            </w:r>
          </w:p>
        </w:tc>
        <w:tc>
          <w:tcPr>
            <w:tcW w:w="1417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410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481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506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,3</w:t>
            </w:r>
          </w:p>
        </w:tc>
      </w:tr>
      <w:tr w:rsidR="0033415B" w:rsidRPr="008C5F11" w:rsidTr="000D4689">
        <w:tc>
          <w:tcPr>
            <w:tcW w:w="2802" w:type="dxa"/>
          </w:tcPr>
          <w:p w:rsidR="0033415B" w:rsidRPr="008C5F11" w:rsidRDefault="0033415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Бюджетные </w:t>
            </w:r>
            <w:proofErr w:type="spellStart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преприятия,всего:в</w:t>
            </w:r>
            <w:proofErr w:type="spellEnd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186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158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,6</w:t>
            </w:r>
          </w:p>
        </w:tc>
        <w:tc>
          <w:tcPr>
            <w:tcW w:w="1417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166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167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148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3415B" w:rsidRPr="008C5F11" w:rsidTr="000D4689">
        <w:tc>
          <w:tcPr>
            <w:tcW w:w="2802" w:type="dxa"/>
          </w:tcPr>
          <w:p w:rsidR="0033415B" w:rsidRPr="008C5F11" w:rsidRDefault="0033415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по приборам учета</w:t>
            </w:r>
          </w:p>
        </w:tc>
        <w:tc>
          <w:tcPr>
            <w:tcW w:w="1275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178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,7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152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,2</w:t>
            </w:r>
          </w:p>
        </w:tc>
        <w:tc>
          <w:tcPr>
            <w:tcW w:w="1134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167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148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3415B" w:rsidRPr="008C5F11" w:rsidTr="000D4689">
        <w:tc>
          <w:tcPr>
            <w:tcW w:w="2802" w:type="dxa"/>
          </w:tcPr>
          <w:p w:rsidR="0033415B" w:rsidRPr="008C5F11" w:rsidRDefault="0033415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без приборов учета</w:t>
            </w:r>
          </w:p>
        </w:tc>
        <w:tc>
          <w:tcPr>
            <w:tcW w:w="1275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,3</w:t>
            </w:r>
          </w:p>
        </w:tc>
        <w:tc>
          <w:tcPr>
            <w:tcW w:w="1417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33415B" w:rsidRPr="008C5F11" w:rsidTr="000D4689">
        <w:tc>
          <w:tcPr>
            <w:tcW w:w="2802" w:type="dxa"/>
          </w:tcPr>
          <w:p w:rsidR="0033415B" w:rsidRPr="008C5F11" w:rsidRDefault="0033415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Прочие </w:t>
            </w:r>
            <w:proofErr w:type="spellStart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организации,всего</w:t>
            </w:r>
            <w:proofErr w:type="spellEnd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в </w:t>
            </w:r>
            <w:proofErr w:type="spellStart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927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855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790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,3</w:t>
            </w:r>
          </w:p>
        </w:tc>
        <w:tc>
          <w:tcPr>
            <w:tcW w:w="1134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743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,2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590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33415B" w:rsidRPr="008C5F11" w:rsidTr="000D4689">
        <w:tc>
          <w:tcPr>
            <w:tcW w:w="2802" w:type="dxa"/>
          </w:tcPr>
          <w:p w:rsidR="0033415B" w:rsidRPr="008C5F11" w:rsidRDefault="0033415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по приборам учета</w:t>
            </w:r>
          </w:p>
        </w:tc>
        <w:tc>
          <w:tcPr>
            <w:tcW w:w="1275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909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,2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837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,4</w:t>
            </w:r>
          </w:p>
        </w:tc>
        <w:tc>
          <w:tcPr>
            <w:tcW w:w="1417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790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,3</w:t>
            </w:r>
          </w:p>
        </w:tc>
        <w:tc>
          <w:tcPr>
            <w:tcW w:w="1134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743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,2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590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33415B" w:rsidRPr="008C5F11" w:rsidTr="000D4689">
        <w:tc>
          <w:tcPr>
            <w:tcW w:w="2802" w:type="dxa"/>
          </w:tcPr>
          <w:p w:rsidR="0033415B" w:rsidRPr="008C5F11" w:rsidRDefault="0033415B" w:rsidP="0011785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5F11">
              <w:rPr>
                <w:rFonts w:ascii="Times New Roman" w:hAnsi="Times New Roman"/>
                <w:sz w:val="24"/>
                <w:szCs w:val="24"/>
                <w:lang w:val="ru-RU"/>
              </w:rPr>
              <w:t>без приборов учета</w:t>
            </w:r>
          </w:p>
        </w:tc>
        <w:tc>
          <w:tcPr>
            <w:tcW w:w="1275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,1</w:t>
            </w:r>
          </w:p>
        </w:tc>
        <w:tc>
          <w:tcPr>
            <w:tcW w:w="1417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vAlign w:val="bottom"/>
          </w:tcPr>
          <w:p w:rsidR="0033415B" w:rsidRPr="0033415B" w:rsidRDefault="0033415B" w:rsidP="0033415B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415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9D364A" w:rsidRPr="008C4C91" w:rsidRDefault="009D364A" w:rsidP="009D364A">
      <w:pPr>
        <w:rPr>
          <w:lang w:val="ru-RU"/>
        </w:rPr>
      </w:pPr>
    </w:p>
    <w:p w:rsidR="009D364A" w:rsidRDefault="009D364A" w:rsidP="008C5F11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2F5634">
        <w:rPr>
          <w:rFonts w:ascii="Times New Roman" w:hAnsi="Times New Roman"/>
          <w:sz w:val="24"/>
          <w:szCs w:val="24"/>
          <w:lang w:val="ru-RU"/>
        </w:rPr>
        <w:t xml:space="preserve">Рисунок </w:t>
      </w:r>
      <w:r w:rsidR="008C5F11" w:rsidRPr="002F5634">
        <w:rPr>
          <w:rFonts w:ascii="Times New Roman" w:hAnsi="Times New Roman"/>
          <w:sz w:val="24"/>
          <w:szCs w:val="24"/>
          <w:lang w:val="ru-RU"/>
        </w:rPr>
        <w:t>6</w:t>
      </w:r>
      <w:r w:rsidRPr="002F5634">
        <w:rPr>
          <w:rFonts w:ascii="Times New Roman" w:hAnsi="Times New Roman"/>
          <w:sz w:val="24"/>
          <w:szCs w:val="24"/>
          <w:lang w:val="ru-RU"/>
        </w:rPr>
        <w:t xml:space="preserve">. Динамика реализации услуг водоснабжения в целом по </w:t>
      </w:r>
      <w:r w:rsidR="00ED643C" w:rsidRPr="002F5634">
        <w:rPr>
          <w:rFonts w:ascii="Times New Roman" w:hAnsi="Times New Roman"/>
          <w:sz w:val="24"/>
          <w:szCs w:val="24"/>
          <w:lang w:val="ru-RU"/>
        </w:rPr>
        <w:t xml:space="preserve">МО </w:t>
      </w:r>
      <w:r w:rsidR="00B377C7" w:rsidRPr="002F5634">
        <w:rPr>
          <w:rFonts w:ascii="Times New Roman" w:hAnsi="Times New Roman"/>
          <w:sz w:val="24"/>
          <w:szCs w:val="24"/>
          <w:lang w:val="ru-RU"/>
        </w:rPr>
        <w:t>г</w:t>
      </w:r>
      <w:r w:rsidR="00B31DB1" w:rsidRPr="002F5634">
        <w:rPr>
          <w:rFonts w:ascii="Times New Roman" w:hAnsi="Times New Roman"/>
          <w:sz w:val="24"/>
          <w:szCs w:val="24"/>
          <w:lang w:val="ru-RU"/>
        </w:rPr>
        <w:t>. Кропоткин</w:t>
      </w:r>
      <w:r w:rsidRPr="002F5634">
        <w:rPr>
          <w:rFonts w:ascii="Times New Roman" w:hAnsi="Times New Roman"/>
          <w:sz w:val="24"/>
          <w:szCs w:val="24"/>
          <w:lang w:val="ru-RU"/>
        </w:rPr>
        <w:t xml:space="preserve"> и по категории «Население»</w:t>
      </w:r>
    </w:p>
    <w:p w:rsidR="00580048" w:rsidRDefault="00580048" w:rsidP="008C5F11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80048" w:rsidRDefault="00580048" w:rsidP="008C5F11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D364A" w:rsidRDefault="009D364A" w:rsidP="008C5F11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2F5634">
        <w:rPr>
          <w:rFonts w:ascii="Times New Roman" w:hAnsi="Times New Roman"/>
          <w:sz w:val="24"/>
          <w:szCs w:val="24"/>
          <w:lang w:val="ru-RU"/>
        </w:rPr>
        <w:t xml:space="preserve">Рисунок </w:t>
      </w:r>
      <w:r w:rsidR="008C5F11" w:rsidRPr="002F5634">
        <w:rPr>
          <w:rFonts w:ascii="Times New Roman" w:hAnsi="Times New Roman"/>
          <w:sz w:val="24"/>
          <w:szCs w:val="24"/>
          <w:lang w:val="ru-RU"/>
        </w:rPr>
        <w:t>7</w:t>
      </w:r>
      <w:r w:rsidRPr="002F5634">
        <w:rPr>
          <w:rFonts w:ascii="Times New Roman" w:hAnsi="Times New Roman"/>
          <w:sz w:val="24"/>
          <w:szCs w:val="24"/>
          <w:lang w:val="ru-RU"/>
        </w:rPr>
        <w:t xml:space="preserve">. Динамика реализации услуг водоснабжения </w:t>
      </w:r>
      <w:r w:rsidR="00ED643C" w:rsidRPr="002F5634">
        <w:rPr>
          <w:rFonts w:ascii="Times New Roman" w:hAnsi="Times New Roman"/>
          <w:sz w:val="24"/>
          <w:szCs w:val="24"/>
          <w:lang w:val="ru-RU"/>
        </w:rPr>
        <w:t xml:space="preserve">МО </w:t>
      </w:r>
      <w:r w:rsidR="00C32AC1" w:rsidRPr="002F5634">
        <w:rPr>
          <w:rFonts w:ascii="Times New Roman" w:hAnsi="Times New Roman"/>
          <w:sz w:val="24"/>
          <w:szCs w:val="24"/>
          <w:lang w:val="ru-RU"/>
        </w:rPr>
        <w:t>г</w:t>
      </w:r>
      <w:r w:rsidR="00B31DB1" w:rsidRPr="002F5634">
        <w:rPr>
          <w:rFonts w:ascii="Times New Roman" w:hAnsi="Times New Roman"/>
          <w:sz w:val="24"/>
          <w:szCs w:val="24"/>
          <w:lang w:val="ru-RU"/>
        </w:rPr>
        <w:t>. Кропоткин</w:t>
      </w:r>
      <w:r w:rsidRPr="002F5634">
        <w:rPr>
          <w:rFonts w:ascii="Times New Roman" w:hAnsi="Times New Roman"/>
          <w:sz w:val="24"/>
          <w:szCs w:val="24"/>
          <w:lang w:val="ru-RU"/>
        </w:rPr>
        <w:t xml:space="preserve"> по категории</w:t>
      </w:r>
      <w:r w:rsidR="000E3E69" w:rsidRPr="002F563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5634">
        <w:rPr>
          <w:rFonts w:ascii="Times New Roman" w:hAnsi="Times New Roman"/>
          <w:sz w:val="24"/>
          <w:szCs w:val="24"/>
          <w:lang w:val="ru-RU"/>
        </w:rPr>
        <w:t>«Бюджетные предприятия»</w:t>
      </w:r>
    </w:p>
    <w:p w:rsidR="002F5634" w:rsidRDefault="002F5634" w:rsidP="002F5634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 w:eastAsia="ru-RU" w:bidi="ar-SA"/>
        </w:rPr>
        <w:lastRenderedPageBreak/>
        <w:drawing>
          <wp:inline distT="0" distB="0" distL="0" distR="0" wp14:anchorId="6F493CBF" wp14:editId="67AC6A50">
            <wp:extent cx="5486400" cy="32004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F5634" w:rsidRDefault="002F5634" w:rsidP="008C5F11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F5634" w:rsidRPr="008C5F11" w:rsidRDefault="002F5634" w:rsidP="008C5F11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D364A" w:rsidRPr="002F5634" w:rsidRDefault="009D364A" w:rsidP="001B7082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2F5634">
        <w:rPr>
          <w:rFonts w:ascii="Times New Roman" w:hAnsi="Times New Roman"/>
          <w:sz w:val="24"/>
          <w:szCs w:val="24"/>
          <w:lang w:val="ru-RU"/>
        </w:rPr>
        <w:t xml:space="preserve">Рисунок </w:t>
      </w:r>
      <w:r w:rsidR="008C5F11" w:rsidRPr="002F5634">
        <w:rPr>
          <w:rFonts w:ascii="Times New Roman" w:hAnsi="Times New Roman"/>
          <w:sz w:val="24"/>
          <w:szCs w:val="24"/>
          <w:lang w:val="ru-RU"/>
        </w:rPr>
        <w:t>8</w:t>
      </w:r>
      <w:r w:rsidRPr="002F5634">
        <w:rPr>
          <w:rFonts w:ascii="Times New Roman" w:hAnsi="Times New Roman"/>
          <w:sz w:val="24"/>
          <w:szCs w:val="24"/>
          <w:lang w:val="ru-RU"/>
        </w:rPr>
        <w:t xml:space="preserve">. Динамика реализации услуг водоснабжения </w:t>
      </w:r>
      <w:r w:rsidR="00ED643C" w:rsidRPr="002F5634">
        <w:rPr>
          <w:rFonts w:ascii="Times New Roman" w:hAnsi="Times New Roman"/>
          <w:sz w:val="24"/>
          <w:szCs w:val="24"/>
          <w:lang w:val="ru-RU"/>
        </w:rPr>
        <w:t xml:space="preserve">МО </w:t>
      </w:r>
      <w:r w:rsidR="00C32AC1" w:rsidRPr="002F5634">
        <w:rPr>
          <w:rFonts w:ascii="Times New Roman" w:hAnsi="Times New Roman"/>
          <w:sz w:val="24"/>
          <w:szCs w:val="24"/>
          <w:lang w:val="ru-RU"/>
        </w:rPr>
        <w:t>г</w:t>
      </w:r>
      <w:r w:rsidR="00B31DB1" w:rsidRPr="002F5634">
        <w:rPr>
          <w:rFonts w:ascii="Times New Roman" w:hAnsi="Times New Roman"/>
          <w:sz w:val="24"/>
          <w:szCs w:val="24"/>
          <w:lang w:val="ru-RU"/>
        </w:rPr>
        <w:t>. Кропоткин</w:t>
      </w:r>
      <w:r w:rsidRPr="002F5634">
        <w:rPr>
          <w:rFonts w:ascii="Times New Roman" w:hAnsi="Times New Roman"/>
          <w:sz w:val="24"/>
          <w:szCs w:val="24"/>
          <w:lang w:val="ru-RU"/>
        </w:rPr>
        <w:t xml:space="preserve"> по категории </w:t>
      </w:r>
    </w:p>
    <w:p w:rsidR="009D364A" w:rsidRDefault="009D364A" w:rsidP="001B7082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2F5634">
        <w:rPr>
          <w:rFonts w:ascii="Times New Roman" w:hAnsi="Times New Roman"/>
          <w:sz w:val="24"/>
          <w:szCs w:val="24"/>
          <w:lang w:val="ru-RU"/>
        </w:rPr>
        <w:t>«Прочие организации»</w:t>
      </w:r>
    </w:p>
    <w:p w:rsidR="002F5634" w:rsidRDefault="002F5634" w:rsidP="001B7082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F5634" w:rsidRDefault="002F5634" w:rsidP="002F5634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 w:eastAsia="ru-RU" w:bidi="ar-SA"/>
        </w:rPr>
        <w:drawing>
          <wp:inline distT="0" distB="0" distL="0" distR="0" wp14:anchorId="2F960DFE" wp14:editId="2AA39F25">
            <wp:extent cx="5486400" cy="2775098"/>
            <wp:effectExtent l="0" t="0" r="0" b="635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2F5634" w:rsidRDefault="002F5634" w:rsidP="001B7082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F5634" w:rsidRPr="008C5F11" w:rsidRDefault="002F5634" w:rsidP="001B7082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D364A" w:rsidRPr="008C4C91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Анализ динамики реализации воды показывает </w:t>
      </w:r>
      <w:r w:rsidR="00E3279F">
        <w:rPr>
          <w:rFonts w:ascii="Times New Roman" w:hAnsi="Times New Roman"/>
          <w:sz w:val="28"/>
          <w:szCs w:val="28"/>
          <w:lang w:val="ru-RU"/>
        </w:rPr>
        <w:t>снижение</w:t>
      </w:r>
      <w:r w:rsidR="004F3258">
        <w:rPr>
          <w:rFonts w:ascii="Times New Roman" w:hAnsi="Times New Roman"/>
          <w:sz w:val="28"/>
          <w:szCs w:val="28"/>
          <w:lang w:val="ru-RU"/>
        </w:rPr>
        <w:t xml:space="preserve"> водопотребления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в целом по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C32AC1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="008C5F11">
        <w:rPr>
          <w:rFonts w:ascii="Times New Roman" w:hAnsi="Times New Roman"/>
          <w:sz w:val="28"/>
          <w:szCs w:val="28"/>
          <w:lang w:val="ru-RU"/>
        </w:rPr>
        <w:t xml:space="preserve"> и по категори</w:t>
      </w:r>
      <w:r w:rsidR="004F3258">
        <w:rPr>
          <w:rFonts w:ascii="Times New Roman" w:hAnsi="Times New Roman"/>
          <w:sz w:val="28"/>
          <w:szCs w:val="28"/>
          <w:lang w:val="ru-RU"/>
        </w:rPr>
        <w:t>ям</w:t>
      </w:r>
      <w:r w:rsidR="008C5F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279F" w:rsidRPr="008C4C91">
        <w:rPr>
          <w:rFonts w:ascii="Times New Roman" w:hAnsi="Times New Roman"/>
          <w:sz w:val="28"/>
          <w:szCs w:val="28"/>
          <w:lang w:val="ru-RU"/>
        </w:rPr>
        <w:t xml:space="preserve">«Бюджетные предприятия» </w:t>
      </w:r>
      <w:r w:rsidR="00E3279F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8C5F11" w:rsidRPr="008C4C91">
        <w:rPr>
          <w:rFonts w:ascii="Times New Roman" w:hAnsi="Times New Roman"/>
          <w:sz w:val="28"/>
          <w:szCs w:val="28"/>
          <w:lang w:val="ru-RU"/>
        </w:rPr>
        <w:t>«Прочие организации»</w:t>
      </w:r>
      <w:r w:rsidR="008C5F11">
        <w:rPr>
          <w:rFonts w:ascii="Times New Roman" w:hAnsi="Times New Roman"/>
          <w:sz w:val="28"/>
          <w:szCs w:val="28"/>
          <w:lang w:val="ru-RU"/>
        </w:rPr>
        <w:t>,</w:t>
      </w:r>
      <w:r w:rsidR="00E3279F">
        <w:rPr>
          <w:rFonts w:ascii="Times New Roman" w:hAnsi="Times New Roman"/>
          <w:sz w:val="28"/>
          <w:szCs w:val="28"/>
          <w:lang w:val="ru-RU"/>
        </w:rPr>
        <w:t xml:space="preserve"> а по</w:t>
      </w:r>
      <w:r w:rsidR="008C5F1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8C5F11">
        <w:rPr>
          <w:rFonts w:ascii="Times New Roman" w:hAnsi="Times New Roman"/>
          <w:sz w:val="28"/>
          <w:szCs w:val="28"/>
          <w:lang w:val="ru-RU"/>
        </w:rPr>
        <w:t>по</w:t>
      </w:r>
      <w:proofErr w:type="spellEnd"/>
      <w:proofErr w:type="gramEnd"/>
      <w:r w:rsidR="008C5F1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4C91">
        <w:rPr>
          <w:rFonts w:ascii="Times New Roman" w:hAnsi="Times New Roman"/>
          <w:sz w:val="28"/>
          <w:szCs w:val="28"/>
          <w:lang w:val="ru-RU"/>
        </w:rPr>
        <w:t>категори</w:t>
      </w:r>
      <w:r w:rsidR="00556402">
        <w:rPr>
          <w:rFonts w:ascii="Times New Roman" w:hAnsi="Times New Roman"/>
          <w:sz w:val="28"/>
          <w:szCs w:val="28"/>
          <w:lang w:val="ru-RU"/>
        </w:rPr>
        <w:t>и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«Население»</w:t>
      </w:r>
      <w:r w:rsidR="00E3279F">
        <w:rPr>
          <w:rFonts w:ascii="Times New Roman" w:hAnsi="Times New Roman"/>
          <w:sz w:val="28"/>
          <w:szCs w:val="28"/>
          <w:lang w:val="ru-RU"/>
        </w:rPr>
        <w:t xml:space="preserve"> выявлен</w:t>
      </w:r>
      <w:r w:rsidR="00B65A0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279F">
        <w:rPr>
          <w:rFonts w:ascii="Times New Roman" w:hAnsi="Times New Roman"/>
          <w:sz w:val="28"/>
          <w:szCs w:val="28"/>
          <w:lang w:val="ru-RU"/>
        </w:rPr>
        <w:t>устойчивый рост водопотребления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D364A" w:rsidRPr="001B7082" w:rsidRDefault="00556402" w:rsidP="00E015B4">
      <w:pPr>
        <w:pStyle w:val="1a"/>
        <w:numPr>
          <w:ilvl w:val="1"/>
          <w:numId w:val="31"/>
        </w:numPr>
        <w:spacing w:before="240" w:line="276" w:lineRule="auto"/>
        <w:ind w:left="1077"/>
        <w:rPr>
          <w:lang w:val="ru-RU"/>
        </w:rPr>
      </w:pPr>
      <w:bookmarkStart w:id="27" w:name="_Toc374446941"/>
      <w:r w:rsidRPr="001B7082">
        <w:rPr>
          <w:lang w:val="ru-RU" w:eastAsia="ru-RU"/>
        </w:rPr>
        <w:lastRenderedPageBreak/>
        <w:t>А</w:t>
      </w:r>
      <w:r w:rsidR="009D364A" w:rsidRPr="001B7082">
        <w:rPr>
          <w:lang w:val="ru-RU" w:eastAsia="ru-RU"/>
        </w:rPr>
        <w:t>нализ резервов и дефицитов производственных мощностей системы водоснабжения</w:t>
      </w:r>
      <w:bookmarkEnd w:id="27"/>
    </w:p>
    <w:p w:rsidR="009D364A" w:rsidRPr="008C4C91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Оценка резервов/дефицитов производственных мощностей существующих систем водоснабжения в разрезе </w:t>
      </w:r>
      <w:proofErr w:type="spellStart"/>
      <w:r w:rsidR="0067532B">
        <w:rPr>
          <w:rFonts w:ascii="Times New Roman" w:hAnsi="Times New Roman"/>
          <w:sz w:val="28"/>
          <w:szCs w:val="28"/>
          <w:lang w:val="ru-RU"/>
        </w:rPr>
        <w:t>г.Кропоткин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 представлен</w:t>
      </w:r>
      <w:r w:rsidR="0067532B">
        <w:rPr>
          <w:rFonts w:ascii="Times New Roman" w:hAnsi="Times New Roman"/>
          <w:sz w:val="28"/>
          <w:szCs w:val="28"/>
          <w:lang w:val="ru-RU"/>
        </w:rPr>
        <w:t>а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в таблице</w:t>
      </w:r>
      <w:r w:rsidR="0067199A">
        <w:rPr>
          <w:rFonts w:ascii="Times New Roman" w:hAnsi="Times New Roman"/>
          <w:sz w:val="28"/>
          <w:szCs w:val="28"/>
          <w:lang w:val="ru-RU"/>
        </w:rPr>
        <w:t xml:space="preserve"> 1</w:t>
      </w:r>
      <w:r w:rsidR="008C5F11">
        <w:rPr>
          <w:rFonts w:ascii="Times New Roman" w:hAnsi="Times New Roman"/>
          <w:sz w:val="28"/>
          <w:szCs w:val="28"/>
          <w:lang w:val="ru-RU"/>
        </w:rPr>
        <w:t>2</w:t>
      </w:r>
      <w:r w:rsidRPr="008C4C91">
        <w:rPr>
          <w:rFonts w:ascii="Times New Roman" w:hAnsi="Times New Roman"/>
          <w:sz w:val="28"/>
          <w:szCs w:val="28"/>
          <w:lang w:val="ru-RU"/>
        </w:rPr>
        <w:t>. Сравнение производилось по среднесуточному расходу при условии 100%-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го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 обеспечения водой как существующего населения (постоянного и временного)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67532B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>, так и с учетом перспективного (на расчетный срок) прироста населения.</w:t>
      </w:r>
    </w:p>
    <w:p w:rsidR="009D364A" w:rsidRPr="008C4C91" w:rsidRDefault="009D364A" w:rsidP="009221FB">
      <w:pPr>
        <w:ind w:firstLine="709"/>
        <w:rPr>
          <w:rFonts w:ascii="Times New Roman" w:hAnsi="Times New Roman"/>
          <w:sz w:val="28"/>
          <w:szCs w:val="28"/>
          <w:lang w:val="ru-RU"/>
        </w:rPr>
        <w:sectPr w:rsidR="009D364A" w:rsidRPr="008C4C91" w:rsidSect="007E4D46">
          <w:pgSz w:w="11907" w:h="16840" w:code="9"/>
          <w:pgMar w:top="1134" w:right="850" w:bottom="1134" w:left="1701" w:header="284" w:footer="680" w:gutter="0"/>
          <w:cols w:space="720"/>
          <w:docGrid w:linePitch="299"/>
        </w:sectPr>
      </w:pPr>
    </w:p>
    <w:p w:rsidR="009D364A" w:rsidRPr="008C5F11" w:rsidRDefault="009D364A" w:rsidP="008C5F11">
      <w:pPr>
        <w:spacing w:line="276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8C5F11">
        <w:rPr>
          <w:rFonts w:ascii="Times New Roman" w:hAnsi="Times New Roman"/>
          <w:sz w:val="24"/>
          <w:szCs w:val="24"/>
          <w:lang w:val="ru-RU"/>
        </w:rPr>
        <w:lastRenderedPageBreak/>
        <w:t>Таблица 1</w:t>
      </w:r>
      <w:r w:rsidR="008C5F11" w:rsidRPr="008C5F11">
        <w:rPr>
          <w:rFonts w:ascii="Times New Roman" w:hAnsi="Times New Roman"/>
          <w:sz w:val="24"/>
          <w:szCs w:val="24"/>
          <w:lang w:val="ru-RU"/>
        </w:rPr>
        <w:t>2</w:t>
      </w:r>
      <w:r w:rsidRPr="008C5F11">
        <w:rPr>
          <w:rFonts w:ascii="Times New Roman" w:hAnsi="Times New Roman"/>
          <w:sz w:val="24"/>
          <w:szCs w:val="24"/>
          <w:lang w:val="ru-RU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2231"/>
        <w:gridCol w:w="1518"/>
        <w:gridCol w:w="1518"/>
        <w:gridCol w:w="1518"/>
        <w:gridCol w:w="1518"/>
        <w:gridCol w:w="1518"/>
        <w:gridCol w:w="1519"/>
      </w:tblGrid>
      <w:tr w:rsidR="009D364A" w:rsidRPr="008C4C91" w:rsidTr="00117856">
        <w:tc>
          <w:tcPr>
            <w:tcW w:w="534" w:type="dxa"/>
            <w:vMerge w:val="restart"/>
            <w:vAlign w:val="center"/>
          </w:tcPr>
          <w:p w:rsidR="009D364A" w:rsidRPr="008C4C91" w:rsidRDefault="009D364A" w:rsidP="00117856">
            <w:pPr>
              <w:spacing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9D364A" w:rsidRPr="008C4C91" w:rsidRDefault="009D364A" w:rsidP="00117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Населенный пункт</w:t>
            </w:r>
          </w:p>
        </w:tc>
        <w:tc>
          <w:tcPr>
            <w:tcW w:w="2231" w:type="dxa"/>
            <w:vMerge w:val="restart"/>
            <w:vAlign w:val="center"/>
          </w:tcPr>
          <w:p w:rsidR="002F0509" w:rsidRDefault="009D364A" w:rsidP="00117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Произв-ть</w:t>
            </w:r>
            <w:proofErr w:type="spellEnd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в/з</w:t>
            </w:r>
            <w:r w:rsidR="002F05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9D364A" w:rsidRPr="008C4C91" w:rsidRDefault="002F0509" w:rsidP="00117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2F0509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/сут</w:t>
            </w:r>
          </w:p>
        </w:tc>
        <w:tc>
          <w:tcPr>
            <w:tcW w:w="1518" w:type="dxa"/>
            <w:vMerge w:val="restart"/>
            <w:vAlign w:val="center"/>
          </w:tcPr>
          <w:p w:rsidR="009D364A" w:rsidRPr="008C4C91" w:rsidRDefault="009D364A" w:rsidP="00117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Расчетный лимит </w:t>
            </w:r>
            <w:proofErr w:type="spellStart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водопот-ребления</w:t>
            </w:r>
            <w:proofErr w:type="spellEnd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настоящее время</w:t>
            </w:r>
          </w:p>
        </w:tc>
        <w:tc>
          <w:tcPr>
            <w:tcW w:w="3036" w:type="dxa"/>
            <w:gridSpan w:val="2"/>
            <w:vAlign w:val="center"/>
          </w:tcPr>
          <w:p w:rsidR="009D364A" w:rsidRPr="008C4C91" w:rsidRDefault="009D364A" w:rsidP="00117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Резерв (+)/ дефицит (–)</w:t>
            </w:r>
          </w:p>
        </w:tc>
        <w:tc>
          <w:tcPr>
            <w:tcW w:w="1518" w:type="dxa"/>
            <w:vMerge w:val="restart"/>
            <w:vAlign w:val="center"/>
          </w:tcPr>
          <w:p w:rsidR="009D364A" w:rsidRPr="008C4C91" w:rsidRDefault="009D364A" w:rsidP="00117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Лимит </w:t>
            </w:r>
            <w:proofErr w:type="spellStart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водопот-ребления</w:t>
            </w:r>
            <w:proofErr w:type="spellEnd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перспективу</w:t>
            </w:r>
          </w:p>
        </w:tc>
        <w:tc>
          <w:tcPr>
            <w:tcW w:w="3037" w:type="dxa"/>
            <w:gridSpan w:val="2"/>
            <w:vAlign w:val="center"/>
          </w:tcPr>
          <w:p w:rsidR="009D364A" w:rsidRPr="008C4C91" w:rsidRDefault="009D364A" w:rsidP="00117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Резерв (+)/ дефицит (–)</w:t>
            </w:r>
          </w:p>
        </w:tc>
      </w:tr>
      <w:tr w:rsidR="009D364A" w:rsidRPr="008C4C91" w:rsidTr="00117856">
        <w:tc>
          <w:tcPr>
            <w:tcW w:w="534" w:type="dxa"/>
            <w:vMerge/>
            <w:vAlign w:val="center"/>
          </w:tcPr>
          <w:p w:rsidR="009D364A" w:rsidRPr="008C4C91" w:rsidRDefault="009D364A" w:rsidP="001178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  <w:vAlign w:val="center"/>
          </w:tcPr>
          <w:p w:rsidR="009D364A" w:rsidRPr="008C4C91" w:rsidRDefault="009D364A" w:rsidP="001178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1" w:type="dxa"/>
            <w:vMerge/>
            <w:vAlign w:val="center"/>
          </w:tcPr>
          <w:p w:rsidR="009D364A" w:rsidRPr="008C4C91" w:rsidRDefault="009D364A" w:rsidP="001178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18" w:type="dxa"/>
            <w:vMerge/>
            <w:vAlign w:val="center"/>
          </w:tcPr>
          <w:p w:rsidR="009D364A" w:rsidRPr="008C4C91" w:rsidRDefault="009D364A" w:rsidP="001178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18" w:type="dxa"/>
            <w:vAlign w:val="center"/>
          </w:tcPr>
          <w:p w:rsidR="00B9324F" w:rsidRDefault="009D364A" w:rsidP="00B932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абс</w:t>
            </w:r>
            <w:proofErr w:type="spellEnd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., </w:t>
            </w:r>
          </w:p>
          <w:p w:rsidR="009D364A" w:rsidRPr="008C4C91" w:rsidRDefault="009D364A" w:rsidP="00B932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8C4C91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/сут</w:t>
            </w:r>
          </w:p>
        </w:tc>
        <w:tc>
          <w:tcPr>
            <w:tcW w:w="1518" w:type="dxa"/>
            <w:vAlign w:val="center"/>
          </w:tcPr>
          <w:p w:rsidR="009D364A" w:rsidRPr="008C4C91" w:rsidRDefault="009D364A" w:rsidP="001178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относит., %</w:t>
            </w:r>
          </w:p>
        </w:tc>
        <w:tc>
          <w:tcPr>
            <w:tcW w:w="1518" w:type="dxa"/>
            <w:vMerge/>
            <w:vAlign w:val="center"/>
          </w:tcPr>
          <w:p w:rsidR="009D364A" w:rsidRPr="008C4C91" w:rsidRDefault="009D364A" w:rsidP="001178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18" w:type="dxa"/>
            <w:vAlign w:val="center"/>
          </w:tcPr>
          <w:p w:rsidR="00B9324F" w:rsidRDefault="009D364A" w:rsidP="00B932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абс</w:t>
            </w:r>
            <w:proofErr w:type="spellEnd"/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., </w:t>
            </w:r>
          </w:p>
          <w:p w:rsidR="009D364A" w:rsidRPr="008C4C91" w:rsidRDefault="009D364A" w:rsidP="00B932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7C5CDD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/сут</w:t>
            </w:r>
          </w:p>
        </w:tc>
        <w:tc>
          <w:tcPr>
            <w:tcW w:w="1519" w:type="dxa"/>
            <w:vAlign w:val="center"/>
          </w:tcPr>
          <w:p w:rsidR="009D364A" w:rsidRPr="008C4C91" w:rsidRDefault="009D364A" w:rsidP="001178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4C91">
              <w:rPr>
                <w:rFonts w:ascii="Times New Roman" w:hAnsi="Times New Roman"/>
                <w:sz w:val="24"/>
                <w:szCs w:val="24"/>
                <w:lang w:val="ru-RU"/>
              </w:rPr>
              <w:t>относит., %</w:t>
            </w:r>
          </w:p>
        </w:tc>
      </w:tr>
      <w:tr w:rsidR="006230DC" w:rsidRPr="008C4C91" w:rsidTr="006230DC">
        <w:tc>
          <w:tcPr>
            <w:tcW w:w="534" w:type="dxa"/>
            <w:vAlign w:val="center"/>
          </w:tcPr>
          <w:p w:rsidR="006230DC" w:rsidRPr="00381B09" w:rsidRDefault="006230DC" w:rsidP="001178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1B0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vAlign w:val="center"/>
          </w:tcPr>
          <w:p w:rsidR="006230DC" w:rsidRPr="00381B09" w:rsidRDefault="006230DC" w:rsidP="0067532B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1B09">
              <w:rPr>
                <w:rFonts w:ascii="Times New Roman" w:hAnsi="Times New Roman"/>
                <w:sz w:val="24"/>
                <w:szCs w:val="24"/>
                <w:lang w:val="ru-RU"/>
              </w:rPr>
              <w:t>г. Кропоткин</w:t>
            </w:r>
          </w:p>
        </w:tc>
        <w:tc>
          <w:tcPr>
            <w:tcW w:w="2231" w:type="dxa"/>
            <w:vAlign w:val="center"/>
          </w:tcPr>
          <w:p w:rsidR="006230DC" w:rsidRPr="00381B09" w:rsidRDefault="00381B09" w:rsidP="006230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1B09">
              <w:rPr>
                <w:rFonts w:ascii="Times New Roman" w:hAnsi="Times New Roman"/>
                <w:sz w:val="24"/>
                <w:szCs w:val="24"/>
                <w:lang w:val="ru-RU"/>
              </w:rPr>
              <w:t>11710,4</w:t>
            </w:r>
          </w:p>
        </w:tc>
        <w:tc>
          <w:tcPr>
            <w:tcW w:w="1518" w:type="dxa"/>
            <w:vAlign w:val="center"/>
          </w:tcPr>
          <w:p w:rsidR="006230DC" w:rsidRPr="00381B09" w:rsidRDefault="00B442F3" w:rsidP="00B3014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1B09">
              <w:rPr>
                <w:rFonts w:ascii="Times New Roman" w:hAnsi="Times New Roman"/>
                <w:sz w:val="24"/>
                <w:szCs w:val="24"/>
                <w:lang w:val="ru-RU"/>
              </w:rPr>
              <w:t>20318,0</w:t>
            </w:r>
          </w:p>
        </w:tc>
        <w:tc>
          <w:tcPr>
            <w:tcW w:w="1518" w:type="dxa"/>
            <w:vAlign w:val="center"/>
          </w:tcPr>
          <w:p w:rsidR="006230DC" w:rsidRPr="00381B09" w:rsidRDefault="00381B09" w:rsidP="00B301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-8607,6</w:t>
            </w:r>
          </w:p>
        </w:tc>
        <w:tc>
          <w:tcPr>
            <w:tcW w:w="1518" w:type="dxa"/>
            <w:vAlign w:val="center"/>
          </w:tcPr>
          <w:p w:rsidR="006230DC" w:rsidRPr="00381B09" w:rsidRDefault="00381B09" w:rsidP="00B30149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-42,40</w:t>
            </w:r>
          </w:p>
        </w:tc>
        <w:tc>
          <w:tcPr>
            <w:tcW w:w="1518" w:type="dxa"/>
            <w:vAlign w:val="center"/>
          </w:tcPr>
          <w:p w:rsidR="006230DC" w:rsidRPr="00381B09" w:rsidRDefault="00B442F3" w:rsidP="00B3014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1B09">
              <w:rPr>
                <w:rFonts w:ascii="Times New Roman" w:hAnsi="Times New Roman"/>
                <w:sz w:val="24"/>
                <w:szCs w:val="24"/>
                <w:lang w:val="ru-RU"/>
              </w:rPr>
              <w:t>29831,9</w:t>
            </w:r>
          </w:p>
        </w:tc>
        <w:tc>
          <w:tcPr>
            <w:tcW w:w="1518" w:type="dxa"/>
            <w:vAlign w:val="center"/>
          </w:tcPr>
          <w:p w:rsidR="006230DC" w:rsidRPr="00381B09" w:rsidRDefault="00381B09" w:rsidP="00B30149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-18121,5</w:t>
            </w:r>
          </w:p>
        </w:tc>
        <w:tc>
          <w:tcPr>
            <w:tcW w:w="1519" w:type="dxa"/>
            <w:vAlign w:val="center"/>
          </w:tcPr>
          <w:p w:rsidR="006230DC" w:rsidRPr="008C4C91" w:rsidRDefault="00381B09" w:rsidP="00B30149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-60,74</w:t>
            </w:r>
          </w:p>
        </w:tc>
      </w:tr>
    </w:tbl>
    <w:p w:rsidR="009D364A" w:rsidRPr="008C4C91" w:rsidRDefault="009D364A" w:rsidP="009D364A">
      <w:pPr>
        <w:rPr>
          <w:lang w:val="ru-RU"/>
        </w:rPr>
      </w:pPr>
    </w:p>
    <w:p w:rsidR="009D364A" w:rsidRPr="008C4C91" w:rsidRDefault="009D364A" w:rsidP="009D364A">
      <w:pPr>
        <w:rPr>
          <w:lang w:val="ru-RU"/>
        </w:rPr>
        <w:sectPr w:rsidR="009D364A" w:rsidRPr="008C4C91" w:rsidSect="00C730D0">
          <w:pgSz w:w="16840" w:h="11907" w:orient="landscape" w:code="9"/>
          <w:pgMar w:top="1560" w:right="851" w:bottom="708" w:left="993" w:header="284" w:footer="680" w:gutter="0"/>
          <w:cols w:space="720"/>
          <w:docGrid w:linePitch="299"/>
        </w:sectPr>
      </w:pPr>
    </w:p>
    <w:p w:rsidR="009D364A" w:rsidRPr="00F632DF" w:rsidRDefault="00E015B4" w:rsidP="00E015B4">
      <w:pPr>
        <w:pStyle w:val="1"/>
        <w:rPr>
          <w:lang w:val="ru-RU"/>
        </w:rPr>
      </w:pPr>
      <w:bookmarkStart w:id="28" w:name="_Toc374446942"/>
      <w:r>
        <w:lastRenderedPageBreak/>
        <w:t>III</w:t>
      </w:r>
      <w:r>
        <w:rPr>
          <w:lang w:val="ru-RU"/>
        </w:rPr>
        <w:t xml:space="preserve">. </w:t>
      </w:r>
      <w:bookmarkStart w:id="29" w:name="_Toc337678701"/>
      <w:bookmarkStart w:id="30" w:name="_Toc339183643"/>
      <w:r w:rsidR="009D364A" w:rsidRPr="00F632DF">
        <w:rPr>
          <w:lang w:val="ru-RU"/>
        </w:rPr>
        <w:t xml:space="preserve">Перспективное потребление коммунальных ресурсов в сфере водоснабжения </w:t>
      </w:r>
      <w:r w:rsidR="00D73ED7">
        <w:rPr>
          <w:lang w:val="ru-RU"/>
        </w:rPr>
        <w:t>МО</w:t>
      </w:r>
      <w:r w:rsidR="009D364A" w:rsidRPr="00F632DF">
        <w:rPr>
          <w:lang w:val="ru-RU"/>
        </w:rPr>
        <w:t xml:space="preserve"> </w:t>
      </w:r>
      <w:r w:rsidR="00B31DB1" w:rsidRPr="00F632DF">
        <w:rPr>
          <w:lang w:val="ru-RU"/>
        </w:rPr>
        <w:t>Г</w:t>
      </w:r>
      <w:r w:rsidR="0009673B">
        <w:rPr>
          <w:lang w:val="ru-RU"/>
        </w:rPr>
        <w:t>ород</w:t>
      </w:r>
      <w:r w:rsidR="00B31DB1" w:rsidRPr="00F632DF">
        <w:rPr>
          <w:lang w:val="ru-RU"/>
        </w:rPr>
        <w:t xml:space="preserve"> Кропоткин</w:t>
      </w:r>
      <w:r w:rsidR="009D364A" w:rsidRPr="00F632DF">
        <w:rPr>
          <w:lang w:val="ru-RU"/>
        </w:rPr>
        <w:t>.</w:t>
      </w:r>
      <w:bookmarkEnd w:id="29"/>
      <w:bookmarkEnd w:id="30"/>
      <w:bookmarkEnd w:id="28"/>
    </w:p>
    <w:p w:rsidR="009D364A" w:rsidRPr="008C4C91" w:rsidRDefault="00A67E84" w:rsidP="000D7F55">
      <w:pPr>
        <w:pStyle w:val="1a"/>
        <w:numPr>
          <w:ilvl w:val="1"/>
          <w:numId w:val="42"/>
        </w:numPr>
        <w:spacing w:before="240" w:line="276" w:lineRule="auto"/>
        <w:ind w:left="1077"/>
        <w:rPr>
          <w:sz w:val="28"/>
          <w:szCs w:val="28"/>
          <w:lang w:val="ru-RU"/>
        </w:rPr>
      </w:pPr>
      <w:bookmarkStart w:id="31" w:name="_Toc374446943"/>
      <w:r>
        <w:rPr>
          <w:lang w:val="ru-RU" w:eastAsia="ru-RU"/>
        </w:rPr>
        <w:t>С</w:t>
      </w:r>
      <w:r w:rsidR="009D364A" w:rsidRPr="008C4C91">
        <w:rPr>
          <w:lang w:val="ru-RU" w:eastAsia="ru-RU"/>
        </w:rPr>
        <w:t>ведения о фактическом и ожидаемом потреблении воды</w:t>
      </w:r>
      <w:r w:rsidR="00E015B4">
        <w:rPr>
          <w:lang w:val="ru-RU" w:eastAsia="ru-RU"/>
        </w:rPr>
        <w:t>.</w:t>
      </w:r>
      <w:bookmarkEnd w:id="31"/>
    </w:p>
    <w:p w:rsidR="009D364A" w:rsidRPr="008C4C91" w:rsidRDefault="009D364A" w:rsidP="00AD510E">
      <w:pPr>
        <w:widowControl w:val="0"/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Перспективный баланс потребления воды приведен в составе Генерального плана. Его отдельные параметры нуждаются в корректировке, которая обусловлена:</w:t>
      </w:r>
    </w:p>
    <w:p w:rsidR="009D364A" w:rsidRPr="008C4C91" w:rsidRDefault="009D364A" w:rsidP="00AD510E">
      <w:pPr>
        <w:numPr>
          <w:ilvl w:val="0"/>
          <w:numId w:val="12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Тенденциями фактического водопотребления</w:t>
      </w:r>
    </w:p>
    <w:p w:rsidR="009D364A" w:rsidRPr="008C4C91" w:rsidRDefault="009D364A" w:rsidP="00AD510E">
      <w:pPr>
        <w:numPr>
          <w:ilvl w:val="0"/>
          <w:numId w:val="12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Положениями новых руководящих документов в области 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энерго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- и 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водосбережения</w:t>
      </w:r>
      <w:proofErr w:type="spellEnd"/>
      <w:r w:rsidR="00E015B4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В целом, прогнозируется устойчивый прирост общего водопотребления.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Прирост общего водопотребления обусловлен:</w:t>
      </w:r>
    </w:p>
    <w:p w:rsidR="009D364A" w:rsidRPr="008C4C91" w:rsidRDefault="009D364A" w:rsidP="00AD510E">
      <w:pPr>
        <w:numPr>
          <w:ilvl w:val="0"/>
          <w:numId w:val="13"/>
        </w:numPr>
        <w:tabs>
          <w:tab w:val="clear" w:pos="1440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Приростом численности населения;</w:t>
      </w:r>
    </w:p>
    <w:p w:rsidR="009D364A" w:rsidRPr="008C4C91" w:rsidRDefault="009D364A" w:rsidP="00AD510E">
      <w:pPr>
        <w:numPr>
          <w:ilvl w:val="0"/>
          <w:numId w:val="13"/>
        </w:numPr>
        <w:tabs>
          <w:tab w:val="clear" w:pos="1440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Подключением </w:t>
      </w:r>
      <w:r w:rsidR="007A7F7B">
        <w:rPr>
          <w:rFonts w:ascii="Times New Roman" w:hAnsi="Times New Roman"/>
          <w:sz w:val="28"/>
          <w:szCs w:val="28"/>
          <w:lang w:val="ru-RU"/>
        </w:rPr>
        <w:t>районов, не охваченных централизованным водоснабжением</w:t>
      </w:r>
      <w:r w:rsidRPr="008C4C91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Основным потребителем воды является население. При разработке программы комплексного развития систем коммунальной инфраструктуры МО </w:t>
      </w:r>
      <w:r w:rsidR="00A85286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базовым показателем для определения удельного суточного расхода воды </w:t>
      </w:r>
      <w:r w:rsidR="00E015B4">
        <w:rPr>
          <w:rFonts w:ascii="Times New Roman" w:hAnsi="Times New Roman"/>
          <w:sz w:val="28"/>
          <w:szCs w:val="28"/>
          <w:lang w:val="ru-RU"/>
        </w:rPr>
        <w:t xml:space="preserve">на расчетный срок </w:t>
      </w:r>
      <w:r w:rsidRPr="008C4C91">
        <w:rPr>
          <w:rFonts w:ascii="Times New Roman" w:hAnsi="Times New Roman"/>
          <w:sz w:val="28"/>
          <w:szCs w:val="28"/>
          <w:lang w:val="ru-RU"/>
        </w:rPr>
        <w:t>принят норматив потребления холодной и горячей воды на одного жителя, принятый в соответствии с рекомендациями СНиП 2.04.02-84* «Водоснабжение. Наружные сети и сооружения» равным 2</w:t>
      </w:r>
      <w:r w:rsidR="00E015B4">
        <w:rPr>
          <w:rFonts w:ascii="Times New Roman" w:hAnsi="Times New Roman"/>
          <w:sz w:val="28"/>
          <w:szCs w:val="28"/>
          <w:lang w:val="ru-RU"/>
        </w:rPr>
        <w:t>9</w:t>
      </w:r>
      <w:r w:rsidRPr="008C4C91">
        <w:rPr>
          <w:rFonts w:ascii="Times New Roman" w:hAnsi="Times New Roman"/>
          <w:sz w:val="28"/>
          <w:szCs w:val="28"/>
          <w:lang w:val="ru-RU"/>
        </w:rPr>
        <w:t>0 л/сутк</w:t>
      </w:r>
      <w:r w:rsidR="00E015B4">
        <w:rPr>
          <w:rFonts w:ascii="Times New Roman" w:hAnsi="Times New Roman"/>
          <w:sz w:val="28"/>
          <w:szCs w:val="28"/>
          <w:lang w:val="ru-RU"/>
        </w:rPr>
        <w:t xml:space="preserve">и/чел.,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для многоквартирных жилых домов с централизованным водоснабжением и </w:t>
      </w:r>
      <w:r w:rsidR="00E015B4">
        <w:rPr>
          <w:rFonts w:ascii="Times New Roman" w:hAnsi="Times New Roman"/>
          <w:sz w:val="28"/>
          <w:szCs w:val="28"/>
          <w:lang w:val="ru-RU"/>
        </w:rPr>
        <w:t>23</w:t>
      </w:r>
      <w:r w:rsidR="00BD0572">
        <w:rPr>
          <w:rFonts w:ascii="Times New Roman" w:hAnsi="Times New Roman"/>
          <w:sz w:val="28"/>
          <w:szCs w:val="28"/>
          <w:lang w:val="ru-RU"/>
        </w:rPr>
        <w:t>0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л/сутки/чел., для индивидуальной жилой застройки (зданий, оборудованных внутренним водопроводом, канализацией с ванными и местными водонагревателями). Данные нормативы приняты </w:t>
      </w:r>
      <w:r w:rsidR="007978BC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среднему значению в предлагаемых СНиПом границах. Принято, что нормативы учитывают также расход воды на хозяйственно-питьевые и бытовые нужды в общественно-деловых зданиях, за исключением расходов воды для </w:t>
      </w:r>
      <w:r w:rsidR="00BD0572">
        <w:rPr>
          <w:rFonts w:ascii="Times New Roman" w:hAnsi="Times New Roman"/>
          <w:sz w:val="28"/>
          <w:szCs w:val="28"/>
          <w:lang w:val="ru-RU"/>
        </w:rPr>
        <w:t>гостиниц</w:t>
      </w:r>
      <w:r w:rsidRPr="008C4C91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lastRenderedPageBreak/>
        <w:t xml:space="preserve">Следует отметить необходимость дополнительного обоснования удельного суточного расхода воды на основе специальных натурных исследований методом непрерывного мониторинга расходов воды в отдельных домах с определением 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заводомерных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 (внутридомовых) утечек, за которые принимается основная часть расхода в тот ночной период, когда полезное водопотребление минимально.</w:t>
      </w:r>
    </w:p>
    <w:p w:rsidR="009D364A" w:rsidRPr="008C4C91" w:rsidRDefault="009D364A" w:rsidP="00AD510E">
      <w:pPr>
        <w:ind w:firstLine="720"/>
        <w:rPr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Перспективный баланс потребления воды по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A85286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345EA">
        <w:rPr>
          <w:rFonts w:ascii="Times New Roman" w:hAnsi="Times New Roman"/>
          <w:sz w:val="28"/>
          <w:szCs w:val="28"/>
          <w:lang w:val="ru-RU"/>
        </w:rPr>
        <w:t>приведен в таблиц</w:t>
      </w:r>
      <w:r w:rsidR="00A85286">
        <w:rPr>
          <w:rFonts w:ascii="Times New Roman" w:hAnsi="Times New Roman"/>
          <w:sz w:val="28"/>
          <w:szCs w:val="28"/>
          <w:lang w:val="ru-RU"/>
        </w:rPr>
        <w:t>е</w:t>
      </w:r>
      <w:r w:rsidR="003345EA">
        <w:rPr>
          <w:rFonts w:ascii="Times New Roman" w:hAnsi="Times New Roman"/>
          <w:sz w:val="28"/>
          <w:szCs w:val="28"/>
          <w:lang w:val="ru-RU"/>
        </w:rPr>
        <w:t xml:space="preserve"> 1</w:t>
      </w:r>
      <w:r w:rsidR="00E015B4">
        <w:rPr>
          <w:rFonts w:ascii="Times New Roman" w:hAnsi="Times New Roman"/>
          <w:sz w:val="28"/>
          <w:szCs w:val="28"/>
          <w:lang w:val="ru-RU"/>
        </w:rPr>
        <w:t>3</w:t>
      </w:r>
      <w:r w:rsidRPr="008C4C91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E015B4">
      <w:pPr>
        <w:spacing w:line="276" w:lineRule="auto"/>
        <w:rPr>
          <w:lang w:val="ru-RU"/>
        </w:rPr>
        <w:sectPr w:rsidR="009D364A" w:rsidRPr="008C4C91" w:rsidSect="00E015B4">
          <w:pgSz w:w="11907" w:h="16840" w:code="9"/>
          <w:pgMar w:top="1134" w:right="850" w:bottom="1134" w:left="1701" w:header="284" w:footer="680" w:gutter="0"/>
          <w:cols w:space="720"/>
          <w:docGrid w:linePitch="299"/>
        </w:sectPr>
      </w:pPr>
    </w:p>
    <w:p w:rsidR="009D364A" w:rsidRPr="007A1D25" w:rsidRDefault="009D364A" w:rsidP="009D364A">
      <w:pPr>
        <w:spacing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7A1D25">
        <w:rPr>
          <w:rFonts w:ascii="Times New Roman" w:hAnsi="Times New Roman"/>
          <w:sz w:val="24"/>
          <w:szCs w:val="24"/>
          <w:lang w:val="ru-RU"/>
        </w:rPr>
        <w:lastRenderedPageBreak/>
        <w:t>Таблица 1</w:t>
      </w:r>
      <w:r w:rsidR="00AB3164">
        <w:rPr>
          <w:rFonts w:ascii="Times New Roman" w:hAnsi="Times New Roman"/>
          <w:sz w:val="24"/>
          <w:szCs w:val="24"/>
          <w:lang w:val="ru-RU"/>
        </w:rPr>
        <w:t>3</w:t>
      </w:r>
      <w:r w:rsidR="00954F57" w:rsidRPr="007A1D25">
        <w:rPr>
          <w:rFonts w:ascii="Times New Roman" w:hAnsi="Times New Roman"/>
          <w:sz w:val="24"/>
          <w:szCs w:val="24"/>
          <w:lang w:val="ru-RU"/>
        </w:rPr>
        <w:t>.</w:t>
      </w:r>
      <w:r w:rsidRPr="007A1D25">
        <w:rPr>
          <w:rFonts w:ascii="Times New Roman" w:hAnsi="Times New Roman"/>
          <w:sz w:val="24"/>
          <w:szCs w:val="24"/>
          <w:lang w:val="ru-RU"/>
        </w:rPr>
        <w:t xml:space="preserve"> Перспективный баланс потребления воды</w:t>
      </w:r>
      <w:r w:rsidR="00C74F50" w:rsidRPr="007A1D2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57CD8" w:rsidRPr="007A1D25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="00C74F50" w:rsidRPr="007A1D25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8124BC">
        <w:rPr>
          <w:rFonts w:ascii="Times New Roman" w:hAnsi="Times New Roman"/>
          <w:sz w:val="24"/>
          <w:szCs w:val="24"/>
          <w:lang w:val="ru-RU"/>
        </w:rPr>
        <w:t>Кропоткин</w:t>
      </w:r>
      <w:r w:rsidR="00C74F50" w:rsidRPr="007A1D25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998"/>
        <w:gridCol w:w="332"/>
        <w:gridCol w:w="93"/>
        <w:gridCol w:w="757"/>
        <w:gridCol w:w="781"/>
        <w:gridCol w:w="850"/>
        <w:gridCol w:w="1134"/>
        <w:gridCol w:w="567"/>
        <w:gridCol w:w="851"/>
        <w:gridCol w:w="850"/>
        <w:gridCol w:w="1134"/>
        <w:gridCol w:w="567"/>
        <w:gridCol w:w="447"/>
        <w:gridCol w:w="262"/>
        <w:gridCol w:w="992"/>
        <w:gridCol w:w="305"/>
        <w:gridCol w:w="829"/>
        <w:gridCol w:w="730"/>
        <w:gridCol w:w="546"/>
      </w:tblGrid>
      <w:tr w:rsidR="00222E55" w:rsidRPr="00B549BA" w:rsidTr="008D0FBF">
        <w:trPr>
          <w:trHeight w:val="332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№ п/п</w:t>
            </w:r>
          </w:p>
        </w:tc>
        <w:tc>
          <w:tcPr>
            <w:tcW w:w="3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Наименование потребителей</w:t>
            </w:r>
          </w:p>
        </w:tc>
        <w:tc>
          <w:tcPr>
            <w:tcW w:w="36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Современное состояние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55" w:rsidRPr="00B549BA" w:rsidRDefault="00222E55" w:rsidP="00D82B2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на 1-ую очередь (20</w:t>
            </w:r>
            <w:r w:rsidR="00B549BA"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  <w:r w:rsidR="00D82B2B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г.)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На расчетный срок (2032 г.)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годовое водопотребление, м</w:t>
            </w:r>
            <w:r w:rsidRPr="00B549BA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/сут</w:t>
            </w:r>
          </w:p>
        </w:tc>
      </w:tr>
      <w:tr w:rsidR="00222E55" w:rsidRPr="00381B09" w:rsidTr="008D0FBF">
        <w:trPr>
          <w:cantSplit/>
          <w:trHeight w:val="1967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3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коэф.сезонной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неравномерности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норма водопотребления, л/сут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количество потребителей, чел.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расход с учетом 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коэф.сезонности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, м</w:t>
            </w:r>
            <w:r w:rsidRPr="00B549BA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коэф.сезонной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неравномерности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норма водопотребления, л/сут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количество потребителей, чел.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расход с учетом 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коэф.сезонности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, м</w:t>
            </w:r>
            <w:r w:rsidRPr="00B549BA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коэф.сезонной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неравномерности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норма водопотребления, л/сут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количество потребителей, чел.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расход с учетом 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коэф.сезонности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, м</w:t>
            </w:r>
            <w:r w:rsidRPr="00B549BA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  <w:proofErr w:type="spellEnd"/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E55" w:rsidRPr="00B549BA" w:rsidRDefault="00222E55" w:rsidP="00B549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8D0FBF" w:rsidRPr="00B549BA" w:rsidTr="008D0FBF">
        <w:trPr>
          <w:trHeight w:val="12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FBF" w:rsidRPr="00B549BA" w:rsidRDefault="008D0FBF" w:rsidP="000D4689">
            <w:pPr>
              <w:spacing w:line="240" w:lineRule="auto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Застройка зданиями, 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оборудо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-ванными внутренним 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водопро-водом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, канализацией с ванными и централизованным горячим водоснабжением (л/сут на чел.)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1,3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color w:val="000000"/>
                <w:lang w:val="ru-RU" w:eastAsia="ru-RU" w:bidi="ar-SA"/>
              </w:rPr>
              <w:t>40328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color w:val="000000"/>
                <w:lang w:val="ru-RU" w:eastAsia="ru-RU" w:bidi="ar-SA"/>
              </w:rPr>
              <w:t>12058,1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color w:val="000000"/>
                <w:lang w:val="ru-RU" w:eastAsia="ru-RU" w:bidi="ar-SA"/>
              </w:rPr>
              <w:t>49809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color w:val="000000"/>
                <w:lang w:val="ru-RU" w:eastAsia="ru-RU" w:bidi="ar-SA"/>
              </w:rPr>
              <w:t>16835,4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FBF" w:rsidRPr="008D0FBF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D0FBF">
              <w:rPr>
                <w:rFonts w:ascii="Times New Roman" w:hAnsi="Times New Roman"/>
                <w:color w:val="000000"/>
                <w:lang w:val="ru-RU" w:eastAsia="ru-RU" w:bidi="ar-SA"/>
              </w:rPr>
              <w:t>56395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8D0FBF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D0FBF">
              <w:rPr>
                <w:rFonts w:ascii="Times New Roman" w:hAnsi="Times New Roman"/>
                <w:color w:val="000000"/>
                <w:lang w:val="ru-RU" w:eastAsia="ru-RU" w:bidi="ar-SA"/>
              </w:rPr>
              <w:t>19061,5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8D0FBF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D0FBF">
              <w:rPr>
                <w:rFonts w:ascii="Times New Roman" w:hAnsi="Times New Roman"/>
                <w:color w:val="000000"/>
                <w:lang w:val="ru-RU" w:eastAsia="ru-RU" w:bidi="ar-SA"/>
              </w:rPr>
              <w:t>6957451,15</w:t>
            </w:r>
          </w:p>
        </w:tc>
      </w:tr>
      <w:tr w:rsidR="008D0FBF" w:rsidRPr="00B549BA" w:rsidTr="008D0FBF">
        <w:trPr>
          <w:trHeight w:val="12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FBF" w:rsidRPr="00B549BA" w:rsidRDefault="008D0FBF" w:rsidP="000D4689">
            <w:pPr>
              <w:spacing w:line="240" w:lineRule="auto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Застройка зданиями, 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оборудо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-ванными внутренним </w:t>
            </w:r>
            <w:proofErr w:type="spellStart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водопро-водом</w:t>
            </w:r>
            <w:proofErr w:type="spellEnd"/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, канализацией с ванными и местными водонагревателями (л/сут на чел.)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1,3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color w:val="000000"/>
                <w:lang w:val="ru-RU" w:eastAsia="ru-RU" w:bidi="ar-SA"/>
              </w:rPr>
              <w:t>39711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color w:val="000000"/>
                <w:lang w:val="ru-RU" w:eastAsia="ru-RU" w:bidi="ar-SA"/>
              </w:rPr>
              <w:t>8259,9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color w:val="000000"/>
                <w:lang w:val="ru-RU" w:eastAsia="ru-RU" w:bidi="ar-SA"/>
              </w:rPr>
              <w:t>40191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color w:val="000000"/>
                <w:lang w:val="ru-RU" w:eastAsia="ru-RU" w:bidi="ar-SA"/>
              </w:rPr>
              <w:t>9927,2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FBF" w:rsidRPr="008D0FBF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D0FBF">
              <w:rPr>
                <w:rFonts w:ascii="Times New Roman" w:hAnsi="Times New Roman"/>
                <w:color w:val="000000"/>
                <w:lang w:val="ru-RU" w:eastAsia="ru-RU" w:bidi="ar-SA"/>
              </w:rPr>
              <w:t>43605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8D0FBF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D0FBF">
              <w:rPr>
                <w:rFonts w:ascii="Times New Roman" w:hAnsi="Times New Roman"/>
                <w:color w:val="000000"/>
                <w:lang w:val="ru-RU" w:eastAsia="ru-RU" w:bidi="ar-SA"/>
              </w:rPr>
              <w:t>10770,4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8D0FBF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3931208,77</w:t>
            </w:r>
          </w:p>
        </w:tc>
      </w:tr>
      <w:tr w:rsidR="008D0FBF" w:rsidRPr="00B549BA" w:rsidTr="008D0FB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FBF" w:rsidRPr="000D7F55" w:rsidRDefault="008D0FBF" w:rsidP="00B549BA">
            <w:pPr>
              <w:spacing w:line="240" w:lineRule="auto"/>
              <w:jc w:val="left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0D7F55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Итого: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80039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20318,0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404358" w:rsidRDefault="008D0FBF" w:rsidP="0040435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26762,6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FBF" w:rsidRPr="008D0FBF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8D0FBF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100000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8D0FBF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8D0FBF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29831,9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BF" w:rsidRPr="008D0FBF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D0FBF">
              <w:rPr>
                <w:rFonts w:ascii="Times New Roman" w:hAnsi="Times New Roman"/>
                <w:color w:val="000000"/>
                <w:lang w:val="ru-RU" w:eastAsia="ru-RU" w:bidi="ar-SA"/>
              </w:rPr>
              <w:t>10888659,9</w:t>
            </w:r>
          </w:p>
        </w:tc>
      </w:tr>
      <w:tr w:rsidR="008D0FBF" w:rsidRPr="00B549BA" w:rsidTr="008D0FBF">
        <w:trPr>
          <w:trHeight w:val="21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358" w:rsidRPr="00B549BA" w:rsidRDefault="00404358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358" w:rsidRPr="00B549BA" w:rsidRDefault="008D0FBF" w:rsidP="00B549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Гостиницы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358" w:rsidRPr="00B549BA" w:rsidRDefault="00404358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358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58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358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358" w:rsidRPr="00B549BA" w:rsidRDefault="00404358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358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358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358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148,6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358" w:rsidRPr="00B549BA" w:rsidRDefault="00404358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358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58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358" w:rsidRPr="00B549BA" w:rsidRDefault="008D0FBF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164,0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358" w:rsidRPr="00B549BA" w:rsidRDefault="008D0FBF" w:rsidP="008D0F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D0FBF">
              <w:rPr>
                <w:rFonts w:ascii="Times New Roman" w:hAnsi="Times New Roman"/>
                <w:color w:val="000000"/>
                <w:lang w:val="ru-RU" w:eastAsia="ru-RU" w:bidi="ar-SA"/>
              </w:rPr>
              <w:t>59856,35</w:t>
            </w:r>
          </w:p>
        </w:tc>
      </w:tr>
      <w:tr w:rsidR="002B21D0" w:rsidRPr="00B549BA" w:rsidTr="008D0FBF">
        <w:trPr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42583B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1D0" w:rsidRPr="00B549BA" w:rsidRDefault="002B21D0" w:rsidP="00B549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Неучтенные расходы (20% от коммунально-бытовых секторов)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4063,6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5352,5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5966,4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2177732,0</w:t>
            </w:r>
          </w:p>
        </w:tc>
      </w:tr>
      <w:tr w:rsidR="002B21D0" w:rsidRPr="00B549BA" w:rsidTr="008D0FBF">
        <w:trPr>
          <w:trHeight w:val="7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42583B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1D0" w:rsidRPr="00B549BA" w:rsidRDefault="002B21D0" w:rsidP="00B549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Промпредприятия (25% объема воды хозпитьевого водопотребления)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25%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5079,5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25%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6690,7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25%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7458,0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2722165,0</w:t>
            </w:r>
          </w:p>
        </w:tc>
      </w:tr>
      <w:tr w:rsidR="002B21D0" w:rsidRPr="00B549BA" w:rsidTr="008D0FB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42583B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1D0" w:rsidRPr="00B549BA" w:rsidRDefault="002B21D0" w:rsidP="00B549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Полив зеленых насаждений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4001,95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color w:val="000000"/>
                <w:lang w:val="ru-RU" w:eastAsia="ru-RU" w:bidi="ar-SA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5000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1825000</w:t>
            </w:r>
          </w:p>
        </w:tc>
      </w:tr>
      <w:tr w:rsidR="002B21D0" w:rsidRPr="00B549BA" w:rsidTr="008D0FB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1D0" w:rsidRPr="00B549BA" w:rsidRDefault="002B21D0" w:rsidP="00B549BA">
            <w:pPr>
              <w:spacing w:line="240" w:lineRule="auto"/>
              <w:jc w:val="lef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404358" w:rsidRDefault="002B21D0" w:rsidP="000D468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80039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33495,19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404358" w:rsidRDefault="002B21D0" w:rsidP="000D4689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404358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43454,38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B549B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B549BA" w:rsidRDefault="002B21D0" w:rsidP="00B549B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60000</w:t>
            </w:r>
            <w:r w:rsidRPr="00B549B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48420,31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D0" w:rsidRPr="002B21D0" w:rsidRDefault="002B21D0" w:rsidP="002B21D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2B21D0">
              <w:rPr>
                <w:rFonts w:ascii="Times New Roman" w:hAnsi="Times New Roman"/>
                <w:color w:val="000000"/>
                <w:lang w:val="ru-RU" w:eastAsia="ru-RU" w:bidi="ar-SA"/>
              </w:rPr>
              <w:t>17673413,2</w:t>
            </w:r>
          </w:p>
        </w:tc>
      </w:tr>
      <w:tr w:rsidR="00FF6FD2" w:rsidRPr="005C16C1" w:rsidTr="00FF6FD2">
        <w:trPr>
          <w:gridBefore w:val="2"/>
          <w:gridAfter w:val="1"/>
          <w:wBefore w:w="3439" w:type="dxa"/>
          <w:wAfter w:w="546" w:type="dxa"/>
          <w:trHeight w:val="187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Среднесуточный расчетный расход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FD2" w:rsidRPr="00FF6FD2" w:rsidRDefault="00FF6FD2" w:rsidP="00FF6FD2">
            <w:pPr>
              <w:spacing w:line="276" w:lineRule="auto"/>
              <w:jc w:val="right"/>
              <w:rPr>
                <w:rFonts w:ascii="Times New Roman" w:hAnsi="Times New Roman"/>
                <w:color w:val="000000"/>
              </w:rPr>
            </w:pPr>
            <w:r w:rsidRPr="00FF6FD2">
              <w:rPr>
                <w:rFonts w:ascii="Times New Roman" w:hAnsi="Times New Roman"/>
                <w:color w:val="000000"/>
              </w:rPr>
              <w:t>38438,1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м</w:t>
            </w:r>
            <w:r w:rsidRPr="005C16C1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ru-RU" w:eastAsia="ru-RU" w:bidi="ar-SA"/>
              </w:rPr>
              <w:t>3</w:t>
            </w: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/сут</w:t>
            </w:r>
          </w:p>
        </w:tc>
      </w:tr>
      <w:tr w:rsidR="00FF6FD2" w:rsidRPr="005C16C1" w:rsidTr="00FF6FD2">
        <w:trPr>
          <w:gridBefore w:val="2"/>
          <w:gridAfter w:val="1"/>
          <w:wBefore w:w="3439" w:type="dxa"/>
          <w:wAfter w:w="546" w:type="dxa"/>
          <w:trHeight w:val="149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2.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Расчетный расход в сутки наибольшего водопотребления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FD2" w:rsidRPr="00FF6FD2" w:rsidRDefault="00FF6FD2" w:rsidP="00FF6FD2">
            <w:pPr>
              <w:spacing w:line="276" w:lineRule="auto"/>
              <w:jc w:val="right"/>
              <w:rPr>
                <w:rFonts w:ascii="Times New Roman" w:hAnsi="Times New Roman"/>
                <w:color w:val="000000"/>
              </w:rPr>
            </w:pPr>
            <w:r w:rsidRPr="00FF6FD2">
              <w:rPr>
                <w:rFonts w:ascii="Times New Roman" w:hAnsi="Times New Roman"/>
                <w:color w:val="000000"/>
              </w:rPr>
              <w:t>43420,3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м</w:t>
            </w:r>
            <w:r w:rsidRPr="005C16C1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ru-RU" w:eastAsia="ru-RU" w:bidi="ar-SA"/>
              </w:rPr>
              <w:t>3</w:t>
            </w: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/сут</w:t>
            </w:r>
          </w:p>
        </w:tc>
      </w:tr>
      <w:tr w:rsidR="00FF6FD2" w:rsidRPr="005C16C1" w:rsidTr="00FF6FD2">
        <w:trPr>
          <w:gridBefore w:val="2"/>
          <w:gridAfter w:val="1"/>
          <w:wBefore w:w="3439" w:type="dxa"/>
          <w:wAfter w:w="546" w:type="dxa"/>
          <w:trHeight w:val="209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3.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Общий расход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FD2" w:rsidRPr="00FF6FD2" w:rsidRDefault="00FF6FD2" w:rsidP="00FF6FD2">
            <w:pPr>
              <w:spacing w:line="276" w:lineRule="auto"/>
              <w:jc w:val="right"/>
              <w:rPr>
                <w:rFonts w:ascii="Times New Roman" w:hAnsi="Times New Roman"/>
                <w:color w:val="000000"/>
              </w:rPr>
            </w:pPr>
            <w:r w:rsidRPr="00FF6FD2">
              <w:rPr>
                <w:rFonts w:ascii="Times New Roman" w:hAnsi="Times New Roman"/>
                <w:color w:val="000000"/>
              </w:rPr>
              <w:t>48420,31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м</w:t>
            </w:r>
            <w:r w:rsidRPr="005C16C1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ru-RU" w:eastAsia="ru-RU" w:bidi="ar-SA"/>
              </w:rPr>
              <w:t>3</w:t>
            </w: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/сут</w:t>
            </w:r>
          </w:p>
        </w:tc>
      </w:tr>
      <w:tr w:rsidR="00FF6FD2" w:rsidRPr="005C16C1" w:rsidTr="00FF6FD2">
        <w:trPr>
          <w:gridBefore w:val="2"/>
          <w:gridAfter w:val="1"/>
          <w:wBefore w:w="3439" w:type="dxa"/>
          <w:wAfter w:w="546" w:type="dxa"/>
          <w:trHeight w:val="219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4.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Максимальный часовой расход в сутки максимального водопотребления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FD2" w:rsidRPr="00FF6FD2" w:rsidRDefault="00FF6FD2" w:rsidP="00FF6FD2">
            <w:pPr>
              <w:spacing w:line="276" w:lineRule="auto"/>
              <w:jc w:val="right"/>
              <w:rPr>
                <w:rFonts w:ascii="Times New Roman" w:hAnsi="Times New Roman"/>
                <w:color w:val="000000"/>
              </w:rPr>
            </w:pPr>
            <w:r w:rsidRPr="00FF6FD2">
              <w:rPr>
                <w:rFonts w:ascii="Times New Roman" w:hAnsi="Times New Roman"/>
                <w:color w:val="000000"/>
              </w:rPr>
              <w:t>2388,12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м</w:t>
            </w:r>
            <w:r w:rsidRPr="005C16C1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ru-RU" w:eastAsia="ru-RU" w:bidi="ar-SA"/>
              </w:rPr>
              <w:t>3</w:t>
            </w: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/ч</w:t>
            </w:r>
          </w:p>
        </w:tc>
      </w:tr>
      <w:tr w:rsidR="00FF6FD2" w:rsidRPr="005C16C1" w:rsidTr="00FF6FD2">
        <w:trPr>
          <w:gridBefore w:val="2"/>
          <w:gridAfter w:val="1"/>
          <w:wBefore w:w="3439" w:type="dxa"/>
          <w:wAfter w:w="546" w:type="dxa"/>
          <w:trHeight w:val="159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5.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Расчетный секундный расход в сутки максимального водопотребления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FD2" w:rsidRPr="00FF6FD2" w:rsidRDefault="00FF6FD2" w:rsidP="00FF6FD2">
            <w:pPr>
              <w:spacing w:line="276" w:lineRule="auto"/>
              <w:jc w:val="right"/>
              <w:rPr>
                <w:rFonts w:ascii="Times New Roman" w:hAnsi="Times New Roman"/>
                <w:color w:val="000000"/>
              </w:rPr>
            </w:pPr>
            <w:r w:rsidRPr="00FF6FD2">
              <w:rPr>
                <w:rFonts w:ascii="Times New Roman" w:hAnsi="Times New Roman"/>
                <w:color w:val="000000"/>
              </w:rPr>
              <w:t>663,37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л/с</w:t>
            </w:r>
          </w:p>
        </w:tc>
      </w:tr>
      <w:tr w:rsidR="00FF6FD2" w:rsidRPr="005C16C1" w:rsidTr="00FF6FD2">
        <w:trPr>
          <w:gridBefore w:val="2"/>
          <w:gridAfter w:val="1"/>
          <w:wBefore w:w="3439" w:type="dxa"/>
          <w:wAfter w:w="546" w:type="dxa"/>
          <w:trHeight w:val="219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6.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Расход воды на внутреннее пожаротушение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FD2" w:rsidRPr="00FF6FD2" w:rsidRDefault="00FF6FD2" w:rsidP="00FF6FD2">
            <w:pPr>
              <w:spacing w:line="276" w:lineRule="auto"/>
              <w:jc w:val="right"/>
              <w:rPr>
                <w:rFonts w:ascii="Times New Roman" w:hAnsi="Times New Roman"/>
                <w:color w:val="000000"/>
              </w:rPr>
            </w:pPr>
            <w:r w:rsidRPr="00FF6FD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л/с</w:t>
            </w:r>
          </w:p>
        </w:tc>
      </w:tr>
      <w:tr w:rsidR="00FF6FD2" w:rsidRPr="005C16C1" w:rsidTr="00FF6FD2">
        <w:trPr>
          <w:gridBefore w:val="2"/>
          <w:gridAfter w:val="1"/>
          <w:wBefore w:w="3439" w:type="dxa"/>
          <w:wAfter w:w="546" w:type="dxa"/>
          <w:trHeight w:val="251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7.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Расход воды на наружное пожаротушение (СНиП 2.04.02-84* т.5)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FD2" w:rsidRPr="00FF6FD2" w:rsidRDefault="00FF6FD2" w:rsidP="00FF6FD2">
            <w:pPr>
              <w:spacing w:line="276" w:lineRule="auto"/>
              <w:jc w:val="right"/>
              <w:rPr>
                <w:rFonts w:ascii="Times New Roman" w:hAnsi="Times New Roman"/>
                <w:color w:val="000000"/>
              </w:rPr>
            </w:pPr>
            <w:r w:rsidRPr="00FF6FD2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л/с</w:t>
            </w:r>
          </w:p>
        </w:tc>
      </w:tr>
      <w:tr w:rsidR="00FF6FD2" w:rsidRPr="005C16C1" w:rsidTr="00FF6FD2">
        <w:trPr>
          <w:gridBefore w:val="2"/>
          <w:gridAfter w:val="1"/>
          <w:wBefore w:w="3439" w:type="dxa"/>
          <w:wAfter w:w="546" w:type="dxa"/>
          <w:trHeight w:val="30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8.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Общий расход на пожаротушение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FD2" w:rsidRPr="00FF6FD2" w:rsidRDefault="00FF6FD2" w:rsidP="00FF6FD2">
            <w:pPr>
              <w:spacing w:line="276" w:lineRule="auto"/>
              <w:jc w:val="right"/>
              <w:rPr>
                <w:rFonts w:ascii="Times New Roman" w:hAnsi="Times New Roman"/>
                <w:color w:val="000000"/>
              </w:rPr>
            </w:pPr>
            <w:r w:rsidRPr="00FF6FD2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л/с</w:t>
            </w:r>
          </w:p>
        </w:tc>
      </w:tr>
      <w:tr w:rsidR="00FF6FD2" w:rsidRPr="005C16C1" w:rsidTr="00FF6FD2">
        <w:trPr>
          <w:gridBefore w:val="2"/>
          <w:gridAfter w:val="1"/>
          <w:wBefore w:w="3439" w:type="dxa"/>
          <w:wAfter w:w="546" w:type="dxa"/>
          <w:trHeight w:val="273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9.</w:t>
            </w:r>
          </w:p>
        </w:tc>
        <w:tc>
          <w:tcPr>
            <w:tcW w:w="7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5C16C1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Расчетное кол-во одновременных пожаров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FD2" w:rsidRPr="00FF6FD2" w:rsidRDefault="00FF6FD2" w:rsidP="00FF6FD2">
            <w:pPr>
              <w:spacing w:line="276" w:lineRule="auto"/>
              <w:jc w:val="right"/>
              <w:rPr>
                <w:rFonts w:ascii="Times New Roman" w:hAnsi="Times New Roman"/>
                <w:color w:val="000000"/>
              </w:rPr>
            </w:pPr>
            <w:r w:rsidRPr="00FF6FD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FD2" w:rsidRPr="005C16C1" w:rsidRDefault="00FF6FD2" w:rsidP="00D73ED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</w:tr>
    </w:tbl>
    <w:p w:rsidR="00D31B6A" w:rsidRPr="008C4C91" w:rsidRDefault="00D31B6A" w:rsidP="009D364A">
      <w:pPr>
        <w:spacing w:line="300" w:lineRule="auto"/>
        <w:rPr>
          <w:rFonts w:ascii="Times New Roman" w:hAnsi="Times New Roman"/>
          <w:sz w:val="28"/>
          <w:szCs w:val="28"/>
          <w:lang w:val="ru-RU"/>
        </w:rPr>
      </w:pPr>
    </w:p>
    <w:p w:rsidR="009D364A" w:rsidRDefault="009D364A" w:rsidP="00FF6FD2">
      <w:pPr>
        <w:spacing w:line="240" w:lineRule="auto"/>
        <w:jc w:val="right"/>
        <w:rPr>
          <w:lang w:val="ru-RU"/>
        </w:rPr>
      </w:pPr>
      <w:r w:rsidRPr="008C4C91">
        <w:rPr>
          <w:rFonts w:ascii="Times New Roman" w:hAnsi="Times New Roman"/>
          <w:lang w:val="ru-RU"/>
        </w:rPr>
        <w:br w:type="page"/>
      </w:r>
    </w:p>
    <w:p w:rsidR="00F57CD8" w:rsidRPr="008C4C91" w:rsidRDefault="00F57CD8" w:rsidP="009D364A">
      <w:pPr>
        <w:spacing w:line="240" w:lineRule="auto"/>
        <w:rPr>
          <w:lang w:val="ru-RU"/>
        </w:rPr>
        <w:sectPr w:rsidR="00F57CD8" w:rsidRPr="008C4C91" w:rsidSect="001D345B">
          <w:headerReference w:type="default" r:id="rId23"/>
          <w:pgSz w:w="16840" w:h="11907" w:orient="landscape" w:code="9"/>
          <w:pgMar w:top="1418" w:right="851" w:bottom="568" w:left="993" w:header="284" w:footer="680" w:gutter="0"/>
          <w:cols w:space="720"/>
          <w:docGrid w:linePitch="299"/>
        </w:sectPr>
      </w:pPr>
    </w:p>
    <w:p w:rsidR="009D364A" w:rsidRPr="00F632DF" w:rsidRDefault="00791580" w:rsidP="00982514">
      <w:pPr>
        <w:pStyle w:val="1"/>
        <w:rPr>
          <w:lang w:val="ru-RU"/>
        </w:rPr>
      </w:pPr>
      <w:bookmarkStart w:id="32" w:name="_Toc337678702"/>
      <w:bookmarkStart w:id="33" w:name="_Toc339183644"/>
      <w:bookmarkStart w:id="34" w:name="_Toc374446944"/>
      <w:r w:rsidRPr="0042583B">
        <w:lastRenderedPageBreak/>
        <w:t>IV</w:t>
      </w:r>
      <w:r w:rsidRPr="0042583B">
        <w:rPr>
          <w:lang w:val="ru-RU"/>
        </w:rPr>
        <w:t xml:space="preserve">. </w:t>
      </w:r>
      <w:r w:rsidR="009D364A" w:rsidRPr="0042583B">
        <w:rPr>
          <w:lang w:val="ru-RU"/>
        </w:rPr>
        <w:t xml:space="preserve">Предложения по строительству, реконструкции и модернизации объектов систем водоснабжения муниципального образования </w:t>
      </w:r>
      <w:r w:rsidR="0042583B">
        <w:rPr>
          <w:lang w:val="ru-RU"/>
        </w:rPr>
        <w:t xml:space="preserve">город </w:t>
      </w:r>
      <w:r w:rsidR="00B31DB1" w:rsidRPr="0042583B">
        <w:rPr>
          <w:lang w:val="ru-RU"/>
        </w:rPr>
        <w:t>Кропоткин</w:t>
      </w:r>
      <w:bookmarkEnd w:id="32"/>
      <w:bookmarkEnd w:id="33"/>
      <w:bookmarkEnd w:id="34"/>
    </w:p>
    <w:p w:rsidR="009D364A" w:rsidRPr="008C4C91" w:rsidRDefault="009D364A" w:rsidP="00982514">
      <w:pPr>
        <w:pStyle w:val="1a"/>
        <w:numPr>
          <w:ilvl w:val="1"/>
          <w:numId w:val="33"/>
        </w:numPr>
        <w:spacing w:before="240" w:line="276" w:lineRule="auto"/>
        <w:ind w:left="1077"/>
        <w:rPr>
          <w:sz w:val="28"/>
          <w:szCs w:val="28"/>
          <w:lang w:val="ru-RU"/>
        </w:rPr>
      </w:pPr>
      <w:bookmarkStart w:id="35" w:name="_Toc374446945"/>
      <w:r w:rsidRPr="008C4C91">
        <w:rPr>
          <w:lang w:val="ru-RU" w:eastAsia="ru-RU"/>
        </w:rPr>
        <w:t>Модернизация существующих водозаборов</w:t>
      </w:r>
      <w:bookmarkEnd w:id="35"/>
    </w:p>
    <w:p w:rsidR="009D364A" w:rsidRPr="003A6BE0" w:rsidRDefault="009D364A" w:rsidP="00AD510E">
      <w:pPr>
        <w:ind w:firstLine="720"/>
        <w:rPr>
          <w:rFonts w:ascii="Times New Roman" w:hAnsi="Times New Roman"/>
          <w:i/>
          <w:sz w:val="24"/>
          <w:szCs w:val="24"/>
          <w:lang w:val="ru-RU"/>
        </w:rPr>
      </w:pPr>
      <w:r w:rsidRPr="003A6BE0">
        <w:rPr>
          <w:rFonts w:ascii="Times New Roman" w:hAnsi="Times New Roman"/>
          <w:sz w:val="28"/>
          <w:szCs w:val="28"/>
          <w:lang w:val="ru-RU"/>
        </w:rPr>
        <w:t>Мероприятия по модернизации существующих водозаборов направлены на обеспечение бесперебойности подачи воды потребителям, повышение энергоэффективности подъема воды, обеспечение санитарных и экологических норм и правил.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Меры по обеспечению бесперебойности работы существующих водозаборов и повышению энергоэффективности подъема воды включают следующие мероприятия:</w:t>
      </w:r>
    </w:p>
    <w:p w:rsidR="009D364A" w:rsidRPr="008C4C91" w:rsidRDefault="009D364A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повышение производительности водозаборов путем бурения новых артезианских скважин;</w:t>
      </w:r>
    </w:p>
    <w:p w:rsidR="009D364A" w:rsidRPr="008C4C91" w:rsidRDefault="00F83054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техническое обследование и модернизация 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существующих малодебитных и </w:t>
      </w:r>
      <w:proofErr w:type="spellStart"/>
      <w:r w:rsidR="009D364A" w:rsidRPr="008C4C91">
        <w:rPr>
          <w:rFonts w:ascii="Times New Roman" w:hAnsi="Times New Roman"/>
          <w:sz w:val="28"/>
          <w:szCs w:val="28"/>
          <w:lang w:val="ru-RU"/>
        </w:rPr>
        <w:t>пескующих</w:t>
      </w:r>
      <w:proofErr w:type="spellEnd"/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 артезианских скважин;</w:t>
      </w:r>
    </w:p>
    <w:p w:rsidR="009D364A" w:rsidRPr="008C4C91" w:rsidRDefault="009D364A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установка современного энергосберегающего насосного оборудования;</w:t>
      </w:r>
    </w:p>
    <w:p w:rsidR="009D364A" w:rsidRPr="008C4C91" w:rsidRDefault="009D364A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создание системы автоматизации и телеметрии артезианских скважин;</w:t>
      </w:r>
    </w:p>
    <w:p w:rsidR="009D364A" w:rsidRPr="008C4C91" w:rsidRDefault="009D364A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установка на скважинах ультразвуковых или индукционных расходомеров;</w:t>
      </w:r>
    </w:p>
    <w:p w:rsidR="009D364A" w:rsidRDefault="009D364A" w:rsidP="00AD510E">
      <w:pPr>
        <w:numPr>
          <w:ilvl w:val="0"/>
          <w:numId w:val="5"/>
        </w:numPr>
        <w:tabs>
          <w:tab w:val="clear" w:pos="360"/>
        </w:tabs>
        <w:ind w:left="0" w:firstLine="34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установка уровнемеров и датчиков контроля напоров;</w:t>
      </w:r>
    </w:p>
    <w:p w:rsidR="00D727CF" w:rsidRDefault="00D727CF" w:rsidP="00AD510E">
      <w:pPr>
        <w:pStyle w:val="af2"/>
        <w:numPr>
          <w:ilvl w:val="0"/>
          <w:numId w:val="5"/>
        </w:numPr>
        <w:ind w:left="0" w:firstLine="349"/>
        <w:rPr>
          <w:rFonts w:ascii="Times New Roman" w:hAnsi="Times New Roman"/>
          <w:sz w:val="28"/>
          <w:szCs w:val="28"/>
          <w:lang w:val="ru-RU"/>
        </w:rPr>
      </w:pPr>
      <w:r w:rsidRPr="008E69EC">
        <w:rPr>
          <w:rFonts w:ascii="Times New Roman" w:hAnsi="Times New Roman"/>
          <w:sz w:val="28"/>
          <w:szCs w:val="28"/>
          <w:lang w:val="ru-RU"/>
        </w:rPr>
        <w:t>- обеспечение противопожарного запаса воды с уче</w:t>
      </w:r>
      <w:r w:rsidR="008E69EC" w:rsidRPr="008E69EC">
        <w:rPr>
          <w:rFonts w:ascii="Times New Roman" w:hAnsi="Times New Roman"/>
          <w:sz w:val="28"/>
          <w:szCs w:val="28"/>
          <w:lang w:val="ru-RU"/>
        </w:rPr>
        <w:t>том требований СНИП 2.04.02-84*;</w:t>
      </w:r>
    </w:p>
    <w:p w:rsidR="008E69EC" w:rsidRDefault="008E69EC" w:rsidP="00AD510E">
      <w:pPr>
        <w:pStyle w:val="af2"/>
        <w:numPr>
          <w:ilvl w:val="0"/>
          <w:numId w:val="5"/>
        </w:numPr>
        <w:ind w:left="0" w:firstLine="34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строительство резервуаров запаса воды;</w:t>
      </w:r>
    </w:p>
    <w:p w:rsidR="008E69EC" w:rsidRPr="008E69EC" w:rsidRDefault="008E69EC" w:rsidP="00AD510E">
      <w:pPr>
        <w:pStyle w:val="af2"/>
        <w:numPr>
          <w:ilvl w:val="0"/>
          <w:numId w:val="5"/>
        </w:numPr>
        <w:ind w:left="0" w:firstLine="34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строительство и реконструкция насосных станций второго подъема;</w:t>
      </w:r>
    </w:p>
    <w:p w:rsidR="009D364A" w:rsidRPr="008C4C91" w:rsidRDefault="009D364A" w:rsidP="00AD510E">
      <w:pPr>
        <w:widowControl w:val="0"/>
        <w:numPr>
          <w:ilvl w:val="0"/>
          <w:numId w:val="5"/>
        </w:numPr>
        <w:tabs>
          <w:tab w:val="clear" w:pos="360"/>
        </w:tabs>
        <w:ind w:left="709" w:hanging="357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замена силового оборудования, обеспечение питания от двух независимых фидеров, замена насосов.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Для предотвращения заражения воды, подаваемой потребителю на хозяйственно-питьевые нужды, необходимо предусмотреть меры для обеспечения ее консервации. Среди всех известных методов обеззараживания только хлорирование обеспечивает консервацию воды в </w:t>
      </w:r>
      <w:r w:rsidRPr="008C4C91">
        <w:rPr>
          <w:rFonts w:ascii="Times New Roman" w:hAnsi="Times New Roman"/>
          <w:sz w:val="28"/>
          <w:szCs w:val="28"/>
          <w:lang w:val="ru-RU"/>
        </w:rPr>
        <w:lastRenderedPageBreak/>
        <w:t>дозах, регламентированных СанПиН 2.1.4.1074-01 0,3-0,5 мг/л, т.е. обладает необходимым длительным действием. Производительность средств хлорирования должна обеспечивать указанные дозы с учетом хлор-поглощения обрабатываемых объемов воды.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Меры по обеспечению качества подаваемой населению воды включают следующие мероприятия:</w:t>
      </w:r>
    </w:p>
    <w:p w:rsidR="009D364A" w:rsidRPr="008C4C91" w:rsidRDefault="009D364A" w:rsidP="00AD510E">
      <w:pPr>
        <w:numPr>
          <w:ilvl w:val="0"/>
          <w:numId w:val="21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установка средств обеззараживания (электролизных).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Проект направлен на достижение следующих показателей эффективности:</w:t>
      </w:r>
    </w:p>
    <w:p w:rsidR="009D364A" w:rsidRPr="008C4C91" w:rsidRDefault="009D364A" w:rsidP="00AD510E">
      <w:pPr>
        <w:numPr>
          <w:ilvl w:val="0"/>
          <w:numId w:val="4"/>
        </w:numPr>
        <w:tabs>
          <w:tab w:val="clear" w:pos="360"/>
        </w:tabs>
        <w:ind w:left="426" w:hanging="425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Сокращение удельных 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энергозатрат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 на подъем воды;</w:t>
      </w:r>
    </w:p>
    <w:p w:rsidR="009D364A" w:rsidRPr="008C4C91" w:rsidRDefault="009D364A" w:rsidP="00AD510E">
      <w:pPr>
        <w:numPr>
          <w:ilvl w:val="0"/>
          <w:numId w:val="4"/>
        </w:numPr>
        <w:tabs>
          <w:tab w:val="clear" w:pos="360"/>
        </w:tabs>
        <w:ind w:left="426" w:hanging="425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Повышение надежности работы водозаборов;</w:t>
      </w:r>
    </w:p>
    <w:p w:rsidR="009D364A" w:rsidRPr="008C4C91" w:rsidRDefault="009D364A" w:rsidP="00AD510E">
      <w:pPr>
        <w:numPr>
          <w:ilvl w:val="0"/>
          <w:numId w:val="4"/>
        </w:numPr>
        <w:tabs>
          <w:tab w:val="clear" w:pos="360"/>
        </w:tabs>
        <w:ind w:left="426" w:hanging="425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Обеспечение надежного и безопасного обеззараживания воды.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Наиболее важным аспектом является замена насосного оборудования и модернизация энергоснабжения.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Водоснабжение населенных пунктов муниципального образования </w:t>
      </w:r>
      <w:r w:rsidR="00296B45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должно полностью базироваться на подземных водах.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При этом предусматривается </w:t>
      </w:r>
      <w:r w:rsidR="00982514">
        <w:rPr>
          <w:rFonts w:ascii="Times New Roman" w:hAnsi="Times New Roman"/>
          <w:sz w:val="28"/>
          <w:szCs w:val="28"/>
          <w:lang w:val="ru-RU"/>
        </w:rPr>
        <w:t xml:space="preserve">практически полностью </w:t>
      </w:r>
      <w:r w:rsidRPr="008C4C91">
        <w:rPr>
          <w:rFonts w:ascii="Times New Roman" w:hAnsi="Times New Roman"/>
          <w:sz w:val="28"/>
          <w:szCs w:val="28"/>
          <w:lang w:val="ru-RU"/>
        </w:rPr>
        <w:t>сохранение существующей схемы подачи воды</w:t>
      </w:r>
      <w:r w:rsidR="0098251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4C91">
        <w:rPr>
          <w:rFonts w:ascii="Times New Roman" w:hAnsi="Times New Roman"/>
          <w:sz w:val="28"/>
          <w:szCs w:val="28"/>
          <w:lang w:val="ru-RU"/>
        </w:rPr>
        <w:t>с использованием насосных станций второго подъема</w:t>
      </w:r>
      <w:r w:rsidR="00296B45">
        <w:rPr>
          <w:rFonts w:ascii="Times New Roman" w:hAnsi="Times New Roman"/>
          <w:sz w:val="28"/>
          <w:szCs w:val="28"/>
          <w:lang w:val="ru-RU"/>
        </w:rPr>
        <w:t xml:space="preserve"> и станций подкачки</w:t>
      </w:r>
      <w:r w:rsidRPr="008C4C91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Согласно произведенному расчету </w:t>
      </w:r>
      <w:r w:rsidR="00296B45">
        <w:rPr>
          <w:rFonts w:ascii="Times New Roman" w:hAnsi="Times New Roman"/>
          <w:sz w:val="28"/>
          <w:szCs w:val="28"/>
          <w:lang w:val="ru-RU"/>
        </w:rPr>
        <w:t xml:space="preserve">объем водопотребления </w:t>
      </w:r>
      <w:proofErr w:type="spellStart"/>
      <w:r w:rsidR="00296B45">
        <w:rPr>
          <w:rFonts w:ascii="Times New Roman" w:hAnsi="Times New Roman"/>
          <w:sz w:val="28"/>
          <w:szCs w:val="28"/>
          <w:lang w:val="ru-RU"/>
        </w:rPr>
        <w:t>г.Кропоткин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 составляет: </w:t>
      </w:r>
    </w:p>
    <w:p w:rsidR="009D364A" w:rsidRPr="008C4C91" w:rsidRDefault="009D364A" w:rsidP="00AD510E">
      <w:pPr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Q = </w:t>
      </w:r>
      <w:r w:rsidR="00C75A39" w:rsidRPr="00C75A39">
        <w:rPr>
          <w:rFonts w:ascii="Times New Roman" w:hAnsi="Times New Roman"/>
          <w:sz w:val="28"/>
          <w:szCs w:val="28"/>
          <w:lang w:val="ru-RU"/>
        </w:rPr>
        <w:t>33495,19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8C4C9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8C4C91">
        <w:rPr>
          <w:rFonts w:ascii="Times New Roman" w:hAnsi="Times New Roman"/>
          <w:sz w:val="28"/>
          <w:szCs w:val="28"/>
          <w:lang w:val="ru-RU"/>
        </w:rPr>
        <w:t>/сут. – на существующее положение;</w:t>
      </w:r>
    </w:p>
    <w:p w:rsidR="009D364A" w:rsidRPr="008C4C91" w:rsidRDefault="009D364A" w:rsidP="00AD510E">
      <w:pPr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Q = </w:t>
      </w:r>
      <w:r w:rsidR="00C75A39" w:rsidRPr="00C75A39">
        <w:rPr>
          <w:rFonts w:ascii="Times New Roman" w:hAnsi="Times New Roman"/>
          <w:sz w:val="28"/>
          <w:szCs w:val="28"/>
          <w:lang w:val="ru-RU"/>
        </w:rPr>
        <w:t>43454,38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8C4C9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8C4C91">
        <w:rPr>
          <w:rFonts w:ascii="Times New Roman" w:hAnsi="Times New Roman"/>
          <w:sz w:val="28"/>
          <w:szCs w:val="28"/>
          <w:lang w:val="ru-RU"/>
        </w:rPr>
        <w:t>/сут. – на первую очередь;</w:t>
      </w:r>
    </w:p>
    <w:p w:rsidR="009D364A" w:rsidRPr="008C4C91" w:rsidRDefault="009D364A" w:rsidP="00AD510E">
      <w:pPr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Q = </w:t>
      </w:r>
      <w:r w:rsidR="00C75A39" w:rsidRPr="00C75A39">
        <w:rPr>
          <w:rFonts w:ascii="Times New Roman" w:hAnsi="Times New Roman"/>
          <w:sz w:val="28"/>
          <w:szCs w:val="28"/>
          <w:lang w:val="ru-RU"/>
        </w:rPr>
        <w:t>48420,31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8C4C9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8C4C91">
        <w:rPr>
          <w:rFonts w:ascii="Times New Roman" w:hAnsi="Times New Roman"/>
          <w:sz w:val="28"/>
          <w:szCs w:val="28"/>
          <w:lang w:val="ru-RU"/>
        </w:rPr>
        <w:t>/сут. – на расчетный срок.</w:t>
      </w:r>
    </w:p>
    <w:p w:rsidR="009D364A" w:rsidRPr="008C4C91" w:rsidRDefault="003A6BE0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3A6BE0">
        <w:rPr>
          <w:rFonts w:ascii="Times New Roman" w:hAnsi="Times New Roman"/>
          <w:sz w:val="28"/>
          <w:szCs w:val="28"/>
          <w:lang w:val="ru-RU"/>
        </w:rPr>
        <w:t xml:space="preserve">Одной из главных проблем качественной поставки воды населению является изношенность водопроводных сетей. В городском поселении часть сетей имеют износ </w:t>
      </w:r>
      <w:r w:rsidR="00A739FB">
        <w:rPr>
          <w:rFonts w:ascii="Times New Roman" w:hAnsi="Times New Roman"/>
          <w:sz w:val="28"/>
          <w:szCs w:val="28"/>
          <w:lang w:val="ru-RU"/>
        </w:rPr>
        <w:t xml:space="preserve">более </w:t>
      </w:r>
      <w:r w:rsidR="00C75A39">
        <w:rPr>
          <w:rFonts w:ascii="Times New Roman" w:hAnsi="Times New Roman"/>
          <w:sz w:val="28"/>
          <w:szCs w:val="28"/>
          <w:lang w:val="ru-RU"/>
        </w:rPr>
        <w:t>10</w:t>
      </w:r>
      <w:r w:rsidRPr="003A6BE0">
        <w:rPr>
          <w:rFonts w:ascii="Times New Roman" w:hAnsi="Times New Roman"/>
          <w:sz w:val="28"/>
          <w:szCs w:val="28"/>
          <w:lang w:val="ru-RU"/>
        </w:rPr>
        <w:t>0%</w:t>
      </w:r>
      <w:r>
        <w:rPr>
          <w:rFonts w:ascii="Times New Roman" w:hAnsi="Times New Roman"/>
          <w:sz w:val="28"/>
          <w:szCs w:val="28"/>
          <w:lang w:val="ru-RU"/>
        </w:rPr>
        <w:t xml:space="preserve">. Еще одна причина дефицита водоснабжения - 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>использ</w:t>
      </w:r>
      <w:r>
        <w:rPr>
          <w:rFonts w:ascii="Times New Roman" w:hAnsi="Times New Roman"/>
          <w:sz w:val="28"/>
          <w:szCs w:val="28"/>
          <w:lang w:val="ru-RU"/>
        </w:rPr>
        <w:t>ование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8C4C91">
        <w:rPr>
          <w:rFonts w:ascii="Times New Roman" w:hAnsi="Times New Roman"/>
          <w:sz w:val="28"/>
          <w:szCs w:val="28"/>
          <w:lang w:val="ru-RU"/>
        </w:rPr>
        <w:t>меющ</w:t>
      </w:r>
      <w:r>
        <w:rPr>
          <w:rFonts w:ascii="Times New Roman" w:hAnsi="Times New Roman"/>
          <w:sz w:val="28"/>
          <w:szCs w:val="28"/>
          <w:lang w:val="ru-RU"/>
        </w:rPr>
        <w:t>его</w:t>
      </w:r>
      <w:r w:rsidRPr="008C4C91">
        <w:rPr>
          <w:rFonts w:ascii="Times New Roman" w:hAnsi="Times New Roman"/>
          <w:sz w:val="28"/>
          <w:szCs w:val="28"/>
          <w:lang w:val="ru-RU"/>
        </w:rPr>
        <w:t>ся парк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скважин 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>на 80% своей мощности по причине частичного снижения деб</w:t>
      </w:r>
      <w:r w:rsidR="007F65F3">
        <w:rPr>
          <w:rFonts w:ascii="Times New Roman" w:hAnsi="Times New Roman"/>
          <w:sz w:val="28"/>
          <w:szCs w:val="28"/>
          <w:lang w:val="ru-RU"/>
        </w:rPr>
        <w:t>и</w:t>
      </w:r>
      <w:r w:rsidR="009D364A" w:rsidRPr="008C4C91">
        <w:rPr>
          <w:rFonts w:ascii="Times New Roman" w:hAnsi="Times New Roman"/>
          <w:sz w:val="28"/>
          <w:szCs w:val="28"/>
          <w:lang w:val="ru-RU"/>
        </w:rPr>
        <w:t>та некоторых из них, а так же полного выхода из строя.</w:t>
      </w:r>
    </w:p>
    <w:p w:rsidR="003A6BE0" w:rsidRDefault="009D364A" w:rsidP="00AD510E">
      <w:pPr>
        <w:widowControl w:val="0"/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lastRenderedPageBreak/>
        <w:t xml:space="preserve">В целях улучшения качества водоснабжения 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г.</w:t>
      </w:r>
      <w:r w:rsidR="00AD02F9">
        <w:rPr>
          <w:rFonts w:ascii="Times New Roman" w:hAnsi="Times New Roman"/>
          <w:sz w:val="28"/>
          <w:szCs w:val="28"/>
          <w:lang w:val="ru-RU"/>
        </w:rPr>
        <w:t>Кропоткин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 необходим</w:t>
      </w:r>
      <w:r w:rsidR="00DF5931">
        <w:rPr>
          <w:rFonts w:ascii="Times New Roman" w:hAnsi="Times New Roman"/>
          <w:sz w:val="28"/>
          <w:szCs w:val="28"/>
          <w:lang w:val="ru-RU"/>
        </w:rPr>
        <w:t>о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57E30">
        <w:rPr>
          <w:rFonts w:ascii="Times New Roman" w:hAnsi="Times New Roman"/>
          <w:sz w:val="28"/>
          <w:szCs w:val="28"/>
          <w:lang w:val="ru-RU"/>
        </w:rPr>
        <w:t xml:space="preserve">выполнить модернизацию и </w:t>
      </w:r>
      <w:r w:rsidR="003A6BE0">
        <w:rPr>
          <w:rFonts w:ascii="Times New Roman" w:hAnsi="Times New Roman"/>
          <w:sz w:val="28"/>
          <w:szCs w:val="28"/>
          <w:lang w:val="ru-RU"/>
        </w:rPr>
        <w:t>реконструкци</w:t>
      </w:r>
      <w:r w:rsidR="00A57E30">
        <w:rPr>
          <w:rFonts w:ascii="Times New Roman" w:hAnsi="Times New Roman"/>
          <w:sz w:val="28"/>
          <w:szCs w:val="28"/>
          <w:lang w:val="ru-RU"/>
        </w:rPr>
        <w:t>ю</w:t>
      </w:r>
      <w:r w:rsidR="003A6BE0">
        <w:rPr>
          <w:rFonts w:ascii="Times New Roman" w:hAnsi="Times New Roman"/>
          <w:sz w:val="28"/>
          <w:szCs w:val="28"/>
          <w:lang w:val="ru-RU"/>
        </w:rPr>
        <w:t xml:space="preserve"> существующих водозаборов</w:t>
      </w:r>
      <w:r w:rsidR="00456988">
        <w:rPr>
          <w:rFonts w:ascii="Times New Roman" w:hAnsi="Times New Roman"/>
          <w:sz w:val="28"/>
          <w:szCs w:val="28"/>
          <w:lang w:val="ru-RU"/>
        </w:rPr>
        <w:t>.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6507F" w:rsidRDefault="00A57E30" w:rsidP="00AD510E">
      <w:pPr>
        <w:widowControl w:val="0"/>
        <w:ind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Северо-Западный водозабор</w:t>
      </w:r>
      <w:r w:rsidR="00DF5931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DF5931" w:rsidRPr="00DF5931" w:rsidRDefault="00DF5931" w:rsidP="00AD510E">
      <w:pPr>
        <w:widowContro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обеспечения требуемой производительности водозабора 9920 м</w:t>
      </w:r>
      <w:r w:rsidRPr="00DF593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/сут на расчетный срок в рамках программы предлагается</w:t>
      </w:r>
      <w:r w:rsidR="0042441D">
        <w:rPr>
          <w:rFonts w:ascii="Times New Roman" w:hAnsi="Times New Roman"/>
          <w:sz w:val="28"/>
          <w:szCs w:val="28"/>
          <w:lang w:val="ru-RU"/>
        </w:rPr>
        <w:t xml:space="preserve"> выполнить следующие работы</w:t>
      </w:r>
      <w:r w:rsidR="00456988">
        <w:rPr>
          <w:rFonts w:ascii="Times New Roman" w:hAnsi="Times New Roman"/>
          <w:sz w:val="28"/>
          <w:szCs w:val="28"/>
          <w:lang w:val="ru-RU"/>
        </w:rPr>
        <w:t>:</w:t>
      </w:r>
    </w:p>
    <w:p w:rsidR="00F6507F" w:rsidRDefault="00F83054" w:rsidP="00AD510E">
      <w:pPr>
        <w:pStyle w:val="af2"/>
        <w:widowControl w:val="0"/>
        <w:numPr>
          <w:ilvl w:val="0"/>
          <w:numId w:val="40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техническое обследование и модернизаци</w:t>
      </w:r>
      <w:r w:rsidR="00456988">
        <w:rPr>
          <w:rFonts w:ascii="Times New Roman" w:hAnsi="Times New Roman"/>
          <w:sz w:val="28"/>
          <w:szCs w:val="28"/>
          <w:lang w:val="ru-RU"/>
        </w:rPr>
        <w:t>ю</w:t>
      </w:r>
      <w:r w:rsidR="003A6BE0"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56988">
        <w:rPr>
          <w:rFonts w:ascii="Times New Roman" w:hAnsi="Times New Roman"/>
          <w:sz w:val="28"/>
          <w:szCs w:val="28"/>
          <w:lang w:val="ru-RU"/>
        </w:rPr>
        <w:t xml:space="preserve">4-х </w:t>
      </w:r>
      <w:r w:rsidR="003A6BE0" w:rsidRPr="00F6507F">
        <w:rPr>
          <w:rFonts w:ascii="Times New Roman" w:hAnsi="Times New Roman"/>
          <w:sz w:val="28"/>
          <w:szCs w:val="28"/>
          <w:lang w:val="ru-RU"/>
        </w:rPr>
        <w:t>существующих</w:t>
      </w:r>
      <w:r w:rsid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6BE0" w:rsidRPr="00F6507F">
        <w:rPr>
          <w:rFonts w:ascii="Times New Roman" w:hAnsi="Times New Roman"/>
          <w:sz w:val="28"/>
          <w:szCs w:val="28"/>
          <w:lang w:val="ru-RU"/>
        </w:rPr>
        <w:t>артезианских скважин</w:t>
      </w:r>
      <w:r w:rsidR="00456988">
        <w:rPr>
          <w:rFonts w:ascii="Times New Roman" w:hAnsi="Times New Roman"/>
          <w:sz w:val="28"/>
          <w:szCs w:val="28"/>
          <w:lang w:val="ru-RU"/>
        </w:rPr>
        <w:t xml:space="preserve"> (№№ 49,50,51,52) </w:t>
      </w:r>
      <w:r w:rsidR="00F6507F">
        <w:rPr>
          <w:rFonts w:ascii="Times New Roman" w:hAnsi="Times New Roman"/>
          <w:sz w:val="28"/>
          <w:szCs w:val="28"/>
          <w:lang w:val="ru-RU"/>
        </w:rPr>
        <w:t>;</w:t>
      </w:r>
    </w:p>
    <w:p w:rsidR="00456988" w:rsidRDefault="00456988" w:rsidP="00AD510E">
      <w:pPr>
        <w:pStyle w:val="af2"/>
        <w:widowControl w:val="0"/>
        <w:numPr>
          <w:ilvl w:val="0"/>
          <w:numId w:val="40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техническое обследование и модернизацию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отдельно стоящих </w:t>
      </w:r>
      <w:r w:rsidRPr="00F6507F">
        <w:rPr>
          <w:rFonts w:ascii="Times New Roman" w:hAnsi="Times New Roman"/>
          <w:sz w:val="28"/>
          <w:szCs w:val="28"/>
          <w:lang w:val="ru-RU"/>
        </w:rPr>
        <w:t>существующих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6507F">
        <w:rPr>
          <w:rFonts w:ascii="Times New Roman" w:hAnsi="Times New Roman"/>
          <w:sz w:val="28"/>
          <w:szCs w:val="28"/>
          <w:lang w:val="ru-RU"/>
        </w:rPr>
        <w:t>артезианских скважин</w:t>
      </w:r>
      <w:r>
        <w:rPr>
          <w:rFonts w:ascii="Times New Roman" w:hAnsi="Times New Roman"/>
          <w:sz w:val="28"/>
          <w:szCs w:val="28"/>
          <w:lang w:val="ru-RU"/>
        </w:rPr>
        <w:t xml:space="preserve">, расположенных 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ул.Деповской</w:t>
      </w:r>
      <w:proofErr w:type="spellEnd"/>
      <w:r w:rsidR="0042441D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="0042441D">
        <w:rPr>
          <w:rFonts w:ascii="Times New Roman" w:hAnsi="Times New Roman"/>
          <w:sz w:val="28"/>
          <w:szCs w:val="28"/>
          <w:lang w:val="ru-RU"/>
        </w:rPr>
        <w:t>ул.Ростовской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(№№ </w:t>
      </w:r>
      <w:r w:rsidR="0042441D">
        <w:rPr>
          <w:rFonts w:ascii="Times New Roman" w:hAnsi="Times New Roman"/>
          <w:sz w:val="28"/>
          <w:szCs w:val="28"/>
          <w:lang w:val="ru-RU"/>
        </w:rPr>
        <w:t>53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42441D">
        <w:rPr>
          <w:rFonts w:ascii="Times New Roman" w:hAnsi="Times New Roman"/>
          <w:sz w:val="28"/>
          <w:szCs w:val="28"/>
          <w:lang w:val="ru-RU"/>
        </w:rPr>
        <w:t>54</w:t>
      </w:r>
      <w:r>
        <w:rPr>
          <w:rFonts w:ascii="Times New Roman" w:hAnsi="Times New Roman"/>
          <w:sz w:val="28"/>
          <w:szCs w:val="28"/>
          <w:lang w:val="ru-RU"/>
        </w:rPr>
        <w:t>,5</w:t>
      </w:r>
      <w:r w:rsidR="0042441D">
        <w:rPr>
          <w:rFonts w:ascii="Times New Roman" w:hAnsi="Times New Roman"/>
          <w:sz w:val="28"/>
          <w:szCs w:val="28"/>
          <w:lang w:val="ru-RU"/>
        </w:rPr>
        <w:t>5,60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42441D">
        <w:rPr>
          <w:rFonts w:ascii="Times New Roman" w:hAnsi="Times New Roman"/>
          <w:sz w:val="28"/>
          <w:szCs w:val="28"/>
          <w:lang w:val="ru-RU"/>
        </w:rPr>
        <w:t xml:space="preserve"> с объединением их в сборный водовод, подающий воду на площадку водопроводных сооружений северо-западного водозабора;</w:t>
      </w:r>
    </w:p>
    <w:p w:rsidR="0042441D" w:rsidRDefault="0042441D" w:rsidP="00AD510E">
      <w:pPr>
        <w:pStyle w:val="af2"/>
        <w:widowControl w:val="0"/>
        <w:numPr>
          <w:ilvl w:val="0"/>
          <w:numId w:val="40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бурение 4-х артезианских скважин. Участки для размещения новых скважин определяются по результатам гидрогеологических изысканий на последующих стадиях проектирования;</w:t>
      </w:r>
    </w:p>
    <w:p w:rsidR="00F6507F" w:rsidRDefault="003A6BE0" w:rsidP="00AD510E">
      <w:pPr>
        <w:pStyle w:val="af2"/>
        <w:widowControl w:val="0"/>
        <w:numPr>
          <w:ilvl w:val="0"/>
          <w:numId w:val="40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>реконструкци</w:t>
      </w:r>
      <w:r w:rsidR="0042441D">
        <w:rPr>
          <w:rFonts w:ascii="Times New Roman" w:hAnsi="Times New Roman"/>
          <w:sz w:val="28"/>
          <w:szCs w:val="28"/>
          <w:lang w:val="ru-RU"/>
        </w:rPr>
        <w:t>ю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507F" w:rsidRPr="00F6507F">
        <w:rPr>
          <w:rFonts w:ascii="Times New Roman" w:hAnsi="Times New Roman"/>
          <w:sz w:val="28"/>
          <w:szCs w:val="28"/>
          <w:lang w:val="ru-RU"/>
        </w:rPr>
        <w:t>В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НС </w:t>
      </w:r>
      <w:r w:rsidRPr="00F6507F">
        <w:rPr>
          <w:rFonts w:ascii="Times New Roman" w:hAnsi="Times New Roman"/>
          <w:sz w:val="28"/>
          <w:szCs w:val="28"/>
        </w:rPr>
        <w:t>II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подъема с заменой оборудования и увеличе</w:t>
      </w:r>
      <w:r w:rsidR="00D2298E">
        <w:rPr>
          <w:rFonts w:ascii="Times New Roman" w:hAnsi="Times New Roman"/>
          <w:sz w:val="28"/>
          <w:szCs w:val="28"/>
          <w:lang w:val="ru-RU"/>
        </w:rPr>
        <w:t>нием производительности станции;</w:t>
      </w:r>
    </w:p>
    <w:p w:rsidR="00F6507F" w:rsidRDefault="0042441D" w:rsidP="00AD510E">
      <w:pPr>
        <w:pStyle w:val="af2"/>
        <w:widowControl w:val="0"/>
        <w:numPr>
          <w:ilvl w:val="0"/>
          <w:numId w:val="40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реконструкцию станции обеззараживания с увеличением производительности</w:t>
      </w:r>
      <w:r w:rsidR="00F6507F">
        <w:rPr>
          <w:rFonts w:ascii="Times New Roman" w:hAnsi="Times New Roman"/>
          <w:sz w:val="28"/>
          <w:szCs w:val="28"/>
          <w:lang w:val="ru-RU"/>
        </w:rPr>
        <w:t>;</w:t>
      </w:r>
    </w:p>
    <w:p w:rsidR="00F6507F" w:rsidRPr="00042295" w:rsidRDefault="0042441D" w:rsidP="00AD510E">
      <w:pPr>
        <w:pStyle w:val="af2"/>
        <w:widowControl w:val="0"/>
        <w:numPr>
          <w:ilvl w:val="0"/>
          <w:numId w:val="40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строительство</w:t>
      </w:r>
      <w:r w:rsidR="00012A41"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6BE0" w:rsidRPr="00F6507F">
        <w:rPr>
          <w:rFonts w:ascii="Times New Roman" w:hAnsi="Times New Roman"/>
          <w:sz w:val="28"/>
          <w:szCs w:val="28"/>
          <w:lang w:val="ru-RU"/>
        </w:rPr>
        <w:t>резервуар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="003A6BE0" w:rsidRPr="00F6507F">
        <w:rPr>
          <w:rFonts w:ascii="Times New Roman" w:hAnsi="Times New Roman"/>
          <w:sz w:val="28"/>
          <w:szCs w:val="28"/>
          <w:lang w:val="ru-RU"/>
        </w:rPr>
        <w:t xml:space="preserve"> чистой воды емкостью </w:t>
      </w:r>
      <w:r>
        <w:rPr>
          <w:rFonts w:ascii="Times New Roman" w:hAnsi="Times New Roman"/>
          <w:sz w:val="28"/>
          <w:szCs w:val="28"/>
          <w:lang w:val="ru-RU"/>
        </w:rPr>
        <w:t>12</w:t>
      </w:r>
      <w:r w:rsidR="003A6BE0" w:rsidRPr="00F6507F">
        <w:rPr>
          <w:rFonts w:ascii="Times New Roman" w:hAnsi="Times New Roman"/>
          <w:sz w:val="28"/>
          <w:szCs w:val="28"/>
          <w:lang w:val="ru-RU"/>
        </w:rPr>
        <w:t>00 м</w:t>
      </w:r>
      <w:r w:rsidR="003A6BE0"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F6507F" w:rsidRPr="00F6507F">
        <w:rPr>
          <w:rFonts w:ascii="Times New Roman" w:hAnsi="Times New Roman"/>
          <w:sz w:val="28"/>
          <w:szCs w:val="28"/>
          <w:lang w:val="ru-RU"/>
        </w:rPr>
        <w:t>.</w:t>
      </w:r>
    </w:p>
    <w:p w:rsidR="00F6507F" w:rsidRDefault="00D82B2B" w:rsidP="00AD510E">
      <w:pPr>
        <w:widowControl w:val="0"/>
        <w:ind w:firstLine="720"/>
        <w:rPr>
          <w:rFonts w:ascii="Times New Roman" w:hAnsi="Times New Roman"/>
          <w:b/>
          <w:sz w:val="28"/>
          <w:szCs w:val="28"/>
          <w:lang w:val="ru-RU"/>
        </w:rPr>
      </w:pPr>
      <w:r w:rsidRPr="00D82B2B">
        <w:rPr>
          <w:rFonts w:ascii="Times New Roman" w:hAnsi="Times New Roman"/>
          <w:b/>
          <w:sz w:val="28"/>
          <w:szCs w:val="28"/>
          <w:lang w:val="ru-RU"/>
        </w:rPr>
        <w:t xml:space="preserve">Водопроводные сооружения </w:t>
      </w:r>
      <w:r w:rsidR="00D2298E">
        <w:rPr>
          <w:rFonts w:ascii="Times New Roman" w:hAnsi="Times New Roman"/>
          <w:b/>
          <w:sz w:val="28"/>
          <w:szCs w:val="28"/>
          <w:lang w:val="ru-RU"/>
        </w:rPr>
        <w:t xml:space="preserve">по </w:t>
      </w:r>
      <w:proofErr w:type="spellStart"/>
      <w:r w:rsidR="00D2298E">
        <w:rPr>
          <w:rFonts w:ascii="Times New Roman" w:hAnsi="Times New Roman"/>
          <w:b/>
          <w:sz w:val="28"/>
          <w:szCs w:val="28"/>
          <w:lang w:val="ru-RU"/>
        </w:rPr>
        <w:t>ул.Чекалина</w:t>
      </w:r>
      <w:proofErr w:type="spellEnd"/>
      <w:r w:rsidR="00D2298E">
        <w:rPr>
          <w:rFonts w:ascii="Times New Roman" w:hAnsi="Times New Roman"/>
          <w:b/>
          <w:sz w:val="28"/>
          <w:szCs w:val="28"/>
          <w:lang w:val="ru-RU"/>
        </w:rPr>
        <w:t>, 1/1.</w:t>
      </w:r>
    </w:p>
    <w:p w:rsidR="00D2298E" w:rsidRPr="00D2298E" w:rsidRDefault="00D2298E" w:rsidP="00AD510E">
      <w:pPr>
        <w:widowControl w:val="0"/>
        <w:ind w:firstLine="720"/>
        <w:rPr>
          <w:rFonts w:ascii="Times New Roman" w:hAnsi="Times New Roman"/>
          <w:sz w:val="28"/>
          <w:szCs w:val="28"/>
          <w:lang w:val="ru-RU"/>
        </w:rPr>
      </w:pPr>
      <w:r w:rsidRPr="00D2298E">
        <w:rPr>
          <w:rFonts w:ascii="Times New Roman" w:hAnsi="Times New Roman"/>
          <w:sz w:val="28"/>
          <w:szCs w:val="28"/>
          <w:lang w:val="ru-RU"/>
        </w:rPr>
        <w:t xml:space="preserve">Для обеспечения </w:t>
      </w:r>
      <w:r>
        <w:rPr>
          <w:rFonts w:ascii="Times New Roman" w:hAnsi="Times New Roman"/>
          <w:sz w:val="28"/>
          <w:szCs w:val="28"/>
          <w:lang w:val="ru-RU"/>
        </w:rPr>
        <w:t xml:space="preserve">требуемой на расчетный срок потребности в питьевой воде северо-восточной части города на площадке водопроводных сооружений, расположенных 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ул.Чекалина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предлагается выполнить следующие мероприятия:</w:t>
      </w:r>
    </w:p>
    <w:p w:rsidR="00F6507F" w:rsidRDefault="00F83054" w:rsidP="00AD510E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техническое обследование и модернизаци</w:t>
      </w:r>
      <w:r w:rsidR="00394FD0">
        <w:rPr>
          <w:rFonts w:ascii="Times New Roman" w:hAnsi="Times New Roman"/>
          <w:sz w:val="28"/>
          <w:szCs w:val="28"/>
          <w:lang w:val="ru-RU"/>
        </w:rPr>
        <w:t>ю</w:t>
      </w:r>
      <w:r w:rsidR="00917CA9"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507F" w:rsidRPr="00F6507F">
        <w:rPr>
          <w:rFonts w:ascii="Times New Roman" w:hAnsi="Times New Roman"/>
          <w:sz w:val="28"/>
          <w:szCs w:val="28"/>
          <w:lang w:val="ru-RU"/>
        </w:rPr>
        <w:t>существующ</w:t>
      </w:r>
      <w:r w:rsidR="00394FD0">
        <w:rPr>
          <w:rFonts w:ascii="Times New Roman" w:hAnsi="Times New Roman"/>
          <w:sz w:val="28"/>
          <w:szCs w:val="28"/>
          <w:lang w:val="ru-RU"/>
        </w:rPr>
        <w:t>ей</w:t>
      </w:r>
      <w:r w:rsidR="00F6507F"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7CA9" w:rsidRPr="00F6507F">
        <w:rPr>
          <w:rFonts w:ascii="Times New Roman" w:hAnsi="Times New Roman"/>
          <w:sz w:val="28"/>
          <w:szCs w:val="28"/>
          <w:lang w:val="ru-RU"/>
        </w:rPr>
        <w:t>артезианск</w:t>
      </w:r>
      <w:r w:rsidR="00394FD0">
        <w:rPr>
          <w:rFonts w:ascii="Times New Roman" w:hAnsi="Times New Roman"/>
          <w:sz w:val="28"/>
          <w:szCs w:val="28"/>
          <w:lang w:val="ru-RU"/>
        </w:rPr>
        <w:t>ой</w:t>
      </w:r>
      <w:r w:rsidR="00917CA9" w:rsidRPr="00F6507F">
        <w:rPr>
          <w:rFonts w:ascii="Times New Roman" w:hAnsi="Times New Roman"/>
          <w:sz w:val="28"/>
          <w:szCs w:val="28"/>
          <w:lang w:val="ru-RU"/>
        </w:rPr>
        <w:t xml:space="preserve"> скважин</w:t>
      </w:r>
      <w:r w:rsidR="00394FD0">
        <w:rPr>
          <w:rFonts w:ascii="Times New Roman" w:hAnsi="Times New Roman"/>
          <w:sz w:val="28"/>
          <w:szCs w:val="28"/>
          <w:lang w:val="ru-RU"/>
        </w:rPr>
        <w:t>ы (№48)</w:t>
      </w:r>
      <w:r w:rsidR="00F6507F">
        <w:rPr>
          <w:rFonts w:ascii="Times New Roman" w:hAnsi="Times New Roman"/>
          <w:sz w:val="28"/>
          <w:szCs w:val="28"/>
          <w:lang w:val="ru-RU"/>
        </w:rPr>
        <w:t>;</w:t>
      </w:r>
      <w:r w:rsidR="003A6BE0"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6507F" w:rsidRPr="00394FD0" w:rsidRDefault="00394FD0" w:rsidP="00AD510E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техническое обследование и модернизацию отдельно стоящих существующих артезианских скважин, расположенных по </w:t>
      </w:r>
      <w:proofErr w:type="spellStart"/>
      <w:r w:rsidRPr="00394FD0">
        <w:rPr>
          <w:rFonts w:ascii="Times New Roman" w:hAnsi="Times New Roman"/>
          <w:sz w:val="28"/>
          <w:szCs w:val="28"/>
          <w:lang w:val="ru-RU"/>
        </w:rPr>
        <w:t>ул.</w:t>
      </w:r>
      <w:r>
        <w:rPr>
          <w:rFonts w:ascii="Times New Roman" w:hAnsi="Times New Roman"/>
          <w:sz w:val="28"/>
          <w:szCs w:val="28"/>
          <w:lang w:val="ru-RU"/>
        </w:rPr>
        <w:t>Черноморской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lastRenderedPageBreak/>
        <w:t>ул.Полевой</w:t>
      </w:r>
      <w:proofErr w:type="spellEnd"/>
      <w:r w:rsidRPr="00394FD0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Pr="00394FD0">
        <w:rPr>
          <w:rFonts w:ascii="Times New Roman" w:hAnsi="Times New Roman"/>
          <w:sz w:val="28"/>
          <w:szCs w:val="28"/>
          <w:lang w:val="ru-RU"/>
        </w:rPr>
        <w:t>ул.</w:t>
      </w:r>
      <w:r>
        <w:rPr>
          <w:rFonts w:ascii="Times New Roman" w:hAnsi="Times New Roman"/>
          <w:sz w:val="28"/>
          <w:szCs w:val="28"/>
          <w:lang w:val="ru-RU"/>
        </w:rPr>
        <w:t>Авиационной</w:t>
      </w:r>
      <w:proofErr w:type="spellEnd"/>
      <w:r w:rsidRPr="00394FD0">
        <w:rPr>
          <w:rFonts w:ascii="Times New Roman" w:hAnsi="Times New Roman"/>
          <w:sz w:val="28"/>
          <w:szCs w:val="28"/>
          <w:lang w:val="ru-RU"/>
        </w:rPr>
        <w:t xml:space="preserve"> (№№ </w:t>
      </w:r>
      <w:r>
        <w:rPr>
          <w:rFonts w:ascii="Times New Roman" w:hAnsi="Times New Roman"/>
          <w:sz w:val="28"/>
          <w:szCs w:val="28"/>
          <w:lang w:val="ru-RU"/>
        </w:rPr>
        <w:t>37,36,7,11</w:t>
      </w:r>
      <w:r w:rsidRPr="00394FD0">
        <w:rPr>
          <w:rFonts w:ascii="Times New Roman" w:hAnsi="Times New Roman"/>
          <w:sz w:val="28"/>
          <w:szCs w:val="28"/>
          <w:lang w:val="ru-RU"/>
        </w:rPr>
        <w:t>) с объединением их в сборный водовод, подающий воду на площадку водопроводных сооружений;</w:t>
      </w:r>
    </w:p>
    <w:p w:rsidR="00394FD0" w:rsidRPr="00394FD0" w:rsidRDefault="00926815" w:rsidP="00AD510E">
      <w:pPr>
        <w:pStyle w:val="af2"/>
        <w:widowControl w:val="0"/>
        <w:numPr>
          <w:ilvl w:val="0"/>
          <w:numId w:val="40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94FD0">
        <w:rPr>
          <w:rFonts w:ascii="Times New Roman" w:hAnsi="Times New Roman"/>
          <w:sz w:val="28"/>
          <w:szCs w:val="28"/>
          <w:lang w:val="ru-RU"/>
        </w:rPr>
        <w:t>бурение 3-х артезианских скважин. Участки для размещения новых скважин определяются по результатам гидрогеологических изысканий на последующих стадиях проектирования;</w:t>
      </w:r>
    </w:p>
    <w:p w:rsidR="00F6507F" w:rsidRDefault="00F6507F" w:rsidP="00AD510E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>демонтаж существующей водонапорной башни</w:t>
      </w:r>
      <w:r w:rsidR="00394FD0">
        <w:rPr>
          <w:rFonts w:ascii="Times New Roman" w:hAnsi="Times New Roman"/>
          <w:sz w:val="28"/>
          <w:szCs w:val="28"/>
          <w:lang w:val="ru-RU"/>
        </w:rPr>
        <w:t xml:space="preserve"> емкостью 25м</w:t>
      </w:r>
      <w:r w:rsidR="00394FD0" w:rsidRPr="00394FD0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394FD0" w:rsidRDefault="00F6507F" w:rsidP="00AD510E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94FD0">
        <w:rPr>
          <w:rFonts w:ascii="Times New Roman" w:hAnsi="Times New Roman"/>
          <w:sz w:val="28"/>
          <w:szCs w:val="28"/>
          <w:lang w:val="ru-RU"/>
        </w:rPr>
        <w:t xml:space="preserve">строительство насосной станции </w:t>
      </w:r>
      <w:r w:rsidR="00394FD0" w:rsidRPr="00F6507F">
        <w:rPr>
          <w:rFonts w:ascii="Times New Roman" w:hAnsi="Times New Roman"/>
          <w:sz w:val="28"/>
          <w:szCs w:val="28"/>
        </w:rPr>
        <w:t>II</w:t>
      </w:r>
      <w:r w:rsidR="00394FD0" w:rsidRPr="00F6507F">
        <w:rPr>
          <w:rFonts w:ascii="Times New Roman" w:hAnsi="Times New Roman"/>
          <w:sz w:val="28"/>
          <w:szCs w:val="28"/>
          <w:lang w:val="ru-RU"/>
        </w:rPr>
        <w:t xml:space="preserve"> подъема</w:t>
      </w:r>
      <w:r w:rsidR="009741D2">
        <w:rPr>
          <w:rFonts w:ascii="Times New Roman" w:hAnsi="Times New Roman"/>
          <w:sz w:val="28"/>
          <w:szCs w:val="28"/>
          <w:lang w:val="ru-RU"/>
        </w:rPr>
        <w:t>;</w:t>
      </w:r>
    </w:p>
    <w:p w:rsidR="00F6507F" w:rsidRDefault="00394FD0" w:rsidP="00AD510E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строительство 2-х</w:t>
      </w:r>
      <w:r w:rsidR="00F6507F" w:rsidRPr="00F6507F">
        <w:rPr>
          <w:rFonts w:ascii="Times New Roman" w:hAnsi="Times New Roman"/>
          <w:sz w:val="28"/>
          <w:szCs w:val="28"/>
          <w:lang w:val="ru-RU"/>
        </w:rPr>
        <w:t xml:space="preserve"> резервуаров </w:t>
      </w:r>
      <w:r>
        <w:rPr>
          <w:rFonts w:ascii="Times New Roman" w:hAnsi="Times New Roman"/>
          <w:sz w:val="28"/>
          <w:szCs w:val="28"/>
          <w:lang w:val="ru-RU"/>
        </w:rPr>
        <w:t>чистой</w:t>
      </w:r>
      <w:r w:rsidR="00F6507F" w:rsidRPr="00F6507F">
        <w:rPr>
          <w:rFonts w:ascii="Times New Roman" w:hAnsi="Times New Roman"/>
          <w:sz w:val="28"/>
          <w:szCs w:val="28"/>
          <w:lang w:val="ru-RU"/>
        </w:rPr>
        <w:t xml:space="preserve"> воды емкостью </w:t>
      </w:r>
      <w:r>
        <w:rPr>
          <w:rFonts w:ascii="Times New Roman" w:hAnsi="Times New Roman"/>
          <w:sz w:val="28"/>
          <w:szCs w:val="28"/>
          <w:lang w:val="ru-RU"/>
        </w:rPr>
        <w:t>100</w:t>
      </w:r>
      <w:r w:rsidR="00F6507F" w:rsidRPr="00F6507F">
        <w:rPr>
          <w:rFonts w:ascii="Times New Roman" w:hAnsi="Times New Roman"/>
          <w:sz w:val="28"/>
          <w:szCs w:val="28"/>
          <w:lang w:val="ru-RU"/>
        </w:rPr>
        <w:t>0 м</w:t>
      </w:r>
      <w:r w:rsidR="00F6507F"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F6507F" w:rsidRPr="00F6507F">
        <w:rPr>
          <w:rFonts w:ascii="Times New Roman" w:hAnsi="Times New Roman"/>
          <w:sz w:val="28"/>
          <w:szCs w:val="28"/>
          <w:lang w:val="ru-RU"/>
        </w:rPr>
        <w:t xml:space="preserve"> каждый,</w:t>
      </w:r>
    </w:p>
    <w:p w:rsidR="003A6BE0" w:rsidRPr="00F6507F" w:rsidRDefault="00F6507F" w:rsidP="00AD510E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6BE0" w:rsidRPr="00F6507F">
        <w:rPr>
          <w:rFonts w:ascii="Times New Roman" w:hAnsi="Times New Roman"/>
          <w:sz w:val="28"/>
          <w:szCs w:val="28"/>
          <w:lang w:val="ru-RU"/>
        </w:rPr>
        <w:t>с</w:t>
      </w:r>
      <w:r w:rsidR="00926815" w:rsidRPr="00F6507F">
        <w:rPr>
          <w:rFonts w:ascii="Times New Roman" w:hAnsi="Times New Roman"/>
          <w:sz w:val="28"/>
          <w:szCs w:val="28"/>
          <w:lang w:val="ru-RU"/>
        </w:rPr>
        <w:t>троительство</w:t>
      </w:r>
      <w:r w:rsidR="003A6BE0"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станции </w:t>
      </w:r>
      <w:r w:rsidR="00394FD0">
        <w:rPr>
          <w:rFonts w:ascii="Times New Roman" w:hAnsi="Times New Roman"/>
          <w:sz w:val="28"/>
          <w:szCs w:val="28"/>
          <w:lang w:val="ru-RU"/>
        </w:rPr>
        <w:t>обеззараживания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578B0" w:rsidRDefault="00394FD0" w:rsidP="00AD510E">
      <w:pPr>
        <w:widowControl w:val="0"/>
        <w:ind w:firstLine="720"/>
        <w:rPr>
          <w:rFonts w:ascii="Times New Roman" w:hAnsi="Times New Roman"/>
          <w:b/>
          <w:sz w:val="28"/>
          <w:szCs w:val="28"/>
          <w:lang w:val="ru-RU"/>
        </w:rPr>
      </w:pPr>
      <w:r w:rsidRPr="00250B64">
        <w:rPr>
          <w:rFonts w:ascii="Times New Roman" w:hAnsi="Times New Roman"/>
          <w:b/>
          <w:sz w:val="28"/>
          <w:szCs w:val="28"/>
          <w:lang w:val="ru-RU"/>
        </w:rPr>
        <w:t>Северо-Восточный водозабор</w:t>
      </w:r>
      <w:r w:rsidR="00250B64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250B64" w:rsidRPr="00DF5931" w:rsidRDefault="00250B64" w:rsidP="00250B64">
      <w:pPr>
        <w:widowContro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обеспечения требуемой производительности водозабора 7300 м</w:t>
      </w:r>
      <w:r w:rsidRPr="00DF593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/сут на расчетный срок в рамках программы предлагается выполнить следующие работы:</w:t>
      </w:r>
    </w:p>
    <w:p w:rsidR="00C578B0" w:rsidRDefault="00C578B0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F83054" w:rsidRPr="00F8305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3054">
        <w:rPr>
          <w:rFonts w:ascii="Times New Roman" w:hAnsi="Times New Roman"/>
          <w:sz w:val="28"/>
          <w:szCs w:val="28"/>
          <w:lang w:val="ru-RU"/>
        </w:rPr>
        <w:t>техническое обследование и модернизация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существующих артезианских скважин</w:t>
      </w:r>
      <w:r>
        <w:rPr>
          <w:rFonts w:ascii="Times New Roman" w:hAnsi="Times New Roman"/>
          <w:sz w:val="28"/>
          <w:szCs w:val="28"/>
          <w:lang w:val="ru-RU"/>
        </w:rPr>
        <w:t xml:space="preserve"> с увеличением фактической производительности</w:t>
      </w:r>
      <w:r w:rsidR="00917CA9" w:rsidRPr="00C578B0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394FD0">
        <w:rPr>
          <w:rFonts w:ascii="Times New Roman" w:hAnsi="Times New Roman"/>
          <w:sz w:val="28"/>
          <w:szCs w:val="28"/>
          <w:lang w:val="ru-RU"/>
        </w:rPr>
        <w:t>№№ 2,5,6,14,28,38</w:t>
      </w:r>
      <w:r w:rsidR="00917CA9" w:rsidRPr="00C578B0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81BA4" w:rsidRPr="00181BA4" w:rsidRDefault="00181BA4" w:rsidP="00AD510E">
      <w:pPr>
        <w:widowControl w:val="0"/>
        <w:ind w:firstLine="567"/>
        <w:rPr>
          <w:rFonts w:ascii="Times New Roman" w:hAnsi="Times New Roman"/>
          <w:sz w:val="28"/>
          <w:szCs w:val="28"/>
          <w:lang w:val="ru-RU"/>
        </w:rPr>
      </w:pPr>
      <w:r w:rsidRPr="00181BA4">
        <w:rPr>
          <w:rFonts w:ascii="Times New Roman" w:hAnsi="Times New Roman"/>
          <w:sz w:val="28"/>
          <w:szCs w:val="28"/>
          <w:lang w:val="ru-RU"/>
        </w:rPr>
        <w:t xml:space="preserve">- техническое обследование и модернизацию отдельно стоящих существующих артезианских скважин, расположенных по </w:t>
      </w:r>
      <w:proofErr w:type="spellStart"/>
      <w:r w:rsidRPr="00181BA4">
        <w:rPr>
          <w:rFonts w:ascii="Times New Roman" w:hAnsi="Times New Roman"/>
          <w:sz w:val="28"/>
          <w:szCs w:val="28"/>
          <w:lang w:val="ru-RU"/>
        </w:rPr>
        <w:t>ул</w:t>
      </w:r>
      <w:proofErr w:type="gramStart"/>
      <w:r w:rsidRPr="00181BA4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Т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ургенева</w:t>
      </w:r>
      <w:proofErr w:type="spellEnd"/>
      <w:r w:rsidRPr="00181BA4">
        <w:rPr>
          <w:rFonts w:ascii="Times New Roman" w:hAnsi="Times New Roman"/>
          <w:sz w:val="28"/>
          <w:szCs w:val="28"/>
          <w:lang w:val="ru-RU"/>
        </w:rPr>
        <w:t>, с объединением их в сборный водовод, подающий воду на площадку водопроводных сооружений</w:t>
      </w:r>
      <w:r>
        <w:rPr>
          <w:rFonts w:ascii="Times New Roman" w:hAnsi="Times New Roman"/>
          <w:sz w:val="28"/>
          <w:szCs w:val="28"/>
          <w:lang w:val="ru-RU"/>
        </w:rPr>
        <w:t xml:space="preserve"> северо-восточного водозабора</w:t>
      </w:r>
      <w:r w:rsidRPr="00181BA4">
        <w:rPr>
          <w:rFonts w:ascii="Times New Roman" w:hAnsi="Times New Roman"/>
          <w:sz w:val="28"/>
          <w:szCs w:val="28"/>
          <w:lang w:val="ru-RU"/>
        </w:rPr>
        <w:t>;</w:t>
      </w:r>
    </w:p>
    <w:p w:rsidR="00181BA4" w:rsidRPr="00181BA4" w:rsidRDefault="00181BA4" w:rsidP="00AD510E">
      <w:pPr>
        <w:widowControl w:val="0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181BA4">
        <w:rPr>
          <w:rFonts w:ascii="Times New Roman" w:hAnsi="Times New Roman"/>
          <w:sz w:val="28"/>
          <w:szCs w:val="28"/>
          <w:lang w:val="ru-RU"/>
        </w:rPr>
        <w:t>бурение 3-х артезианских скважин. Участки для размещения новых скважин определяются по результатам гидрогеологических изысканий на последующих стадиях проектирования;</w:t>
      </w:r>
    </w:p>
    <w:p w:rsidR="00C578B0" w:rsidRDefault="00C578B0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реконструкция ВНС </w:t>
      </w:r>
      <w:r w:rsidRPr="00F6507F">
        <w:rPr>
          <w:rFonts w:ascii="Times New Roman" w:hAnsi="Times New Roman"/>
          <w:sz w:val="28"/>
          <w:szCs w:val="28"/>
        </w:rPr>
        <w:t>II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подъема с заменой оборудования и увеличением производительности станции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C578B0" w:rsidRDefault="00C578B0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демонтаж двух существующих резервуаров запаса воды и строительство новых емкостью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181BA4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F6507F">
        <w:rPr>
          <w:rFonts w:ascii="Times New Roman" w:hAnsi="Times New Roman"/>
          <w:sz w:val="28"/>
          <w:szCs w:val="28"/>
          <w:lang w:val="ru-RU"/>
        </w:rPr>
        <w:t>0 м</w:t>
      </w:r>
      <w:r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каждый,</w:t>
      </w:r>
    </w:p>
    <w:p w:rsidR="00C578B0" w:rsidRPr="00F6507F" w:rsidRDefault="00C578B0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строительство станции </w:t>
      </w:r>
      <w:r w:rsidR="00250B64">
        <w:rPr>
          <w:rFonts w:ascii="Times New Roman" w:hAnsi="Times New Roman"/>
          <w:sz w:val="28"/>
          <w:szCs w:val="28"/>
          <w:lang w:val="ru-RU"/>
        </w:rPr>
        <w:t>обеззараживания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производительностью 7</w:t>
      </w:r>
      <w:r w:rsidR="00250B64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00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/сутки.</w:t>
      </w:r>
    </w:p>
    <w:p w:rsidR="00B56D86" w:rsidRDefault="00250B64" w:rsidP="00AD510E">
      <w:pPr>
        <w:widowControl w:val="0"/>
        <w:ind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Юго-Восточный водозабор</w:t>
      </w:r>
      <w:r w:rsidR="00B56D86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250B64" w:rsidRPr="00DF5931" w:rsidRDefault="00250B64" w:rsidP="00250B64">
      <w:pPr>
        <w:widowContro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Для обеспечения требуемой производительности водозабора 8600 м</w:t>
      </w:r>
      <w:r w:rsidRPr="00DF593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/сут на расчетный срок в рамках программы предлагается выполнить следующие работы:</w:t>
      </w:r>
    </w:p>
    <w:p w:rsidR="00C44A8A" w:rsidRDefault="00C44A8A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F83054" w:rsidRPr="00F8305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3054">
        <w:rPr>
          <w:rFonts w:ascii="Times New Roman" w:hAnsi="Times New Roman"/>
          <w:sz w:val="28"/>
          <w:szCs w:val="28"/>
          <w:lang w:val="ru-RU"/>
        </w:rPr>
        <w:t xml:space="preserve">техническое обследование и модернизация </w:t>
      </w:r>
      <w:r w:rsidR="00250B64">
        <w:rPr>
          <w:rFonts w:ascii="Times New Roman" w:hAnsi="Times New Roman"/>
          <w:sz w:val="28"/>
          <w:szCs w:val="28"/>
          <w:lang w:val="ru-RU"/>
        </w:rPr>
        <w:t>12</w:t>
      </w:r>
      <w:r w:rsidRPr="00F6507F">
        <w:rPr>
          <w:rFonts w:ascii="Times New Roman" w:hAnsi="Times New Roman"/>
          <w:sz w:val="28"/>
          <w:szCs w:val="28"/>
          <w:lang w:val="ru-RU"/>
        </w:rPr>
        <w:t>-</w:t>
      </w:r>
      <w:r w:rsidR="00250B64">
        <w:rPr>
          <w:rFonts w:ascii="Times New Roman" w:hAnsi="Times New Roman"/>
          <w:sz w:val="28"/>
          <w:szCs w:val="28"/>
          <w:lang w:val="ru-RU"/>
        </w:rPr>
        <w:t>ти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существующих артезианских скважин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78B0">
        <w:rPr>
          <w:rFonts w:ascii="Times New Roman" w:hAnsi="Times New Roman"/>
          <w:sz w:val="28"/>
          <w:szCs w:val="28"/>
          <w:lang w:val="ru-RU"/>
        </w:rPr>
        <w:t>(</w:t>
      </w:r>
      <w:r w:rsidR="00250B64">
        <w:rPr>
          <w:rFonts w:ascii="Times New Roman" w:hAnsi="Times New Roman"/>
          <w:sz w:val="28"/>
          <w:szCs w:val="28"/>
          <w:lang w:val="ru-RU"/>
        </w:rPr>
        <w:t>11</w:t>
      </w:r>
      <w:r w:rsidRPr="00C578B0">
        <w:rPr>
          <w:rFonts w:ascii="Times New Roman" w:hAnsi="Times New Roman"/>
          <w:sz w:val="28"/>
          <w:szCs w:val="28"/>
          <w:lang w:val="ru-RU"/>
        </w:rPr>
        <w:t xml:space="preserve"> рабоч</w:t>
      </w:r>
      <w:r>
        <w:rPr>
          <w:rFonts w:ascii="Times New Roman" w:hAnsi="Times New Roman"/>
          <w:sz w:val="28"/>
          <w:szCs w:val="28"/>
          <w:lang w:val="ru-RU"/>
        </w:rPr>
        <w:t>их</w:t>
      </w:r>
      <w:r w:rsidRPr="00C578B0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C578B0">
        <w:rPr>
          <w:rFonts w:ascii="Times New Roman" w:hAnsi="Times New Roman"/>
          <w:sz w:val="28"/>
          <w:szCs w:val="28"/>
          <w:lang w:val="ru-RU"/>
        </w:rPr>
        <w:t xml:space="preserve"> резервн</w:t>
      </w:r>
      <w:r w:rsidR="00F93C3E">
        <w:rPr>
          <w:rFonts w:ascii="Times New Roman" w:hAnsi="Times New Roman"/>
          <w:sz w:val="28"/>
          <w:szCs w:val="28"/>
          <w:lang w:val="ru-RU"/>
        </w:rPr>
        <w:t>ая</w:t>
      </w:r>
      <w:r w:rsidR="005440B5">
        <w:rPr>
          <w:rFonts w:ascii="Times New Roman" w:hAnsi="Times New Roman"/>
          <w:sz w:val="28"/>
          <w:szCs w:val="28"/>
          <w:lang w:val="ru-RU"/>
        </w:rPr>
        <w:t>-№№ 1, 3, 9, 12, 13, 23, 24, 25, 29, 30, 43, 44</w:t>
      </w:r>
      <w:r w:rsidRPr="00C578B0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6D2BF7" w:rsidRPr="00181BA4" w:rsidRDefault="00C44A8A" w:rsidP="006D2BF7">
      <w:pPr>
        <w:widowControl w:val="0"/>
        <w:ind w:firstLine="567"/>
        <w:rPr>
          <w:rFonts w:ascii="Times New Roman" w:hAnsi="Times New Roman"/>
          <w:sz w:val="28"/>
          <w:szCs w:val="28"/>
          <w:lang w:val="ru-RU"/>
        </w:rPr>
      </w:pPr>
      <w:r w:rsidRPr="00C578B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2BF7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D2BF7" w:rsidRPr="00181BA4">
        <w:rPr>
          <w:rFonts w:ascii="Times New Roman" w:hAnsi="Times New Roman"/>
          <w:sz w:val="28"/>
          <w:szCs w:val="28"/>
          <w:lang w:val="ru-RU"/>
        </w:rPr>
        <w:t xml:space="preserve">бурение </w:t>
      </w:r>
      <w:r w:rsidR="006D2BF7">
        <w:rPr>
          <w:rFonts w:ascii="Times New Roman" w:hAnsi="Times New Roman"/>
          <w:sz w:val="28"/>
          <w:szCs w:val="28"/>
          <w:lang w:val="ru-RU"/>
        </w:rPr>
        <w:t>резервной</w:t>
      </w:r>
      <w:r w:rsidR="006D2BF7" w:rsidRPr="00181BA4">
        <w:rPr>
          <w:rFonts w:ascii="Times New Roman" w:hAnsi="Times New Roman"/>
          <w:sz w:val="28"/>
          <w:szCs w:val="28"/>
          <w:lang w:val="ru-RU"/>
        </w:rPr>
        <w:t xml:space="preserve"> артезианск</w:t>
      </w:r>
      <w:r w:rsidR="006D2BF7">
        <w:rPr>
          <w:rFonts w:ascii="Times New Roman" w:hAnsi="Times New Roman"/>
          <w:sz w:val="28"/>
          <w:szCs w:val="28"/>
          <w:lang w:val="ru-RU"/>
        </w:rPr>
        <w:t>ой</w:t>
      </w:r>
      <w:r w:rsidR="006D2BF7" w:rsidRPr="00181BA4">
        <w:rPr>
          <w:rFonts w:ascii="Times New Roman" w:hAnsi="Times New Roman"/>
          <w:sz w:val="28"/>
          <w:szCs w:val="28"/>
          <w:lang w:val="ru-RU"/>
        </w:rPr>
        <w:t xml:space="preserve"> скважин</w:t>
      </w:r>
      <w:r w:rsidR="006D2BF7">
        <w:rPr>
          <w:rFonts w:ascii="Times New Roman" w:hAnsi="Times New Roman"/>
          <w:sz w:val="28"/>
          <w:szCs w:val="28"/>
          <w:lang w:val="ru-RU"/>
        </w:rPr>
        <w:t>ы</w:t>
      </w:r>
      <w:r w:rsidR="006D2BF7" w:rsidRPr="00181BA4">
        <w:rPr>
          <w:rFonts w:ascii="Times New Roman" w:hAnsi="Times New Roman"/>
          <w:sz w:val="28"/>
          <w:szCs w:val="28"/>
          <w:lang w:val="ru-RU"/>
        </w:rPr>
        <w:t>. Участки для размещения новых скважин определяются по результатам гидрогеологических изысканий на последующих стадиях проектирования;</w:t>
      </w:r>
    </w:p>
    <w:p w:rsidR="006D2BF7" w:rsidRDefault="006D2BF7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реконструкция ВНС </w:t>
      </w:r>
      <w:r w:rsidRPr="00F6507F">
        <w:rPr>
          <w:rFonts w:ascii="Times New Roman" w:hAnsi="Times New Roman"/>
          <w:sz w:val="28"/>
          <w:szCs w:val="28"/>
        </w:rPr>
        <w:t>II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подъема с заменой оборудования и увеличением производительности станции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6D2BF7" w:rsidRDefault="006D2BF7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демонтаж двух существующих резервуаров запаса воды и строительство новых емкостью </w:t>
      </w:r>
      <w:r>
        <w:rPr>
          <w:rFonts w:ascii="Times New Roman" w:hAnsi="Times New Roman"/>
          <w:sz w:val="28"/>
          <w:szCs w:val="28"/>
          <w:lang w:val="ru-RU"/>
        </w:rPr>
        <w:t>190</w:t>
      </w:r>
      <w:r w:rsidRPr="00F6507F">
        <w:rPr>
          <w:rFonts w:ascii="Times New Roman" w:hAnsi="Times New Roman"/>
          <w:sz w:val="28"/>
          <w:szCs w:val="28"/>
          <w:lang w:val="ru-RU"/>
        </w:rPr>
        <w:t>0 м</w:t>
      </w:r>
      <w:r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каждый;</w:t>
      </w:r>
    </w:p>
    <w:p w:rsidR="00C44A8A" w:rsidRPr="00F6507F" w:rsidRDefault="0086784F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реконструкция</w:t>
      </w:r>
      <w:r w:rsidR="00C44A8A" w:rsidRPr="00F6507F">
        <w:rPr>
          <w:rFonts w:ascii="Times New Roman" w:hAnsi="Times New Roman"/>
          <w:sz w:val="28"/>
          <w:szCs w:val="28"/>
          <w:lang w:val="ru-RU"/>
        </w:rPr>
        <w:t xml:space="preserve"> станции </w:t>
      </w:r>
      <w:r w:rsidR="006D2BF7">
        <w:rPr>
          <w:rFonts w:ascii="Times New Roman" w:hAnsi="Times New Roman"/>
          <w:sz w:val="28"/>
          <w:szCs w:val="28"/>
          <w:lang w:val="ru-RU"/>
        </w:rPr>
        <w:t>обеззараживания</w:t>
      </w:r>
      <w:r w:rsidR="00C44A8A"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4A8A">
        <w:rPr>
          <w:rFonts w:ascii="Times New Roman" w:hAnsi="Times New Roman"/>
          <w:sz w:val="28"/>
          <w:szCs w:val="28"/>
          <w:lang w:val="ru-RU"/>
        </w:rPr>
        <w:t xml:space="preserve">производительностью </w:t>
      </w:r>
      <w:r w:rsidR="006D2BF7">
        <w:rPr>
          <w:rFonts w:ascii="Times New Roman" w:hAnsi="Times New Roman"/>
          <w:sz w:val="28"/>
          <w:szCs w:val="28"/>
          <w:lang w:val="ru-RU"/>
        </w:rPr>
        <w:t>8600</w:t>
      </w:r>
      <w:r w:rsidR="00C44A8A" w:rsidRPr="00F6507F">
        <w:rPr>
          <w:rFonts w:ascii="Times New Roman" w:hAnsi="Times New Roman"/>
          <w:sz w:val="28"/>
          <w:szCs w:val="28"/>
          <w:lang w:val="ru-RU"/>
        </w:rPr>
        <w:t xml:space="preserve"> м</w:t>
      </w:r>
      <w:r w:rsidR="00C44A8A"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C44A8A">
        <w:rPr>
          <w:rFonts w:ascii="Times New Roman" w:hAnsi="Times New Roman"/>
          <w:sz w:val="28"/>
          <w:szCs w:val="28"/>
          <w:lang w:val="ru-RU"/>
        </w:rPr>
        <w:t>/сутки.</w:t>
      </w:r>
    </w:p>
    <w:p w:rsidR="00606562" w:rsidRDefault="005440B5" w:rsidP="00AD510E">
      <w:pPr>
        <w:widowControl w:val="0"/>
        <w:ind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Юго-Западный водозабор.</w:t>
      </w:r>
    </w:p>
    <w:p w:rsidR="005440B5" w:rsidRPr="00DF5931" w:rsidRDefault="005440B5" w:rsidP="005440B5">
      <w:pPr>
        <w:widowContro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обеспечения требуемой производительности водозабора 10000 м</w:t>
      </w:r>
      <w:r w:rsidRPr="00DF5931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/сут на расчетный срок в рамках программы предлагается выполнить следующие работы:</w:t>
      </w:r>
    </w:p>
    <w:p w:rsidR="005440B5" w:rsidRDefault="005440B5" w:rsidP="005440B5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F8305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техническое обследование и модернизация 15</w:t>
      </w:r>
      <w:r w:rsidRPr="00F6507F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ти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существующих артезианских скважин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78B0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№№ 8, 10, 16, 17, 18, 19, 20, 26, 27, 31, 32, 34, 35,46, 47</w:t>
      </w:r>
      <w:r w:rsidRPr="00C578B0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86784F" w:rsidRDefault="0086784F" w:rsidP="0086784F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реконструкция ВНС </w:t>
      </w:r>
      <w:r w:rsidRPr="00F6507F">
        <w:rPr>
          <w:rFonts w:ascii="Times New Roman" w:hAnsi="Times New Roman"/>
          <w:sz w:val="28"/>
          <w:szCs w:val="28"/>
        </w:rPr>
        <w:t>II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подъема с заменой оборудования и увеличением производительности станции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86784F" w:rsidRDefault="0086784F" w:rsidP="0086784F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демонтаж двух существующих резервуаров запаса воды и строительство новых емкостью </w:t>
      </w:r>
      <w:r>
        <w:rPr>
          <w:rFonts w:ascii="Times New Roman" w:hAnsi="Times New Roman"/>
          <w:sz w:val="28"/>
          <w:szCs w:val="28"/>
          <w:lang w:val="ru-RU"/>
        </w:rPr>
        <w:t>140</w:t>
      </w:r>
      <w:r w:rsidRPr="00F6507F">
        <w:rPr>
          <w:rFonts w:ascii="Times New Roman" w:hAnsi="Times New Roman"/>
          <w:sz w:val="28"/>
          <w:szCs w:val="28"/>
          <w:lang w:val="ru-RU"/>
        </w:rPr>
        <w:t>0 м</w:t>
      </w:r>
      <w:r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каждый;</w:t>
      </w:r>
    </w:p>
    <w:p w:rsidR="00F66407" w:rsidRDefault="0086784F" w:rsidP="0086784F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86784F">
        <w:rPr>
          <w:rFonts w:ascii="Times New Roman" w:hAnsi="Times New Roman"/>
          <w:sz w:val="28"/>
          <w:szCs w:val="28"/>
          <w:lang w:val="ru-RU"/>
        </w:rPr>
        <w:t>реконструкция</w:t>
      </w:r>
      <w:r w:rsidR="00F66407" w:rsidRPr="0086784F">
        <w:rPr>
          <w:rFonts w:ascii="Times New Roman" w:hAnsi="Times New Roman"/>
          <w:sz w:val="28"/>
          <w:szCs w:val="28"/>
          <w:lang w:val="ru-RU"/>
        </w:rPr>
        <w:t xml:space="preserve"> станции </w:t>
      </w:r>
      <w:r w:rsidRPr="0086784F">
        <w:rPr>
          <w:rFonts w:ascii="Times New Roman" w:hAnsi="Times New Roman"/>
          <w:sz w:val="28"/>
          <w:szCs w:val="28"/>
          <w:lang w:val="ru-RU"/>
        </w:rPr>
        <w:t>обеззараживания</w:t>
      </w:r>
      <w:r w:rsidR="00F66407" w:rsidRPr="0086784F">
        <w:rPr>
          <w:rFonts w:ascii="Times New Roman" w:hAnsi="Times New Roman"/>
          <w:sz w:val="28"/>
          <w:szCs w:val="28"/>
          <w:lang w:val="ru-RU"/>
        </w:rPr>
        <w:t xml:space="preserve"> производительностью </w:t>
      </w:r>
      <w:r>
        <w:rPr>
          <w:rFonts w:ascii="Times New Roman" w:hAnsi="Times New Roman"/>
          <w:sz w:val="28"/>
          <w:szCs w:val="28"/>
          <w:lang w:val="ru-RU"/>
        </w:rPr>
        <w:t>10000</w:t>
      </w:r>
      <w:r w:rsidR="00F66407" w:rsidRPr="0086784F">
        <w:rPr>
          <w:rFonts w:ascii="Times New Roman" w:hAnsi="Times New Roman"/>
          <w:sz w:val="28"/>
          <w:szCs w:val="28"/>
          <w:lang w:val="ru-RU"/>
        </w:rPr>
        <w:t xml:space="preserve"> м</w:t>
      </w:r>
      <w:r w:rsidR="00F66407" w:rsidRPr="00385000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F66407" w:rsidRPr="0086784F">
        <w:rPr>
          <w:rFonts w:ascii="Times New Roman" w:hAnsi="Times New Roman"/>
          <w:sz w:val="28"/>
          <w:szCs w:val="28"/>
          <w:lang w:val="ru-RU"/>
        </w:rPr>
        <w:t>/сутки.</w:t>
      </w:r>
    </w:p>
    <w:p w:rsidR="00385000" w:rsidRDefault="009741D2" w:rsidP="009741D2">
      <w:pPr>
        <w:widowControl w:val="0"/>
        <w:ind w:firstLine="720"/>
        <w:rPr>
          <w:rFonts w:ascii="Times New Roman" w:hAnsi="Times New Roman"/>
          <w:b/>
          <w:sz w:val="28"/>
          <w:szCs w:val="28"/>
          <w:lang w:val="ru-RU"/>
        </w:rPr>
      </w:pPr>
      <w:r w:rsidRPr="009741D2">
        <w:rPr>
          <w:rFonts w:ascii="Times New Roman" w:hAnsi="Times New Roman"/>
          <w:b/>
          <w:sz w:val="28"/>
          <w:szCs w:val="28"/>
          <w:lang w:val="ru-RU"/>
        </w:rPr>
        <w:t>Водопроводные сооружения АО «Виктория».</w:t>
      </w:r>
    </w:p>
    <w:p w:rsidR="009741D2" w:rsidRPr="00D2298E" w:rsidRDefault="009741D2" w:rsidP="009741D2">
      <w:pPr>
        <w:widowControl w:val="0"/>
        <w:ind w:firstLine="720"/>
        <w:rPr>
          <w:rFonts w:ascii="Times New Roman" w:hAnsi="Times New Roman"/>
          <w:sz w:val="28"/>
          <w:szCs w:val="28"/>
          <w:lang w:val="ru-RU"/>
        </w:rPr>
      </w:pPr>
      <w:r w:rsidRPr="00D2298E">
        <w:rPr>
          <w:rFonts w:ascii="Times New Roman" w:hAnsi="Times New Roman"/>
          <w:sz w:val="28"/>
          <w:szCs w:val="28"/>
          <w:lang w:val="ru-RU"/>
        </w:rPr>
        <w:t xml:space="preserve">Для обеспечения </w:t>
      </w:r>
      <w:r>
        <w:rPr>
          <w:rFonts w:ascii="Times New Roman" w:hAnsi="Times New Roman"/>
          <w:sz w:val="28"/>
          <w:szCs w:val="28"/>
          <w:lang w:val="ru-RU"/>
        </w:rPr>
        <w:t xml:space="preserve">требуемой на расчетный срок потребности в питьевой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воде и возможности строительства новых объектов, в том числе частных домовладений на территории бывшей центральной усадьбы АО «Виктория» на площадке водопроводных сооружений, расположенных 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олодарского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предлагается выполнить следующие мероприятия:</w:t>
      </w:r>
    </w:p>
    <w:p w:rsidR="009741D2" w:rsidRDefault="009741D2" w:rsidP="009741D2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техническое обследование и модернизацию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существующ</w:t>
      </w:r>
      <w:r>
        <w:rPr>
          <w:rFonts w:ascii="Times New Roman" w:hAnsi="Times New Roman"/>
          <w:sz w:val="28"/>
          <w:szCs w:val="28"/>
          <w:lang w:val="ru-RU"/>
        </w:rPr>
        <w:t>ей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артезианск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скважин</w:t>
      </w:r>
      <w:r>
        <w:rPr>
          <w:rFonts w:ascii="Times New Roman" w:hAnsi="Times New Roman"/>
          <w:sz w:val="28"/>
          <w:szCs w:val="28"/>
          <w:lang w:val="ru-RU"/>
        </w:rPr>
        <w:t>ы (№57);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741D2" w:rsidRPr="00394FD0" w:rsidRDefault="009741D2" w:rsidP="009741D2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394FD0">
        <w:rPr>
          <w:rFonts w:ascii="Times New Roman" w:hAnsi="Times New Roman"/>
          <w:sz w:val="28"/>
          <w:szCs w:val="28"/>
          <w:lang w:val="ru-RU"/>
        </w:rPr>
        <w:t>техническое обследование и модернизацию отдельно стоящ</w:t>
      </w:r>
      <w:r>
        <w:rPr>
          <w:rFonts w:ascii="Times New Roman" w:hAnsi="Times New Roman"/>
          <w:sz w:val="28"/>
          <w:szCs w:val="28"/>
          <w:lang w:val="ru-RU"/>
        </w:rPr>
        <w:t>ей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 существующ</w:t>
      </w:r>
      <w:r>
        <w:rPr>
          <w:rFonts w:ascii="Times New Roman" w:hAnsi="Times New Roman"/>
          <w:sz w:val="28"/>
          <w:szCs w:val="28"/>
          <w:lang w:val="ru-RU"/>
        </w:rPr>
        <w:t>ей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 артезианск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 скважин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394FD0">
        <w:rPr>
          <w:rFonts w:ascii="Times New Roman" w:hAnsi="Times New Roman"/>
          <w:sz w:val="28"/>
          <w:szCs w:val="28"/>
          <w:lang w:val="ru-RU"/>
        </w:rPr>
        <w:t>, расположенн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 по </w:t>
      </w:r>
      <w:proofErr w:type="spellStart"/>
      <w:r w:rsidRPr="00394FD0">
        <w:rPr>
          <w:rFonts w:ascii="Times New Roman" w:hAnsi="Times New Roman"/>
          <w:sz w:val="28"/>
          <w:szCs w:val="28"/>
          <w:lang w:val="ru-RU"/>
        </w:rPr>
        <w:t>ул</w:t>
      </w:r>
      <w:proofErr w:type="gramStart"/>
      <w:r w:rsidRPr="00394FD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едина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(№ </w:t>
      </w:r>
      <w:r>
        <w:rPr>
          <w:rFonts w:ascii="Times New Roman" w:hAnsi="Times New Roman"/>
          <w:sz w:val="28"/>
          <w:szCs w:val="28"/>
          <w:lang w:val="ru-RU"/>
        </w:rPr>
        <w:t>56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) с </w:t>
      </w:r>
      <w:r>
        <w:rPr>
          <w:rFonts w:ascii="Times New Roman" w:hAnsi="Times New Roman"/>
          <w:sz w:val="28"/>
          <w:szCs w:val="28"/>
          <w:lang w:val="ru-RU"/>
        </w:rPr>
        <w:t>подачей исходной подземной воды по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 сборн</w:t>
      </w:r>
      <w:r>
        <w:rPr>
          <w:rFonts w:ascii="Times New Roman" w:hAnsi="Times New Roman"/>
          <w:sz w:val="28"/>
          <w:szCs w:val="28"/>
          <w:lang w:val="ru-RU"/>
        </w:rPr>
        <w:t>ому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 водовод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394FD0">
        <w:rPr>
          <w:rFonts w:ascii="Times New Roman" w:hAnsi="Times New Roman"/>
          <w:sz w:val="28"/>
          <w:szCs w:val="28"/>
          <w:lang w:val="ru-RU"/>
        </w:rPr>
        <w:t xml:space="preserve"> на площадку водопроводных сооружений</w:t>
      </w:r>
      <w:r>
        <w:rPr>
          <w:rFonts w:ascii="Times New Roman" w:hAnsi="Times New Roman"/>
          <w:sz w:val="28"/>
          <w:szCs w:val="28"/>
          <w:lang w:val="ru-RU"/>
        </w:rPr>
        <w:t xml:space="preserve"> по ул.</w:t>
      </w:r>
      <w:r w:rsidRPr="009741D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Володарского</w:t>
      </w:r>
      <w:r w:rsidRPr="00394FD0">
        <w:rPr>
          <w:rFonts w:ascii="Times New Roman" w:hAnsi="Times New Roman"/>
          <w:sz w:val="28"/>
          <w:szCs w:val="28"/>
          <w:lang w:val="ru-RU"/>
        </w:rPr>
        <w:t>;</w:t>
      </w:r>
    </w:p>
    <w:p w:rsidR="009741D2" w:rsidRPr="00394FD0" w:rsidRDefault="009741D2" w:rsidP="009741D2">
      <w:pPr>
        <w:pStyle w:val="af2"/>
        <w:widowControl w:val="0"/>
        <w:numPr>
          <w:ilvl w:val="0"/>
          <w:numId w:val="40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бурение резервной артезианской скважины. Участки для размещения новых скважин определяются по результатам гидрогеологических изысканий на последующих стадиях проектирования;</w:t>
      </w:r>
    </w:p>
    <w:p w:rsidR="009741D2" w:rsidRDefault="009741D2" w:rsidP="009741D2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демонтаж существующей </w:t>
      </w:r>
      <w:r>
        <w:rPr>
          <w:rFonts w:ascii="Times New Roman" w:hAnsi="Times New Roman"/>
          <w:sz w:val="28"/>
          <w:szCs w:val="28"/>
          <w:lang w:val="ru-RU"/>
        </w:rPr>
        <w:t>стальной емкости объемом 60м</w:t>
      </w:r>
      <w:r w:rsidRPr="00394FD0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741D2" w:rsidRDefault="009741D2" w:rsidP="009741D2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строительство насосной станции </w:t>
      </w:r>
      <w:r w:rsidRPr="00F6507F">
        <w:rPr>
          <w:rFonts w:ascii="Times New Roman" w:hAnsi="Times New Roman"/>
          <w:sz w:val="28"/>
          <w:szCs w:val="28"/>
        </w:rPr>
        <w:t>II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подъема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741D2" w:rsidRDefault="009741D2" w:rsidP="009741D2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строительство 2-х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резервуаров </w:t>
      </w:r>
      <w:r>
        <w:rPr>
          <w:rFonts w:ascii="Times New Roman" w:hAnsi="Times New Roman"/>
          <w:sz w:val="28"/>
          <w:szCs w:val="28"/>
          <w:lang w:val="ru-RU"/>
        </w:rPr>
        <w:t>чистой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воды емкостью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E1686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F6507F">
        <w:rPr>
          <w:rFonts w:ascii="Times New Roman" w:hAnsi="Times New Roman"/>
          <w:sz w:val="28"/>
          <w:szCs w:val="28"/>
          <w:lang w:val="ru-RU"/>
        </w:rPr>
        <w:t>0 м</w:t>
      </w:r>
      <w:r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каждый,</w:t>
      </w:r>
    </w:p>
    <w:p w:rsidR="009741D2" w:rsidRPr="00F6507F" w:rsidRDefault="009741D2" w:rsidP="009741D2">
      <w:pPr>
        <w:pStyle w:val="af2"/>
        <w:widowControl w:val="0"/>
        <w:numPr>
          <w:ilvl w:val="0"/>
          <w:numId w:val="37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 строительство станции </w:t>
      </w:r>
      <w:r>
        <w:rPr>
          <w:rFonts w:ascii="Times New Roman" w:hAnsi="Times New Roman"/>
          <w:sz w:val="28"/>
          <w:szCs w:val="28"/>
          <w:lang w:val="ru-RU"/>
        </w:rPr>
        <w:t>обеззараживания.</w:t>
      </w:r>
    </w:p>
    <w:p w:rsidR="009741D2" w:rsidRPr="00B963DE" w:rsidRDefault="00B963DE" w:rsidP="009741D2">
      <w:pPr>
        <w:widowControl w:val="0"/>
        <w:ind w:firstLine="720"/>
        <w:rPr>
          <w:rFonts w:ascii="Times New Roman" w:hAnsi="Times New Roman"/>
          <w:sz w:val="28"/>
          <w:szCs w:val="28"/>
          <w:lang w:val="ru-RU"/>
        </w:rPr>
      </w:pPr>
      <w:r w:rsidRPr="00B963DE">
        <w:rPr>
          <w:rFonts w:ascii="Times New Roman" w:hAnsi="Times New Roman"/>
          <w:sz w:val="28"/>
          <w:szCs w:val="28"/>
          <w:lang w:val="ru-RU"/>
        </w:rPr>
        <w:t xml:space="preserve">После </w:t>
      </w:r>
      <w:r>
        <w:rPr>
          <w:rFonts w:ascii="Times New Roman" w:hAnsi="Times New Roman"/>
          <w:sz w:val="28"/>
          <w:szCs w:val="28"/>
          <w:lang w:val="ru-RU"/>
        </w:rPr>
        <w:t>реконструкции и модернизации водозаборных сооружений водопроводные сети необходимо переключить на новые узлы водопроводных сооружений, а отдельно стоящие скважины, срок службы которых истек, законсервировать и затампонировать.</w:t>
      </w:r>
    </w:p>
    <w:p w:rsidR="00AD510E" w:rsidRDefault="00AD510E">
      <w:pPr>
        <w:spacing w:after="200" w:line="276" w:lineRule="auto"/>
        <w:jc w:val="left"/>
        <w:rPr>
          <w:b/>
          <w:i/>
          <w:iCs/>
          <w:caps/>
          <w:spacing w:val="10"/>
          <w:sz w:val="26"/>
          <w:szCs w:val="26"/>
          <w:lang w:val="ru-RU" w:eastAsia="x-none" w:bidi="ar-SA"/>
        </w:rPr>
      </w:pPr>
      <w:r>
        <w:rPr>
          <w:lang w:val="ru-RU"/>
        </w:rPr>
        <w:br w:type="page"/>
      </w:r>
    </w:p>
    <w:p w:rsidR="009D364A" w:rsidRDefault="009D364A" w:rsidP="001B7082">
      <w:pPr>
        <w:pStyle w:val="1a"/>
        <w:numPr>
          <w:ilvl w:val="1"/>
          <w:numId w:val="33"/>
        </w:numPr>
        <w:spacing w:before="240" w:line="276" w:lineRule="auto"/>
        <w:ind w:left="1077"/>
        <w:rPr>
          <w:lang w:val="ru-RU"/>
        </w:rPr>
      </w:pPr>
      <w:bookmarkStart w:id="36" w:name="_Toc374446946"/>
      <w:r>
        <w:rPr>
          <w:lang w:val="ru-RU"/>
        </w:rPr>
        <w:lastRenderedPageBreak/>
        <w:t>Объемы работ по реконструкции и модернизации существующих водозаборов</w:t>
      </w:r>
      <w:bookmarkEnd w:id="36"/>
    </w:p>
    <w:p w:rsidR="009D364A" w:rsidRDefault="009D364A" w:rsidP="00AD510E">
      <w:pPr>
        <w:ind w:firstLine="709"/>
        <w:rPr>
          <w:rFonts w:ascii="Times New Roman" w:hAnsi="Times New Roman"/>
          <w:sz w:val="28"/>
          <w:szCs w:val="28"/>
          <w:lang w:val="ru-RU" w:eastAsia="ru-RU" w:bidi="ar-SA"/>
        </w:rPr>
      </w:pPr>
      <w:r w:rsidRPr="00D846FF">
        <w:rPr>
          <w:rFonts w:ascii="Times New Roman" w:hAnsi="Times New Roman"/>
          <w:sz w:val="28"/>
          <w:szCs w:val="28"/>
          <w:lang w:val="ru-RU" w:eastAsia="ru-RU" w:bidi="ar-SA"/>
        </w:rPr>
        <w:t xml:space="preserve">Объемы работ по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реконструкции</w:t>
      </w:r>
      <w:r w:rsidRPr="00D846FF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E77B6F">
        <w:rPr>
          <w:rFonts w:ascii="Times New Roman" w:hAnsi="Times New Roman"/>
          <w:sz w:val="28"/>
          <w:szCs w:val="28"/>
          <w:lang w:val="ru-RU" w:eastAsia="ru-RU" w:bidi="ar-SA"/>
        </w:rPr>
        <w:t>вод</w:t>
      </w:r>
      <w:r w:rsidR="00B165CE">
        <w:rPr>
          <w:rFonts w:ascii="Times New Roman" w:hAnsi="Times New Roman"/>
          <w:sz w:val="28"/>
          <w:szCs w:val="28"/>
          <w:lang w:val="ru-RU" w:eastAsia="ru-RU" w:bidi="ar-SA"/>
        </w:rPr>
        <w:t>о</w:t>
      </w:r>
      <w:r w:rsidR="00E77B6F">
        <w:rPr>
          <w:rFonts w:ascii="Times New Roman" w:hAnsi="Times New Roman"/>
          <w:sz w:val="28"/>
          <w:szCs w:val="28"/>
          <w:lang w:val="ru-RU" w:eastAsia="ru-RU" w:bidi="ar-SA"/>
        </w:rPr>
        <w:t>заборов</w:t>
      </w:r>
      <w:r w:rsidRPr="00D846FF">
        <w:rPr>
          <w:rFonts w:ascii="Times New Roman" w:hAnsi="Times New Roman"/>
          <w:sz w:val="28"/>
          <w:szCs w:val="28"/>
          <w:lang w:val="ru-RU" w:eastAsia="ru-RU" w:bidi="ar-SA"/>
        </w:rPr>
        <w:t xml:space="preserve"> в </w:t>
      </w:r>
      <w:r w:rsidR="00ED643C">
        <w:rPr>
          <w:rFonts w:ascii="Times New Roman" w:hAnsi="Times New Roman"/>
          <w:sz w:val="28"/>
          <w:szCs w:val="28"/>
          <w:lang w:val="ru-RU" w:eastAsia="ru-RU" w:bidi="ar-SA"/>
        </w:rPr>
        <w:t xml:space="preserve">МО </w:t>
      </w:r>
      <w:r w:rsidR="00365D97">
        <w:rPr>
          <w:rFonts w:ascii="Times New Roman" w:hAnsi="Times New Roman"/>
          <w:sz w:val="28"/>
          <w:szCs w:val="28"/>
          <w:lang w:val="ru-RU" w:eastAsia="ru-RU" w:bidi="ar-SA"/>
        </w:rPr>
        <w:t>г</w:t>
      </w:r>
      <w:r w:rsidR="00B31DB1">
        <w:rPr>
          <w:rFonts w:ascii="Times New Roman" w:hAnsi="Times New Roman"/>
          <w:sz w:val="28"/>
          <w:szCs w:val="28"/>
          <w:lang w:val="ru-RU" w:eastAsia="ru-RU" w:bidi="ar-SA"/>
        </w:rPr>
        <w:t>. Кропоткин</w:t>
      </w:r>
      <w:r w:rsidRPr="00D846FF">
        <w:rPr>
          <w:rFonts w:ascii="Times New Roman" w:hAnsi="Times New Roman"/>
          <w:sz w:val="28"/>
          <w:szCs w:val="28"/>
          <w:lang w:val="ru-RU" w:eastAsia="ru-RU" w:bidi="ar-SA"/>
        </w:rPr>
        <w:t xml:space="preserve"> отражены в таблице </w:t>
      </w:r>
      <w:r w:rsidR="00380957">
        <w:rPr>
          <w:rFonts w:ascii="Times New Roman" w:hAnsi="Times New Roman"/>
          <w:sz w:val="28"/>
          <w:szCs w:val="28"/>
          <w:lang w:val="ru-RU" w:eastAsia="ru-RU" w:bidi="ar-SA"/>
        </w:rPr>
        <w:t>1</w:t>
      </w:r>
      <w:r w:rsidR="00365D97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. Расчет стоимости </w:t>
      </w:r>
      <w:r w:rsidR="004D4FC0">
        <w:rPr>
          <w:rFonts w:ascii="Times New Roman" w:hAnsi="Times New Roman"/>
          <w:sz w:val="28"/>
          <w:szCs w:val="28"/>
          <w:lang w:val="ru-RU" w:eastAsia="ru-RU" w:bidi="ar-SA"/>
        </w:rPr>
        <w:t xml:space="preserve">(в ценах 2012 года)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выполнен по укрупненным показателям стоимости строительства сетей и сооружений </w:t>
      </w:r>
      <w:r w:rsidR="00B165CE">
        <w:rPr>
          <w:rFonts w:ascii="Times New Roman" w:hAnsi="Times New Roman"/>
          <w:sz w:val="28"/>
          <w:szCs w:val="28"/>
          <w:lang w:val="ru-RU" w:eastAsia="ru-RU" w:bidi="ar-SA"/>
        </w:rPr>
        <w:t>водоснабжения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населенных пунктов (приложение 3 к Пособию по водоснабжению и канализации городских и сельских поселений к СНиП 2.07.01-89).</w:t>
      </w:r>
    </w:p>
    <w:p w:rsidR="00787CB6" w:rsidRPr="00B165CE" w:rsidRDefault="00787CB6" w:rsidP="00787CB6">
      <w:pPr>
        <w:spacing w:line="240" w:lineRule="auto"/>
        <w:ind w:firstLine="709"/>
        <w:jc w:val="right"/>
        <w:rPr>
          <w:rFonts w:ascii="Times New Roman" w:hAnsi="Times New Roman"/>
          <w:sz w:val="24"/>
          <w:szCs w:val="24"/>
          <w:lang w:val="ru-RU" w:eastAsia="ru-RU" w:bidi="ar-SA"/>
        </w:rPr>
      </w:pPr>
      <w:r w:rsidRPr="00B165CE">
        <w:rPr>
          <w:rFonts w:ascii="Times New Roman" w:hAnsi="Times New Roman"/>
          <w:sz w:val="24"/>
          <w:szCs w:val="24"/>
          <w:lang w:val="ru-RU" w:eastAsia="ru-RU" w:bidi="ar-SA"/>
        </w:rPr>
        <w:t xml:space="preserve">Таблица </w:t>
      </w:r>
      <w:r w:rsidR="00380957" w:rsidRPr="00B165CE">
        <w:rPr>
          <w:rFonts w:ascii="Times New Roman" w:hAnsi="Times New Roman"/>
          <w:sz w:val="24"/>
          <w:szCs w:val="24"/>
          <w:lang w:val="ru-RU" w:eastAsia="ru-RU" w:bidi="ar-SA"/>
        </w:rPr>
        <w:t>1</w:t>
      </w:r>
      <w:r w:rsidR="00365D97">
        <w:rPr>
          <w:rFonts w:ascii="Times New Roman" w:hAnsi="Times New Roman"/>
          <w:sz w:val="24"/>
          <w:szCs w:val="24"/>
          <w:lang w:val="ru-RU" w:eastAsia="ru-RU" w:bidi="ar-SA"/>
        </w:rPr>
        <w:t>4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3118"/>
        <w:gridCol w:w="567"/>
        <w:gridCol w:w="992"/>
        <w:gridCol w:w="993"/>
        <w:gridCol w:w="1275"/>
        <w:gridCol w:w="1134"/>
        <w:gridCol w:w="1134"/>
      </w:tblGrid>
      <w:tr w:rsidR="00B165CE" w:rsidRPr="00D517CC" w:rsidTr="005A5256">
        <w:trPr>
          <w:trHeight w:val="900"/>
          <w:tblHeader/>
        </w:trPr>
        <w:tc>
          <w:tcPr>
            <w:tcW w:w="441" w:type="dxa"/>
            <w:shd w:val="clear" w:color="auto" w:fill="auto"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№ </w:t>
            </w:r>
            <w:proofErr w:type="gramStart"/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/п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Объект/сооружения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Кол-во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Показа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-</w:t>
            </w:r>
            <w:proofErr w:type="spellStart"/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тель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Стоимость единицы, </w:t>
            </w:r>
            <w:proofErr w:type="spellStart"/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тыс.руб</w:t>
            </w:r>
            <w:proofErr w:type="spellEnd"/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Цена, </w:t>
            </w:r>
            <w:proofErr w:type="spellStart"/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тыс.руб</w:t>
            </w:r>
            <w:proofErr w:type="spellEnd"/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. (без НДС)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Примечание</w:t>
            </w:r>
          </w:p>
        </w:tc>
      </w:tr>
      <w:tr w:rsidR="00B165CE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1.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B165CE" w:rsidRPr="00D517CC" w:rsidRDefault="00F31191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Северо-Западный</w:t>
            </w:r>
            <w:r w:rsidR="008072FF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 xml:space="preserve"> водозабор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165CE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3E031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80 872,67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3E031A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3E031A" w:rsidRPr="00F83054" w:rsidRDefault="003E031A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Техническое обследование и модернизация </w:t>
            </w:r>
            <w:r w:rsidRPr="00F83054">
              <w:rPr>
                <w:rFonts w:ascii="Times New Roman" w:hAnsi="Times New Roman"/>
                <w:lang w:val="ru-RU" w:eastAsia="ru-RU" w:bidi="ar-SA"/>
              </w:rPr>
              <w:t>существующих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E031A" w:rsidRPr="003E031A" w:rsidRDefault="003E031A" w:rsidP="003E031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3E031A">
              <w:rPr>
                <w:rFonts w:ascii="Times New Roman" w:hAnsi="Times New Roman"/>
                <w:color w:val="000000"/>
                <w:lang w:val="ru-RU" w:eastAsia="ru-RU" w:bidi="ar-SA"/>
              </w:rPr>
              <w:t>4 452,76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E031A" w:rsidRPr="003E031A" w:rsidRDefault="003E031A" w:rsidP="003E031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3E031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35 622,10 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 раб</w:t>
            </w:r>
          </w:p>
        </w:tc>
      </w:tr>
      <w:tr w:rsidR="003E031A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E031A" w:rsidRPr="00D517CC" w:rsidRDefault="003E031A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Бурение новых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E031A" w:rsidRPr="003E031A" w:rsidRDefault="003E031A" w:rsidP="003E031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3E031A">
              <w:rPr>
                <w:rFonts w:ascii="Times New Roman" w:hAnsi="Times New Roman"/>
                <w:color w:val="000000"/>
                <w:lang w:val="ru-RU" w:eastAsia="ru-RU" w:bidi="ar-SA"/>
              </w:rPr>
              <w:t>3 871,97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E031A" w:rsidRPr="003E031A" w:rsidRDefault="003E031A" w:rsidP="003E031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3E031A">
              <w:rPr>
                <w:rFonts w:ascii="Times New Roman" w:hAnsi="Times New Roman"/>
                <w:color w:val="000000"/>
                <w:lang w:val="ru-RU" w:eastAsia="ru-RU" w:bidi="ar-SA"/>
              </w:rPr>
              <w:t>15 487,87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E031A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 раб</w:t>
            </w:r>
          </w:p>
          <w:p w:rsidR="003E031A" w:rsidRPr="00D517CC" w:rsidRDefault="003E031A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 резерв</w:t>
            </w:r>
          </w:p>
        </w:tc>
      </w:tr>
      <w:tr w:rsidR="00B165CE" w:rsidRPr="00D517CC" w:rsidTr="005A5256">
        <w:trPr>
          <w:trHeight w:val="508"/>
        </w:trPr>
        <w:tc>
          <w:tcPr>
            <w:tcW w:w="441" w:type="dxa"/>
            <w:shd w:val="clear" w:color="auto" w:fill="auto"/>
            <w:noWrap/>
            <w:vAlign w:val="center"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165CE" w:rsidRPr="00380957" w:rsidRDefault="00B165CE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Реконструкция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ВНС </w:t>
            </w:r>
            <w:r>
              <w:rPr>
                <w:rFonts w:ascii="Times New Roman" w:hAnsi="Times New Roman"/>
                <w:color w:val="000000"/>
                <w:lang w:eastAsia="ru-RU" w:bidi="ar-SA"/>
              </w:rPr>
              <w:t>II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подъема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="00F959B5"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165CE" w:rsidRPr="00781E5E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9920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165CE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12105,38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165CE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12105,38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5CE" w:rsidRPr="00D517CC" w:rsidRDefault="00B165C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8072FF" w:rsidRPr="00D517CC" w:rsidTr="005A5256">
        <w:trPr>
          <w:trHeight w:val="508"/>
        </w:trPr>
        <w:tc>
          <w:tcPr>
            <w:tcW w:w="441" w:type="dxa"/>
            <w:shd w:val="clear" w:color="auto" w:fill="auto"/>
            <w:noWrap/>
            <w:vAlign w:val="center"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8072FF" w:rsidRPr="00D517CC" w:rsidRDefault="008072FF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072FF" w:rsidRPr="00D517CC" w:rsidRDefault="008072FF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072FF" w:rsidRPr="00D517CC" w:rsidRDefault="008072FF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072FF" w:rsidRPr="00D517CC" w:rsidRDefault="008072FF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1200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072FF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5547,09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072FF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11094,2</w:t>
            </w: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8072FF" w:rsidRPr="00380957" w:rsidTr="005A5256">
        <w:trPr>
          <w:trHeight w:val="559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8072FF" w:rsidRPr="00D517CC" w:rsidRDefault="008072FF" w:rsidP="008072FF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Реконструкция станции обеззараживания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122868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072FF" w:rsidRPr="00F83054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9920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072FF" w:rsidRPr="00F83054" w:rsidRDefault="00910649" w:rsidP="00F8305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6563,12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072FF" w:rsidRPr="00F83054" w:rsidRDefault="00910649" w:rsidP="000D7F5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6563,12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8072FF" w:rsidRPr="008072FF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2.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8072FF" w:rsidRPr="00D517CC" w:rsidRDefault="008072FF" w:rsidP="008072F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Водопроводные сооружения по ул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екалина1/1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072FF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63 437,60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072FF" w:rsidRPr="00D517CC" w:rsidRDefault="008072F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910649" w:rsidRPr="00D517CC" w:rsidTr="00910649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10649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910649" w:rsidRPr="00F83054" w:rsidRDefault="00910649" w:rsidP="000D7F5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Техническое обследование и модернизация </w:t>
            </w:r>
            <w:r w:rsidRPr="00F83054">
              <w:rPr>
                <w:rFonts w:ascii="Times New Roman" w:hAnsi="Times New Roman"/>
                <w:lang w:val="ru-RU" w:eastAsia="ru-RU" w:bidi="ar-SA"/>
              </w:rPr>
              <w:t>существующих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10649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10649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10649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10649" w:rsidRPr="00910649" w:rsidRDefault="00910649" w:rsidP="0091064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5 564,87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10649" w:rsidRPr="00910649" w:rsidRDefault="00910649" w:rsidP="0091064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27 824,34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0649" w:rsidRPr="00D517CC" w:rsidRDefault="00910649" w:rsidP="00404C5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рабочие </w:t>
            </w:r>
          </w:p>
        </w:tc>
      </w:tr>
      <w:tr w:rsidR="00910649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910649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910649" w:rsidRPr="00D517CC" w:rsidRDefault="00910649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Бурение новых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10649" w:rsidRPr="00D517CC" w:rsidRDefault="0091064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10649" w:rsidRPr="00D517CC" w:rsidRDefault="0091064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10649" w:rsidRPr="00D517CC" w:rsidRDefault="0091064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10649" w:rsidRPr="00910649" w:rsidRDefault="00910649" w:rsidP="0091064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4 839,01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10649" w:rsidRPr="00910649" w:rsidRDefault="00910649" w:rsidP="0091064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14 517,04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649" w:rsidRDefault="0091064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 раб</w:t>
            </w:r>
          </w:p>
          <w:p w:rsidR="00910649" w:rsidRPr="00D517CC" w:rsidRDefault="0091064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 резерв</w:t>
            </w:r>
          </w:p>
        </w:tc>
      </w:tr>
      <w:tr w:rsidR="00C249C6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249C6" w:rsidRPr="00380957" w:rsidRDefault="00C249C6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ВНС </w:t>
            </w:r>
            <w:r>
              <w:rPr>
                <w:rFonts w:ascii="Times New Roman" w:hAnsi="Times New Roman"/>
                <w:color w:val="000000"/>
                <w:lang w:eastAsia="ru-RU" w:bidi="ar-SA"/>
              </w:rPr>
              <w:t>II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подъема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249C6" w:rsidRPr="00D517CC" w:rsidRDefault="00C249C6" w:rsidP="00292D4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4200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249C6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7626,88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49C6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7626,88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C249C6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1000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249C6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4839,79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49C6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9679,59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C249C6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249C6" w:rsidRPr="00923A48" w:rsidRDefault="00C249C6" w:rsidP="00C249C6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3A48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Демонтаж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водонапорной башни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249C6" w:rsidRPr="00923A48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249C6" w:rsidRPr="00923A48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3A48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3A48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249C6" w:rsidRPr="00923A48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249C6" w:rsidRPr="00923A48" w:rsidRDefault="00910649" w:rsidP="00923A48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495,11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49C6" w:rsidRPr="00923A48" w:rsidRDefault="00910649" w:rsidP="00923A48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495,11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C249C6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249C6" w:rsidRPr="00D517CC" w:rsidRDefault="00C249C6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станции обеззараживания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249C6" w:rsidRPr="00D517CC" w:rsidRDefault="00C249C6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249C6" w:rsidRPr="00D517CC" w:rsidRDefault="00C249C6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122868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249C6" w:rsidRPr="00F83054" w:rsidRDefault="00C249C6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4200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249C6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3294,64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49C6" w:rsidRPr="00D517CC" w:rsidRDefault="0091064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10649">
              <w:rPr>
                <w:rFonts w:ascii="Times New Roman" w:hAnsi="Times New Roman"/>
                <w:color w:val="000000"/>
                <w:lang w:val="ru-RU" w:eastAsia="ru-RU" w:bidi="ar-SA"/>
              </w:rPr>
              <w:t>3294,64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C249C6" w:rsidRPr="00926815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3.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Северо-Восточный водозабор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49C6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73 164,85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8B1C4F" w:rsidRPr="00926815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8B1C4F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8B1C4F" w:rsidRPr="00F83054" w:rsidRDefault="008B1C4F" w:rsidP="000D7F5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Техническое обследование и модернизация </w:t>
            </w:r>
            <w:r w:rsidRPr="00F83054">
              <w:rPr>
                <w:rFonts w:ascii="Times New Roman" w:hAnsi="Times New Roman"/>
                <w:lang w:val="ru-RU" w:eastAsia="ru-RU" w:bidi="ar-SA"/>
              </w:rPr>
              <w:t>существующих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B1C4F" w:rsidRPr="008B1C4F" w:rsidRDefault="008B1C4F" w:rsidP="0048590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B1C4F">
              <w:rPr>
                <w:rFonts w:ascii="Times New Roman" w:hAnsi="Times New Roman"/>
                <w:color w:val="000000"/>
                <w:lang w:val="ru-RU" w:eastAsia="ru-RU" w:bidi="ar-SA"/>
              </w:rPr>
              <w:t>4 274,65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B1C4F" w:rsidRPr="008B1C4F" w:rsidRDefault="008B1C4F" w:rsidP="008B1C4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B1C4F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34 197,22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8 раб </w:t>
            </w:r>
          </w:p>
        </w:tc>
      </w:tr>
      <w:tr w:rsidR="008B1C4F" w:rsidRPr="00926815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Бурение новых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B1C4F" w:rsidRPr="008B1C4F" w:rsidRDefault="008B1C4F" w:rsidP="0048590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B1C4F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3 717,09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B1C4F" w:rsidRPr="008B1C4F" w:rsidRDefault="008B1C4F" w:rsidP="008B1C4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B1C4F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11 151,27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1C4F" w:rsidRPr="00D517CC" w:rsidRDefault="008B1C4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 раб 2 рез</w:t>
            </w:r>
          </w:p>
        </w:tc>
      </w:tr>
      <w:tr w:rsidR="00C249C6" w:rsidRPr="00926815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249C6" w:rsidRPr="00380957" w:rsidRDefault="00C249C6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Реконструкция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ВНС </w:t>
            </w:r>
            <w:r>
              <w:rPr>
                <w:rFonts w:ascii="Times New Roman" w:hAnsi="Times New Roman"/>
                <w:color w:val="000000"/>
                <w:lang w:eastAsia="ru-RU" w:bidi="ar-SA"/>
              </w:rPr>
              <w:t>II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подъема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249C6" w:rsidRPr="00D517CC" w:rsidRDefault="00C249C6" w:rsidP="004F431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249C6" w:rsidRPr="00D517CC" w:rsidRDefault="00404C54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7300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249C6" w:rsidRPr="00D517CC" w:rsidRDefault="0048590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5907">
              <w:rPr>
                <w:rFonts w:ascii="Times New Roman" w:hAnsi="Times New Roman"/>
                <w:color w:val="000000"/>
                <w:lang w:val="ru-RU" w:eastAsia="ru-RU" w:bidi="ar-SA"/>
              </w:rPr>
              <w:t>9775,41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249C6" w:rsidRPr="00D517CC" w:rsidRDefault="0048590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5907">
              <w:rPr>
                <w:rFonts w:ascii="Times New Roman" w:hAnsi="Times New Roman"/>
                <w:color w:val="000000"/>
                <w:lang w:val="ru-RU" w:eastAsia="ru-RU" w:bidi="ar-SA"/>
              </w:rPr>
              <w:t>9775,41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49C6" w:rsidRPr="00D517CC" w:rsidRDefault="00C249C6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926815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Демонтаж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500</w:t>
            </w:r>
          </w:p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1949,16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1949,16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3A6BE0" w:rsidTr="005A5256">
        <w:trPr>
          <w:trHeight w:val="335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1200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5547,09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AC7A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11094,20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3A6BE0" w:rsidTr="005A5256">
        <w:trPr>
          <w:trHeight w:val="335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C7AF7" w:rsidRDefault="00AC7AF7" w:rsidP="00537BD8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станции обеззараживания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122868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7300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4997,59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4997,59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926815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4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Юго-Восточный водозабор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05F6F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90 699,34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446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C7AF7" w:rsidRPr="00F83054" w:rsidRDefault="00AC7AF7" w:rsidP="000D7F5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Техническое обследование и модернизация </w:t>
            </w:r>
            <w:r w:rsidRPr="00F83054">
              <w:rPr>
                <w:rFonts w:ascii="Times New Roman" w:hAnsi="Times New Roman"/>
                <w:lang w:val="ru-RU" w:eastAsia="ru-RU" w:bidi="ar-SA"/>
              </w:rPr>
              <w:t>существующих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AC7AF7" w:rsidRDefault="00AC7AF7" w:rsidP="00905F6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4 274,65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AC7AF7" w:rsidRDefault="00AC7AF7" w:rsidP="00905F6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51 295,82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537BD8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11 раб 1 рез</w:t>
            </w:r>
          </w:p>
        </w:tc>
      </w:tr>
      <w:tr w:rsidR="00AC7AF7" w:rsidRPr="00D517CC" w:rsidTr="00AC7AF7">
        <w:trPr>
          <w:trHeight w:val="446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Бурение новых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AC7AF7" w:rsidRDefault="00AC7AF7" w:rsidP="00AC7A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3 717,09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AC7AF7" w:rsidRDefault="00AC7AF7" w:rsidP="00AC7A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3 717,09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резерв</w:t>
            </w:r>
          </w:p>
        </w:tc>
      </w:tr>
      <w:tr w:rsidR="00AC7AF7" w:rsidRPr="00D517CC" w:rsidTr="005A5256">
        <w:trPr>
          <w:trHeight w:val="399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C7AF7" w:rsidRPr="00380957" w:rsidRDefault="00AC7AF7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Реконструкция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ВНС </w:t>
            </w:r>
            <w:r>
              <w:rPr>
                <w:rFonts w:ascii="Times New Roman" w:hAnsi="Times New Roman"/>
                <w:color w:val="000000"/>
                <w:lang w:eastAsia="ru-RU" w:bidi="ar-SA"/>
              </w:rPr>
              <w:t>II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подъема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4F431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8600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10760,58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10760,58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399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Демонтаж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500</w:t>
            </w:r>
          </w:p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1000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2373,4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2373,4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521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1900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15932,48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16410,45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31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Реконструкция станции обеззараживания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122868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8600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6142,0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6142,0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221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Юго-Западный водозабор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0A38F6" w:rsidRDefault="005F281E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5F281E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99 985,61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8E16B2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8E16B2" w:rsidRPr="00D517CC" w:rsidRDefault="008E16B2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8E16B2" w:rsidRPr="00F83054" w:rsidRDefault="008E16B2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Техническое обследование и модернизация </w:t>
            </w:r>
            <w:r w:rsidRPr="00F83054">
              <w:rPr>
                <w:rFonts w:ascii="Times New Roman" w:hAnsi="Times New Roman"/>
                <w:lang w:val="ru-RU" w:eastAsia="ru-RU" w:bidi="ar-SA"/>
              </w:rPr>
              <w:t>существующих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E16B2" w:rsidRPr="00D517CC" w:rsidRDefault="008E16B2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E16B2" w:rsidRPr="00D517CC" w:rsidRDefault="008E16B2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E16B2" w:rsidRPr="00D517CC" w:rsidRDefault="008E16B2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E16B2" w:rsidRPr="008E16B2" w:rsidRDefault="008E16B2" w:rsidP="005F281E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E16B2">
              <w:rPr>
                <w:rFonts w:ascii="Times New Roman" w:hAnsi="Times New Roman"/>
                <w:color w:val="000000"/>
                <w:lang w:val="ru-RU" w:eastAsia="ru-RU" w:bidi="ar-SA"/>
              </w:rPr>
              <w:t>4 452,76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E16B2" w:rsidRPr="008E16B2" w:rsidRDefault="008E16B2" w:rsidP="005F281E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E16B2">
              <w:rPr>
                <w:rFonts w:ascii="Times New Roman" w:hAnsi="Times New Roman"/>
                <w:color w:val="000000"/>
                <w:lang w:val="ru-RU" w:eastAsia="ru-RU" w:bidi="ar-SA"/>
              </w:rPr>
              <w:t>66 791,44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16B2" w:rsidRPr="00D517CC" w:rsidRDefault="008E16B2" w:rsidP="008D329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12 раб 3 резерв</w:t>
            </w:r>
          </w:p>
        </w:tc>
      </w:tr>
      <w:tr w:rsidR="00AC7AF7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C7AF7" w:rsidRPr="00380957" w:rsidRDefault="00AC7AF7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Реконструкция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ВНС </w:t>
            </w:r>
            <w:r>
              <w:rPr>
                <w:rFonts w:ascii="Times New Roman" w:hAnsi="Times New Roman"/>
                <w:color w:val="000000"/>
                <w:lang w:eastAsia="ru-RU" w:bidi="ar-SA"/>
              </w:rPr>
              <w:t>II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подъема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10000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0D7F5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12184,26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0D7F5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C7AF7">
              <w:rPr>
                <w:rFonts w:ascii="Times New Roman" w:hAnsi="Times New Roman"/>
                <w:color w:val="000000"/>
                <w:lang w:val="ru-RU" w:eastAsia="ru-RU" w:bidi="ar-SA"/>
              </w:rPr>
              <w:t>12184,26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600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Демонтаж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500</w:t>
            </w:r>
          </w:p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1949,16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1949,16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600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627A9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1400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47758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6238,28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12476,56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600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Реконструкция станции обеззараживания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122868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10000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6584,19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AC7AF7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6584,19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627A90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6.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627A9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 xml:space="preserve">Водопроводные сооружения АО </w:t>
            </w:r>
            <w:r w:rsidRPr="00CB1E4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«</w:t>
            </w:r>
            <w: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Виктория</w:t>
            </w:r>
            <w:r w:rsidRPr="00CB1E4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F83054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905F6F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29 154,53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8D2169" w:rsidRPr="003277D2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8D2169" w:rsidRPr="00D517CC" w:rsidRDefault="008D216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8D2169" w:rsidRPr="00F83054" w:rsidRDefault="008D2169" w:rsidP="000D7F5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Техническое обследование и модернизация </w:t>
            </w:r>
            <w:r w:rsidRPr="00F83054">
              <w:rPr>
                <w:rFonts w:ascii="Times New Roman" w:hAnsi="Times New Roman"/>
                <w:lang w:val="ru-RU" w:eastAsia="ru-RU" w:bidi="ar-SA"/>
              </w:rPr>
              <w:t>существующих артезианских скважин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D2169" w:rsidRPr="00D517CC" w:rsidRDefault="008D216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D2169" w:rsidRPr="00D517CC" w:rsidRDefault="008D216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D2169" w:rsidRPr="00D517CC" w:rsidRDefault="008D216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D2169" w:rsidRPr="008D2169" w:rsidRDefault="008D2169" w:rsidP="00905F6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D2169">
              <w:rPr>
                <w:rFonts w:ascii="Times New Roman" w:hAnsi="Times New Roman"/>
                <w:color w:val="000000"/>
                <w:lang w:val="ru-RU" w:eastAsia="ru-RU" w:bidi="ar-SA"/>
              </w:rPr>
              <w:t>4 675,40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D2169" w:rsidRPr="008D2169" w:rsidRDefault="008D2169" w:rsidP="00905F6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D2169">
              <w:rPr>
                <w:rFonts w:ascii="Times New Roman" w:hAnsi="Times New Roman"/>
                <w:color w:val="000000"/>
                <w:lang w:val="ru-RU" w:eastAsia="ru-RU" w:bidi="ar-SA"/>
              </w:rPr>
              <w:t>9 350,80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2169" w:rsidRDefault="008D2169" w:rsidP="005A5256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рабочие</w:t>
            </w:r>
          </w:p>
        </w:tc>
      </w:tr>
      <w:tr w:rsidR="00905F6F" w:rsidRPr="003277D2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05F6F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905F6F" w:rsidRPr="00D517CC" w:rsidRDefault="00905F6F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Бурение новой артезианской скважины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905F6F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05F6F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05F6F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905F6F" w:rsidRPr="00905F6F" w:rsidRDefault="00905F6F" w:rsidP="00905F6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05F6F">
              <w:rPr>
                <w:rFonts w:ascii="Times New Roman" w:hAnsi="Times New Roman"/>
                <w:color w:val="000000"/>
                <w:lang w:val="ru-RU" w:eastAsia="ru-RU" w:bidi="ar-SA"/>
              </w:rPr>
              <w:t>4 065,57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05F6F" w:rsidRPr="00905F6F" w:rsidRDefault="00905F6F" w:rsidP="00905F6F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05F6F">
              <w:rPr>
                <w:rFonts w:ascii="Times New Roman" w:hAnsi="Times New Roman"/>
                <w:color w:val="000000"/>
                <w:lang w:val="ru-RU" w:eastAsia="ru-RU" w:bidi="ar-SA"/>
              </w:rPr>
              <w:t>4 065,57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5F6F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резервная</w:t>
            </w:r>
          </w:p>
        </w:tc>
      </w:tr>
      <w:tr w:rsidR="00AC7AF7" w:rsidRPr="00D517CC" w:rsidTr="005A5256">
        <w:trPr>
          <w:trHeight w:val="600"/>
        </w:trPr>
        <w:tc>
          <w:tcPr>
            <w:tcW w:w="441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C7AF7" w:rsidRPr="00D517CC" w:rsidRDefault="00AC7AF7" w:rsidP="005A5256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Демонтаж стальной емкости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60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05F6F">
              <w:rPr>
                <w:rFonts w:ascii="Times New Roman" w:hAnsi="Times New Roman"/>
                <w:color w:val="000000"/>
                <w:lang w:val="ru-RU" w:eastAsia="ru-RU" w:bidi="ar-SA"/>
              </w:rPr>
              <w:t>533,62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905F6F" w:rsidP="000D7F5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05F6F">
              <w:rPr>
                <w:rFonts w:ascii="Times New Roman" w:hAnsi="Times New Roman"/>
                <w:color w:val="000000"/>
                <w:lang w:val="ru-RU" w:eastAsia="ru-RU" w:bidi="ar-SA"/>
              </w:rPr>
              <w:t>533,62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41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C7AF7" w:rsidRPr="00380957" w:rsidRDefault="00AC7AF7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ВНС </w:t>
            </w:r>
            <w:r>
              <w:rPr>
                <w:rFonts w:ascii="Times New Roman" w:hAnsi="Times New Roman"/>
                <w:color w:val="000000"/>
                <w:lang w:eastAsia="ru-RU" w:bidi="ar-SA"/>
              </w:rPr>
              <w:t>II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подъема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C7AF7" w:rsidRPr="00D517CC" w:rsidRDefault="00AC7AF7" w:rsidP="004F431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2897,32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905F6F" w:rsidP="000D7F5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2897,32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1200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11094,20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11427,02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57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AC7AF7" w:rsidRDefault="00AC7AF7" w:rsidP="005A5256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станции обеззараживания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C7AF7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122868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C7AF7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C7AF7" w:rsidRPr="00D517CC" w:rsidRDefault="00905F6F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05F6F">
              <w:rPr>
                <w:rFonts w:ascii="Times New Roman" w:hAnsi="Times New Roman"/>
                <w:color w:val="000000"/>
                <w:lang w:val="ru-RU" w:eastAsia="ru-RU" w:bidi="ar-SA"/>
              </w:rPr>
              <w:t>880,20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C7AF7" w:rsidRPr="00F83054" w:rsidRDefault="00905F6F" w:rsidP="00F83054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05F6F">
              <w:rPr>
                <w:rFonts w:ascii="Times New Roman" w:hAnsi="Times New Roman"/>
                <w:color w:val="000000"/>
                <w:lang w:val="ru-RU" w:eastAsia="ru-RU" w:bidi="ar-SA"/>
              </w:rPr>
              <w:t>880,20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AC7AF7" w:rsidRPr="00D517CC" w:rsidTr="005A5256">
        <w:trPr>
          <w:trHeight w:val="31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AC7AF7" w:rsidRPr="00226F6E" w:rsidRDefault="00AC7AF7" w:rsidP="00F959B5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ИТОГО: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C7AF7" w:rsidRPr="00D517CC" w:rsidRDefault="00AC7AF7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 w:rsidR="00AC7AF7" w:rsidRPr="00923A48" w:rsidRDefault="003E031A" w:rsidP="00923A48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3E031A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437 314,60</w:t>
            </w:r>
          </w:p>
        </w:tc>
      </w:tr>
    </w:tbl>
    <w:p w:rsidR="00AD510E" w:rsidRDefault="00AD510E" w:rsidP="00AD510E">
      <w:pPr>
        <w:rPr>
          <w:lang w:val="ru-RU"/>
        </w:rPr>
      </w:pPr>
      <w:bookmarkStart w:id="37" w:name="_Toc337678703"/>
    </w:p>
    <w:p w:rsidR="00AD510E" w:rsidRDefault="00AD510E" w:rsidP="00AD510E">
      <w:pPr>
        <w:rPr>
          <w:spacing w:val="10"/>
          <w:sz w:val="26"/>
          <w:szCs w:val="26"/>
          <w:lang w:val="ru-RU" w:eastAsia="x-none" w:bidi="ar-SA"/>
        </w:rPr>
      </w:pPr>
      <w:r>
        <w:rPr>
          <w:lang w:val="ru-RU"/>
        </w:rPr>
        <w:br w:type="page"/>
      </w:r>
    </w:p>
    <w:p w:rsidR="009D364A" w:rsidRPr="001F78FF" w:rsidRDefault="009D364A" w:rsidP="00923A48">
      <w:pPr>
        <w:pStyle w:val="1a"/>
        <w:numPr>
          <w:ilvl w:val="1"/>
          <w:numId w:val="33"/>
        </w:numPr>
        <w:spacing w:before="240" w:line="276" w:lineRule="auto"/>
        <w:ind w:left="1077"/>
        <w:rPr>
          <w:lang w:val="ru-RU"/>
        </w:rPr>
      </w:pPr>
      <w:bookmarkStart w:id="38" w:name="_Toc374446947"/>
      <w:r w:rsidRPr="008C4C91">
        <w:rPr>
          <w:lang w:val="ru-RU"/>
        </w:rPr>
        <w:lastRenderedPageBreak/>
        <w:t xml:space="preserve">Строительство новых </w:t>
      </w:r>
      <w:r w:rsidR="006C12A3">
        <w:rPr>
          <w:lang w:val="ru-RU"/>
        </w:rPr>
        <w:t xml:space="preserve">сооружений и </w:t>
      </w:r>
      <w:r w:rsidRPr="008C4C91">
        <w:rPr>
          <w:lang w:val="ru-RU"/>
        </w:rPr>
        <w:t>водозаборов</w:t>
      </w:r>
      <w:bookmarkEnd w:id="38"/>
    </w:p>
    <w:p w:rsidR="009D364A" w:rsidRPr="008C4C91" w:rsidRDefault="009D364A" w:rsidP="00AD510E">
      <w:pPr>
        <w:ind w:firstLine="720"/>
        <w:rPr>
          <w:rFonts w:ascii="Times New Roman" w:hAnsi="Times New Roman"/>
          <w:i/>
          <w:sz w:val="24"/>
          <w:szCs w:val="24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Мероприятия строительству новых водозаборов направлены на обеспечение подачи воды потребителям, не имеющим в настоящее время централизованного водоснабжения, обеспечение санитарных и экологических норм и правил.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Меры по обеспечению потребителей централизованным водоснабжением на территориях, где оно отсутствует, включают следующие мероприятия:</w:t>
      </w:r>
    </w:p>
    <w:p w:rsidR="009D364A" w:rsidRPr="008C4C91" w:rsidRDefault="009D364A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бурение новых артезианских скважин;</w:t>
      </w:r>
    </w:p>
    <w:p w:rsidR="009D364A" w:rsidRPr="008C4C91" w:rsidRDefault="009D364A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установка современного энергосберегающего насосного оборудования;</w:t>
      </w:r>
    </w:p>
    <w:p w:rsidR="009D364A" w:rsidRPr="008C4C91" w:rsidRDefault="009D364A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создание системы автоматизации и телеметрии артезианских скважин;</w:t>
      </w:r>
    </w:p>
    <w:p w:rsidR="009D364A" w:rsidRPr="008C4C91" w:rsidRDefault="009D364A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установка на скважинах ультразвуковых или индукционных расходомеров;</w:t>
      </w:r>
    </w:p>
    <w:p w:rsidR="009D364A" w:rsidRDefault="009D364A" w:rsidP="00AD510E">
      <w:pPr>
        <w:numPr>
          <w:ilvl w:val="0"/>
          <w:numId w:val="5"/>
        </w:numPr>
        <w:tabs>
          <w:tab w:val="clear" w:pos="360"/>
        </w:tabs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установка уровнеме</w:t>
      </w:r>
      <w:r w:rsidR="001F78FF">
        <w:rPr>
          <w:rFonts w:ascii="Times New Roman" w:hAnsi="Times New Roman"/>
          <w:sz w:val="28"/>
          <w:szCs w:val="28"/>
          <w:lang w:val="ru-RU"/>
        </w:rPr>
        <w:t>ров и датчиков контроля напоров;</w:t>
      </w:r>
    </w:p>
    <w:p w:rsidR="001F78FF" w:rsidRDefault="001F78FF" w:rsidP="00AD510E">
      <w:pPr>
        <w:pStyle w:val="af2"/>
        <w:numPr>
          <w:ilvl w:val="0"/>
          <w:numId w:val="5"/>
        </w:numPr>
        <w:ind w:left="0" w:firstLine="349"/>
        <w:rPr>
          <w:rFonts w:ascii="Times New Roman" w:hAnsi="Times New Roman"/>
          <w:sz w:val="28"/>
          <w:szCs w:val="28"/>
          <w:lang w:val="ru-RU"/>
        </w:rPr>
      </w:pPr>
      <w:r w:rsidRPr="008E69EC">
        <w:rPr>
          <w:rFonts w:ascii="Times New Roman" w:hAnsi="Times New Roman"/>
          <w:sz w:val="28"/>
          <w:szCs w:val="28"/>
          <w:lang w:val="ru-RU"/>
        </w:rPr>
        <w:t>- обеспечение противопожарного запаса воды с учетом требований СНИП 2.04.02-84*;</w:t>
      </w:r>
    </w:p>
    <w:p w:rsidR="009B29FB" w:rsidRDefault="009B29FB" w:rsidP="00AD510E">
      <w:pPr>
        <w:pStyle w:val="af2"/>
        <w:numPr>
          <w:ilvl w:val="0"/>
          <w:numId w:val="5"/>
        </w:numPr>
        <w:ind w:left="0" w:firstLine="34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строительство насосных станций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подъема;</w:t>
      </w:r>
    </w:p>
    <w:p w:rsidR="009B29FB" w:rsidRDefault="009B29FB" w:rsidP="00AD510E">
      <w:pPr>
        <w:pStyle w:val="af2"/>
        <w:numPr>
          <w:ilvl w:val="0"/>
          <w:numId w:val="5"/>
        </w:numPr>
        <w:ind w:left="0" w:firstLine="34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строительство станций обеззараживания. 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Для предотвращения заражения воды, подаваемой потребителю на хозяйственно-питьевые нужды, необходимо предусмотреть меры для обеспечения ее консервации. Среди всех известных методов обеззараживания только хлорирование обеспечивает консервацию воды в дозах, регламентированных СанПиН 2.1.4.1074-01 0,3-0,5 мг/л, т.е. обладает необходимым длительным действием. Производительность средств хлорирования должна обеспечивать указанные дозы с учетом хлор-поглощения обрабатываемых объемов воды.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Меры по обеспечению качества подаваемой населению воды включают следующие мероприятия:</w:t>
      </w:r>
    </w:p>
    <w:p w:rsidR="009D364A" w:rsidRDefault="009D364A" w:rsidP="00AD510E">
      <w:pPr>
        <w:numPr>
          <w:ilvl w:val="0"/>
          <w:numId w:val="21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установка средств обеззараживания (электролизных).</w:t>
      </w:r>
    </w:p>
    <w:p w:rsidR="009B120D" w:rsidRPr="008C4C91" w:rsidRDefault="009B120D" w:rsidP="00BF76B0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Для обеспечения потребностей в питьевой воде микрорайона № 2 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ропоткине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рамках программы предлагается выполнить проектирование и строительство новых водозаборных сооружений </w:t>
      </w:r>
      <w:r w:rsidR="00674C2F">
        <w:rPr>
          <w:rFonts w:ascii="Times New Roman" w:hAnsi="Times New Roman"/>
          <w:sz w:val="28"/>
          <w:szCs w:val="28"/>
          <w:lang w:val="ru-RU"/>
        </w:rPr>
        <w:t xml:space="preserve">по </w:t>
      </w:r>
      <w:proofErr w:type="spellStart"/>
      <w:r w:rsidR="00674C2F">
        <w:rPr>
          <w:rFonts w:ascii="Times New Roman" w:hAnsi="Times New Roman"/>
          <w:sz w:val="28"/>
          <w:szCs w:val="28"/>
          <w:lang w:val="ru-RU"/>
        </w:rPr>
        <w:t>ул.Журавлиной</w:t>
      </w:r>
      <w:proofErr w:type="spellEnd"/>
      <w:r w:rsidR="009D51AE">
        <w:rPr>
          <w:rFonts w:ascii="Times New Roman" w:hAnsi="Times New Roman"/>
          <w:sz w:val="28"/>
          <w:szCs w:val="28"/>
          <w:lang w:val="ru-RU"/>
        </w:rPr>
        <w:t>.</w:t>
      </w:r>
    </w:p>
    <w:p w:rsidR="004B4764" w:rsidRDefault="00BF76B0" w:rsidP="00AD510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BF76B0">
        <w:rPr>
          <w:rFonts w:ascii="Times New Roman" w:hAnsi="Times New Roman"/>
          <w:b/>
          <w:sz w:val="28"/>
          <w:szCs w:val="28"/>
          <w:lang w:val="ru-RU"/>
        </w:rPr>
        <w:t>В</w:t>
      </w:r>
      <w:r w:rsidR="008F539A" w:rsidRPr="00BF76B0">
        <w:rPr>
          <w:rFonts w:ascii="Times New Roman" w:hAnsi="Times New Roman"/>
          <w:b/>
          <w:sz w:val="28"/>
          <w:szCs w:val="28"/>
          <w:lang w:val="ru-RU"/>
        </w:rPr>
        <w:t>одопроводны</w:t>
      </w:r>
      <w:r w:rsidRPr="00BF76B0">
        <w:rPr>
          <w:rFonts w:ascii="Times New Roman" w:hAnsi="Times New Roman"/>
          <w:b/>
          <w:sz w:val="28"/>
          <w:szCs w:val="28"/>
          <w:lang w:val="ru-RU"/>
        </w:rPr>
        <w:t>е</w:t>
      </w:r>
      <w:r w:rsidR="008F539A" w:rsidRPr="00BF76B0">
        <w:rPr>
          <w:rFonts w:ascii="Times New Roman" w:hAnsi="Times New Roman"/>
          <w:b/>
          <w:sz w:val="28"/>
          <w:szCs w:val="28"/>
          <w:lang w:val="ru-RU"/>
        </w:rPr>
        <w:t xml:space="preserve"> сооружени</w:t>
      </w:r>
      <w:r w:rsidRPr="00BF76B0">
        <w:rPr>
          <w:rFonts w:ascii="Times New Roman" w:hAnsi="Times New Roman"/>
          <w:b/>
          <w:sz w:val="28"/>
          <w:szCs w:val="28"/>
          <w:lang w:val="ru-RU"/>
        </w:rPr>
        <w:t>я микрорайона № 2</w:t>
      </w:r>
      <w:r>
        <w:rPr>
          <w:rFonts w:ascii="Times New Roman" w:hAnsi="Times New Roman"/>
          <w:sz w:val="28"/>
          <w:szCs w:val="28"/>
          <w:lang w:val="ru-RU"/>
        </w:rPr>
        <w:t xml:space="preserve">, расположенные 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.Ж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уравлиной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предлагается выполнить</w:t>
      </w:r>
      <w:r w:rsidR="008F539A">
        <w:rPr>
          <w:rFonts w:ascii="Times New Roman" w:hAnsi="Times New Roman"/>
          <w:sz w:val="28"/>
          <w:szCs w:val="28"/>
          <w:lang w:val="ru-RU"/>
        </w:rPr>
        <w:t xml:space="preserve"> в составе:</w:t>
      </w:r>
    </w:p>
    <w:p w:rsidR="008F539A" w:rsidRDefault="008F539A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бурение </w:t>
      </w:r>
      <w:r w:rsidRPr="00F6507F">
        <w:rPr>
          <w:rFonts w:ascii="Times New Roman" w:hAnsi="Times New Roman"/>
          <w:sz w:val="28"/>
          <w:szCs w:val="28"/>
          <w:lang w:val="ru-RU"/>
        </w:rPr>
        <w:t>артезианск</w:t>
      </w:r>
      <w:r>
        <w:rPr>
          <w:rFonts w:ascii="Times New Roman" w:hAnsi="Times New Roman"/>
          <w:sz w:val="28"/>
          <w:szCs w:val="28"/>
          <w:lang w:val="ru-RU"/>
        </w:rPr>
        <w:t>их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скважин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78B0">
        <w:rPr>
          <w:rFonts w:ascii="Times New Roman" w:hAnsi="Times New Roman"/>
          <w:sz w:val="28"/>
          <w:szCs w:val="28"/>
          <w:lang w:val="ru-RU"/>
        </w:rPr>
        <w:t>(</w:t>
      </w:r>
      <w:r w:rsidR="009D51AE">
        <w:rPr>
          <w:rFonts w:ascii="Times New Roman" w:hAnsi="Times New Roman"/>
          <w:sz w:val="28"/>
          <w:szCs w:val="28"/>
          <w:lang w:val="ru-RU"/>
        </w:rPr>
        <w:t>10</w:t>
      </w:r>
      <w:r>
        <w:rPr>
          <w:rFonts w:ascii="Times New Roman" w:hAnsi="Times New Roman"/>
          <w:sz w:val="28"/>
          <w:szCs w:val="28"/>
          <w:lang w:val="ru-RU"/>
        </w:rPr>
        <w:t xml:space="preserve"> рабоч</w:t>
      </w:r>
      <w:r w:rsidR="009D51AE">
        <w:rPr>
          <w:rFonts w:ascii="Times New Roman" w:hAnsi="Times New Roman"/>
          <w:sz w:val="28"/>
          <w:szCs w:val="28"/>
          <w:lang w:val="ru-RU"/>
        </w:rPr>
        <w:t>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D51AE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78B0">
        <w:rPr>
          <w:rFonts w:ascii="Times New Roman" w:hAnsi="Times New Roman"/>
          <w:sz w:val="28"/>
          <w:szCs w:val="28"/>
          <w:lang w:val="ru-RU"/>
        </w:rPr>
        <w:t>резервн</w:t>
      </w:r>
      <w:r w:rsidR="009D51AE">
        <w:rPr>
          <w:rFonts w:ascii="Times New Roman" w:hAnsi="Times New Roman"/>
          <w:sz w:val="28"/>
          <w:szCs w:val="28"/>
          <w:lang w:val="ru-RU"/>
        </w:rPr>
        <w:t>ых</w:t>
      </w:r>
      <w:r w:rsidRPr="00C578B0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D51AE" w:rsidRDefault="009D51AE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строительство станции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подъема;</w:t>
      </w:r>
    </w:p>
    <w:p w:rsidR="009D51AE" w:rsidRDefault="009D51AE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строительство 2-х резервуаров чистой воды емкостью 1500 м</w:t>
      </w:r>
      <w:r w:rsidRPr="009D51A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каждый;</w:t>
      </w:r>
    </w:p>
    <w:p w:rsidR="008F539A" w:rsidRDefault="008F539A" w:rsidP="00AD510E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строительство станции </w:t>
      </w:r>
      <w:r w:rsidR="009D51AE">
        <w:rPr>
          <w:rFonts w:ascii="Times New Roman" w:hAnsi="Times New Roman"/>
          <w:sz w:val="28"/>
          <w:szCs w:val="28"/>
          <w:lang w:val="ru-RU"/>
        </w:rPr>
        <w:t>обеззараживания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производительностью </w:t>
      </w:r>
      <w:r w:rsidR="009D51AE">
        <w:rPr>
          <w:rFonts w:ascii="Times New Roman" w:hAnsi="Times New Roman"/>
          <w:sz w:val="28"/>
          <w:szCs w:val="28"/>
          <w:lang w:val="ru-RU"/>
        </w:rPr>
        <w:t>7600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/сутки.</w:t>
      </w:r>
    </w:p>
    <w:p w:rsidR="009D51AE" w:rsidRPr="009D51AE" w:rsidRDefault="009D51AE" w:rsidP="00BF76B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9D51AE">
        <w:rPr>
          <w:rFonts w:ascii="Times New Roman" w:hAnsi="Times New Roman"/>
          <w:sz w:val="28"/>
          <w:szCs w:val="28"/>
          <w:lang w:val="ru-RU"/>
        </w:rPr>
        <w:t>Первым этапом реализации данных предложений должно быть проведение гидрологических изысканий в районе строительства нового водозабора.</w:t>
      </w:r>
    </w:p>
    <w:p w:rsidR="009D51AE" w:rsidRDefault="00BF76B0" w:rsidP="00BF76B0">
      <w:pPr>
        <w:widowControl w:val="0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обеспечения водоснабжением объектов инвестиционных проектов, размещаемых в западной промышленной зоне, предлагается на этой территории выполнить проектирование и строительство новых водозаборных сооружений в составе:</w:t>
      </w:r>
    </w:p>
    <w:p w:rsidR="00BF76B0" w:rsidRPr="00BF76B0" w:rsidRDefault="00BF76B0" w:rsidP="00BF76B0">
      <w:pPr>
        <w:widowControl w:val="0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BF76B0">
        <w:rPr>
          <w:rFonts w:ascii="Times New Roman" w:hAnsi="Times New Roman"/>
          <w:b/>
          <w:sz w:val="28"/>
          <w:szCs w:val="28"/>
          <w:lang w:val="ru-RU"/>
        </w:rPr>
        <w:t>Водозабор «</w:t>
      </w:r>
      <w:proofErr w:type="gramStart"/>
      <w:r w:rsidRPr="00BF76B0">
        <w:rPr>
          <w:rFonts w:ascii="Times New Roman" w:hAnsi="Times New Roman"/>
          <w:b/>
          <w:sz w:val="28"/>
          <w:szCs w:val="28"/>
          <w:lang w:val="ru-RU"/>
        </w:rPr>
        <w:t>Западная</w:t>
      </w:r>
      <w:proofErr w:type="gramEnd"/>
      <w:r w:rsidRPr="00BF76B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BF76B0">
        <w:rPr>
          <w:rFonts w:ascii="Times New Roman" w:hAnsi="Times New Roman"/>
          <w:b/>
          <w:sz w:val="28"/>
          <w:szCs w:val="28"/>
          <w:lang w:val="ru-RU"/>
        </w:rPr>
        <w:t>промзона</w:t>
      </w:r>
      <w:proofErr w:type="spellEnd"/>
      <w:r w:rsidRPr="00BF76B0">
        <w:rPr>
          <w:rFonts w:ascii="Times New Roman" w:hAnsi="Times New Roman"/>
          <w:b/>
          <w:sz w:val="28"/>
          <w:szCs w:val="28"/>
          <w:lang w:val="ru-RU"/>
        </w:rPr>
        <w:t>»:</w:t>
      </w:r>
    </w:p>
    <w:p w:rsidR="00C46A8A" w:rsidRDefault="00C46A8A" w:rsidP="00C46A8A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бурение </w:t>
      </w:r>
      <w:r w:rsidRPr="00F6507F">
        <w:rPr>
          <w:rFonts w:ascii="Times New Roman" w:hAnsi="Times New Roman"/>
          <w:sz w:val="28"/>
          <w:szCs w:val="28"/>
          <w:lang w:val="ru-RU"/>
        </w:rPr>
        <w:t>артезианск</w:t>
      </w:r>
      <w:r>
        <w:rPr>
          <w:rFonts w:ascii="Times New Roman" w:hAnsi="Times New Roman"/>
          <w:sz w:val="28"/>
          <w:szCs w:val="28"/>
          <w:lang w:val="ru-RU"/>
        </w:rPr>
        <w:t>их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скважин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78B0">
        <w:rPr>
          <w:rFonts w:ascii="Times New Roman" w:hAnsi="Times New Roman"/>
          <w:sz w:val="28"/>
          <w:szCs w:val="28"/>
          <w:lang w:val="ru-RU"/>
        </w:rPr>
        <w:t>(</w:t>
      </w:r>
      <w:r w:rsidR="001F6EBD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рабочих 2 </w:t>
      </w:r>
      <w:r w:rsidRPr="00C578B0">
        <w:rPr>
          <w:rFonts w:ascii="Times New Roman" w:hAnsi="Times New Roman"/>
          <w:sz w:val="28"/>
          <w:szCs w:val="28"/>
          <w:lang w:val="ru-RU"/>
        </w:rPr>
        <w:t>резервн</w:t>
      </w:r>
      <w:r>
        <w:rPr>
          <w:rFonts w:ascii="Times New Roman" w:hAnsi="Times New Roman"/>
          <w:sz w:val="28"/>
          <w:szCs w:val="28"/>
          <w:lang w:val="ru-RU"/>
        </w:rPr>
        <w:t>ых</w:t>
      </w:r>
      <w:r w:rsidRPr="00C578B0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C46A8A" w:rsidRDefault="00C46A8A" w:rsidP="00C46A8A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строительство станции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подъема;</w:t>
      </w:r>
    </w:p>
    <w:p w:rsidR="00C46A8A" w:rsidRDefault="00C46A8A" w:rsidP="00C46A8A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строительство 2-х резервуаров чистой воды емкостью 1</w:t>
      </w:r>
      <w:r w:rsidR="001F6EBD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00 м</w:t>
      </w:r>
      <w:r w:rsidRPr="009D51AE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каждый;</w:t>
      </w:r>
    </w:p>
    <w:p w:rsidR="00C46A8A" w:rsidRDefault="00C46A8A" w:rsidP="00C46A8A">
      <w:pPr>
        <w:pStyle w:val="af2"/>
        <w:widowControl w:val="0"/>
        <w:numPr>
          <w:ilvl w:val="0"/>
          <w:numId w:val="41"/>
        </w:numPr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6507F">
        <w:rPr>
          <w:rFonts w:ascii="Times New Roman" w:hAnsi="Times New Roman"/>
          <w:sz w:val="28"/>
          <w:szCs w:val="28"/>
          <w:lang w:val="ru-RU"/>
        </w:rPr>
        <w:t xml:space="preserve">строительство станции </w:t>
      </w:r>
      <w:r>
        <w:rPr>
          <w:rFonts w:ascii="Times New Roman" w:hAnsi="Times New Roman"/>
          <w:sz w:val="28"/>
          <w:szCs w:val="28"/>
          <w:lang w:val="ru-RU"/>
        </w:rPr>
        <w:t>обеззараживания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производительностью </w:t>
      </w:r>
      <w:r w:rsidR="001F6EBD">
        <w:rPr>
          <w:rFonts w:ascii="Times New Roman" w:hAnsi="Times New Roman"/>
          <w:sz w:val="28"/>
          <w:szCs w:val="28"/>
          <w:lang w:val="ru-RU"/>
        </w:rPr>
        <w:t>80</w:t>
      </w:r>
      <w:r>
        <w:rPr>
          <w:rFonts w:ascii="Times New Roman" w:hAnsi="Times New Roman"/>
          <w:sz w:val="28"/>
          <w:szCs w:val="28"/>
          <w:lang w:val="ru-RU"/>
        </w:rPr>
        <w:t>00</w:t>
      </w:r>
      <w:r w:rsidRPr="00F6507F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F6507F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/сутки.</w:t>
      </w:r>
    </w:p>
    <w:p w:rsidR="00C46A8A" w:rsidRPr="009D51AE" w:rsidRDefault="00C46A8A" w:rsidP="00C46A8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9D51AE">
        <w:rPr>
          <w:rFonts w:ascii="Times New Roman" w:hAnsi="Times New Roman"/>
          <w:sz w:val="28"/>
          <w:szCs w:val="28"/>
          <w:lang w:val="ru-RU"/>
        </w:rPr>
        <w:t>Первым этапом реализации данных предложений должно быть проведение гидрологических изысканий в районе строительства нового водозабора.</w:t>
      </w:r>
    </w:p>
    <w:p w:rsidR="009D364A" w:rsidRDefault="009D364A" w:rsidP="00F175DD">
      <w:pPr>
        <w:pStyle w:val="1a"/>
        <w:numPr>
          <w:ilvl w:val="1"/>
          <w:numId w:val="33"/>
        </w:numPr>
        <w:spacing w:before="240" w:line="276" w:lineRule="auto"/>
        <w:ind w:left="1077"/>
        <w:rPr>
          <w:lang w:val="ru-RU"/>
        </w:rPr>
      </w:pPr>
      <w:bookmarkStart w:id="39" w:name="_Toc374446948"/>
      <w:r>
        <w:rPr>
          <w:lang w:val="ru-RU"/>
        </w:rPr>
        <w:t xml:space="preserve">Объемы работ по строительству новых </w:t>
      </w:r>
      <w:r w:rsidR="006C12A3">
        <w:rPr>
          <w:lang w:val="ru-RU"/>
        </w:rPr>
        <w:t xml:space="preserve">сооружений и </w:t>
      </w:r>
      <w:r>
        <w:rPr>
          <w:lang w:val="ru-RU"/>
        </w:rPr>
        <w:t>водозаборов</w:t>
      </w:r>
      <w:bookmarkEnd w:id="39"/>
    </w:p>
    <w:p w:rsidR="009D364A" w:rsidRDefault="009D364A" w:rsidP="00AD510E">
      <w:pPr>
        <w:ind w:firstLine="709"/>
        <w:rPr>
          <w:rFonts w:ascii="Times New Roman" w:hAnsi="Times New Roman"/>
          <w:sz w:val="28"/>
          <w:szCs w:val="28"/>
          <w:lang w:val="ru-RU" w:eastAsia="ru-RU" w:bidi="ar-SA"/>
        </w:rPr>
      </w:pPr>
      <w:r w:rsidRPr="001C3C6F">
        <w:rPr>
          <w:rFonts w:ascii="Times New Roman" w:hAnsi="Times New Roman"/>
          <w:sz w:val="28"/>
          <w:szCs w:val="28"/>
          <w:lang w:val="ru-RU" w:eastAsia="ru-RU" w:bidi="ar-SA"/>
        </w:rPr>
        <w:t xml:space="preserve">Объемы работ по строительству </w:t>
      </w:r>
      <w:r w:rsidR="006C12A3">
        <w:rPr>
          <w:rFonts w:ascii="Times New Roman" w:hAnsi="Times New Roman"/>
          <w:sz w:val="28"/>
          <w:szCs w:val="28"/>
          <w:lang w:val="ru-RU" w:eastAsia="ru-RU" w:bidi="ar-SA"/>
        </w:rPr>
        <w:t xml:space="preserve">сооружений и водозаборов в </w:t>
      </w:r>
      <w:proofErr w:type="spellStart"/>
      <w:r w:rsidR="000455EB">
        <w:rPr>
          <w:rFonts w:ascii="Times New Roman" w:hAnsi="Times New Roman"/>
          <w:sz w:val="28"/>
          <w:szCs w:val="28"/>
          <w:lang w:val="ru-RU" w:eastAsia="ru-RU" w:bidi="ar-SA"/>
        </w:rPr>
        <w:t>г</w:t>
      </w:r>
      <w:proofErr w:type="gramStart"/>
      <w:r w:rsidR="000455EB">
        <w:rPr>
          <w:rFonts w:ascii="Times New Roman" w:hAnsi="Times New Roman"/>
          <w:sz w:val="28"/>
          <w:szCs w:val="28"/>
          <w:lang w:val="ru-RU" w:eastAsia="ru-RU" w:bidi="ar-SA"/>
        </w:rPr>
        <w:t>.К</w:t>
      </w:r>
      <w:proofErr w:type="gramEnd"/>
      <w:r w:rsidR="000455EB">
        <w:rPr>
          <w:rFonts w:ascii="Times New Roman" w:hAnsi="Times New Roman"/>
          <w:sz w:val="28"/>
          <w:szCs w:val="28"/>
          <w:lang w:val="ru-RU" w:eastAsia="ru-RU" w:bidi="ar-SA"/>
        </w:rPr>
        <w:t>ропоткин</w:t>
      </w:r>
      <w:proofErr w:type="spellEnd"/>
      <w:r w:rsidR="00883F4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C3C6F">
        <w:rPr>
          <w:rFonts w:ascii="Times New Roman" w:hAnsi="Times New Roman"/>
          <w:sz w:val="28"/>
          <w:szCs w:val="28"/>
          <w:lang w:val="ru-RU" w:eastAsia="ru-RU" w:bidi="ar-SA"/>
        </w:rPr>
        <w:t xml:space="preserve">отражены в таблице </w:t>
      </w:r>
      <w:r w:rsidR="00F175DD">
        <w:rPr>
          <w:rFonts w:ascii="Times New Roman" w:hAnsi="Times New Roman"/>
          <w:sz w:val="28"/>
          <w:szCs w:val="28"/>
          <w:lang w:val="ru-RU" w:eastAsia="ru-RU" w:bidi="ar-SA"/>
        </w:rPr>
        <w:t>1</w:t>
      </w:r>
      <w:r w:rsidR="000455EB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Pr="001C3C6F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Расчет стоимости </w:t>
      </w:r>
      <w:r w:rsidR="004D4FC0">
        <w:rPr>
          <w:rFonts w:ascii="Times New Roman" w:hAnsi="Times New Roman"/>
          <w:sz w:val="28"/>
          <w:szCs w:val="28"/>
          <w:lang w:val="ru-RU" w:eastAsia="ru-RU" w:bidi="ar-SA"/>
        </w:rPr>
        <w:t xml:space="preserve">(в ценах 2012 года) </w:t>
      </w:r>
      <w:r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выполнен по укрупненным показателям стоимости строительства сетей и сооружений </w:t>
      </w:r>
      <w:r w:rsidR="00F175DD">
        <w:rPr>
          <w:rFonts w:ascii="Times New Roman" w:hAnsi="Times New Roman"/>
          <w:sz w:val="28"/>
          <w:szCs w:val="28"/>
          <w:lang w:val="ru-RU" w:eastAsia="ru-RU" w:bidi="ar-SA"/>
        </w:rPr>
        <w:t>водоснабжения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населенных пунктов (приложение </w:t>
      </w:r>
      <w:r w:rsidR="00F175DD">
        <w:rPr>
          <w:rFonts w:ascii="Times New Roman" w:hAnsi="Times New Roman"/>
          <w:sz w:val="28"/>
          <w:szCs w:val="28"/>
          <w:lang w:val="ru-RU" w:eastAsia="ru-RU" w:bidi="ar-SA"/>
        </w:rPr>
        <w:t>3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к Пособию по водоснабжению и канализации городских и сельских поселений к СНиП 2.07.01-89).</w:t>
      </w:r>
    </w:p>
    <w:p w:rsidR="00551593" w:rsidRPr="00F175DD" w:rsidRDefault="00551593" w:rsidP="00551593">
      <w:pPr>
        <w:spacing w:line="240" w:lineRule="auto"/>
        <w:ind w:firstLine="709"/>
        <w:jc w:val="right"/>
        <w:rPr>
          <w:rFonts w:ascii="Times New Roman" w:hAnsi="Times New Roman"/>
          <w:sz w:val="24"/>
          <w:szCs w:val="24"/>
          <w:lang w:val="ru-RU" w:eastAsia="ru-RU" w:bidi="ar-SA"/>
        </w:rPr>
      </w:pPr>
      <w:r w:rsidRPr="00F175DD">
        <w:rPr>
          <w:rFonts w:ascii="Times New Roman" w:hAnsi="Times New Roman"/>
          <w:sz w:val="24"/>
          <w:szCs w:val="24"/>
          <w:lang w:val="ru-RU" w:eastAsia="ru-RU" w:bidi="ar-SA"/>
        </w:rPr>
        <w:t xml:space="preserve">Таблица </w:t>
      </w:r>
      <w:r w:rsidR="00F175DD">
        <w:rPr>
          <w:rFonts w:ascii="Times New Roman" w:hAnsi="Times New Roman"/>
          <w:sz w:val="24"/>
          <w:szCs w:val="24"/>
          <w:lang w:val="ru-RU" w:eastAsia="ru-RU" w:bidi="ar-SA"/>
        </w:rPr>
        <w:t>1</w:t>
      </w:r>
      <w:r w:rsidR="000455EB">
        <w:rPr>
          <w:rFonts w:ascii="Times New Roman" w:hAnsi="Times New Roman"/>
          <w:sz w:val="24"/>
          <w:szCs w:val="24"/>
          <w:lang w:val="ru-RU" w:eastAsia="ru-RU" w:bidi="ar-SA"/>
        </w:rPr>
        <w:t>5</w:t>
      </w:r>
      <w:r w:rsidR="00F175DD">
        <w:rPr>
          <w:rFonts w:ascii="Times New Roman" w:hAnsi="Times New Roman"/>
          <w:sz w:val="24"/>
          <w:szCs w:val="24"/>
          <w:lang w:val="ru-RU" w:eastAsia="ru-RU" w:bidi="ar-SA"/>
        </w:rPr>
        <w:t>.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2736"/>
        <w:gridCol w:w="850"/>
        <w:gridCol w:w="1134"/>
        <w:gridCol w:w="992"/>
        <w:gridCol w:w="1276"/>
        <w:gridCol w:w="1134"/>
        <w:gridCol w:w="1134"/>
      </w:tblGrid>
      <w:tr w:rsidR="009D364A" w:rsidRPr="0063423D" w:rsidTr="00117856">
        <w:trPr>
          <w:trHeight w:val="90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64A" w:rsidRPr="0063423D" w:rsidRDefault="009D364A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№ п/п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64A" w:rsidRPr="0063423D" w:rsidRDefault="009D364A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Объект/сооружения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64A" w:rsidRPr="0063423D" w:rsidRDefault="009D364A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64A" w:rsidRPr="0063423D" w:rsidRDefault="009D364A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64A" w:rsidRPr="0063423D" w:rsidRDefault="009D364A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64A" w:rsidRPr="0063423D" w:rsidRDefault="009D364A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Стоимость единицы, </w:t>
            </w:r>
            <w:proofErr w:type="spellStart"/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тыс.руб</w:t>
            </w:r>
            <w:proofErr w:type="spellEnd"/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64A" w:rsidRPr="0063423D" w:rsidRDefault="009D364A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Цена, </w:t>
            </w:r>
            <w:proofErr w:type="spellStart"/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тыс.руб</w:t>
            </w:r>
            <w:proofErr w:type="spellEnd"/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.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64A" w:rsidRPr="0063423D" w:rsidRDefault="009D364A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3423D">
              <w:rPr>
                <w:rFonts w:ascii="Times New Roman" w:hAnsi="Times New Roman"/>
                <w:color w:val="000000"/>
                <w:lang w:val="ru-RU" w:eastAsia="ru-RU" w:bidi="ar-SA"/>
              </w:rPr>
              <w:t>Примечание</w:t>
            </w:r>
          </w:p>
        </w:tc>
      </w:tr>
      <w:tr w:rsidR="0063423D" w:rsidRPr="001B7082" w:rsidTr="0015036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3D" w:rsidRPr="0063423D" w:rsidRDefault="0063423D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63423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23D" w:rsidRPr="00883F48" w:rsidRDefault="001B7082" w:rsidP="000B3771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 xml:space="preserve">Водопроводные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сооруже-ния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="000B3771">
              <w:rPr>
                <w:rFonts w:ascii="Times New Roman" w:hAnsi="Times New Roman"/>
                <w:b/>
                <w:bCs/>
                <w:color w:val="000000"/>
                <w:lang w:val="ru-RU"/>
              </w:rPr>
              <w:t>мкр</w:t>
            </w:r>
            <w:proofErr w:type="spellEnd"/>
            <w:r w:rsidR="000B3771">
              <w:rPr>
                <w:rFonts w:ascii="Times New Roman" w:hAnsi="Times New Roman"/>
                <w:b/>
                <w:bCs/>
                <w:color w:val="000000"/>
                <w:lang w:val="ru-RU"/>
              </w:rPr>
              <w:t>№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3D" w:rsidRPr="001B7082" w:rsidRDefault="0063423D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63423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3D" w:rsidRPr="001B7082" w:rsidRDefault="0063423D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63423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3D" w:rsidRPr="001B7082" w:rsidRDefault="0063423D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3D" w:rsidRPr="001B7082" w:rsidRDefault="0063423D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3D" w:rsidRPr="001B7082" w:rsidRDefault="0015036A" w:rsidP="0015036A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15036A">
              <w:rPr>
                <w:rFonts w:ascii="Times New Roman" w:hAnsi="Times New Roman"/>
                <w:b/>
                <w:bCs/>
                <w:color w:val="000000"/>
                <w:lang w:val="ru-RU"/>
              </w:rPr>
              <w:t>71 583,93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3D" w:rsidRPr="001B7082" w:rsidRDefault="0063423D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63423D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F0389" w:rsidRPr="001B7082" w:rsidTr="00F959B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1B7082" w:rsidRDefault="007F0389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389" w:rsidRPr="00D517CC" w:rsidRDefault="007F0389" w:rsidP="001B7082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Бурение новых артезианских скважин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7F0389" w:rsidRDefault="007F0389" w:rsidP="00EC799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F0389">
              <w:rPr>
                <w:rFonts w:ascii="Times New Roman" w:hAnsi="Times New Roman"/>
                <w:color w:val="000000"/>
                <w:lang w:val="ru-RU" w:eastAsia="ru-RU" w:bidi="ar-SA"/>
              </w:rPr>
              <w:t>4 274,65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7F0389" w:rsidRDefault="007F0389" w:rsidP="007F0389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F0389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51 295,82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89" w:rsidRDefault="007F0389" w:rsidP="001B708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10 раб </w:t>
            </w:r>
          </w:p>
          <w:p w:rsidR="007F0389" w:rsidRPr="00D517CC" w:rsidRDefault="007F0389" w:rsidP="001B708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 резерв</w:t>
            </w:r>
          </w:p>
        </w:tc>
      </w:tr>
      <w:tr w:rsidR="007F0389" w:rsidRPr="001B7082" w:rsidTr="00F11731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1B7082" w:rsidRDefault="007F0389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389" w:rsidRPr="00380957" w:rsidRDefault="007F0389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ВНС </w:t>
            </w:r>
            <w:r>
              <w:rPr>
                <w:rFonts w:ascii="Times New Roman" w:hAnsi="Times New Roman"/>
                <w:color w:val="000000"/>
                <w:lang w:eastAsia="ru-RU" w:bidi="ar-SA"/>
              </w:rPr>
              <w:t>II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подъема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F11731" w:rsidRDefault="007F0389" w:rsidP="00F117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8640,64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F11731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8640,64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89" w:rsidRPr="00D517CC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7F0389" w:rsidRPr="0063423D" w:rsidTr="00F959B5">
        <w:trPr>
          <w:trHeight w:val="2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1B7082" w:rsidRDefault="007F0389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13167,75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EC4CB5">
              <w:rPr>
                <w:rFonts w:ascii="Times New Roman" w:hAnsi="Times New Roman"/>
                <w:color w:val="000000"/>
                <w:lang w:val="ru-RU" w:eastAsia="ru-RU" w:bidi="ar-SA"/>
              </w:rPr>
              <w:t>6583,87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89" w:rsidRPr="00D517CC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7F0389" w:rsidRPr="0063423D" w:rsidTr="00F959B5">
        <w:trPr>
          <w:trHeight w:val="2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1B7082" w:rsidRDefault="007F0389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Default="007F0389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станции обеззараживания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122868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EC4CB5">
              <w:rPr>
                <w:rFonts w:ascii="Times New Roman" w:hAnsi="Times New Roman"/>
                <w:color w:val="000000"/>
                <w:lang w:val="ru-RU" w:eastAsia="ru-RU" w:bidi="ar-SA"/>
              </w:rPr>
              <w:t>5063,60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EC4CB5">
              <w:rPr>
                <w:rFonts w:ascii="Times New Roman" w:hAnsi="Times New Roman"/>
                <w:color w:val="000000"/>
                <w:lang w:val="ru-RU" w:eastAsia="ru-RU" w:bidi="ar-SA"/>
              </w:rPr>
              <w:t>5063,60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89" w:rsidRPr="00D517CC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7F0389" w:rsidRPr="000B3771" w:rsidTr="00C16B9D">
        <w:trPr>
          <w:trHeight w:val="2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63423D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63423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389" w:rsidRPr="00883F48" w:rsidRDefault="007F0389" w:rsidP="000B3771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 xml:space="preserve">Водопроводные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сооруже-ния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 xml:space="preserve"> «Западная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промзона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8716BF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EC7990" w:rsidRDefault="00EC7990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color w:val="000000"/>
                <w:lang w:val="ru-RU" w:eastAsia="ru-RU" w:bidi="ar-SA"/>
              </w:rPr>
            </w:pPr>
            <w:r w:rsidRPr="00EC7990">
              <w:rPr>
                <w:rFonts w:ascii="Times New Roman" w:hAnsi="Times New Roman"/>
                <w:b/>
                <w:color w:val="000000"/>
                <w:lang w:val="ru-RU" w:eastAsia="ru-RU" w:bidi="ar-SA"/>
              </w:rPr>
              <w:t>63 750,38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89" w:rsidRPr="00D517CC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EC7990" w:rsidRPr="000B3771" w:rsidTr="00F959B5">
        <w:trPr>
          <w:trHeight w:val="2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990" w:rsidRPr="001B7082" w:rsidRDefault="00EC7990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990" w:rsidRPr="00D517CC" w:rsidRDefault="00EC7990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Бурение новых артезианских скважин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990" w:rsidRPr="00D517CC" w:rsidRDefault="00EC7990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990" w:rsidRPr="00D517CC" w:rsidRDefault="00EC7990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926815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 w:rsidRPr="00926815">
              <w:rPr>
                <w:rFonts w:ascii="Times New Roman" w:hAnsi="Times New Roman"/>
                <w:color w:val="000000"/>
                <w:lang w:val="ru-RU" w:eastAsia="ru-RU" w:bidi="ar-SA"/>
              </w:rPr>
              <w:t>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990" w:rsidRPr="00D517CC" w:rsidRDefault="00EC7990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990" w:rsidRPr="00EC7990" w:rsidRDefault="00EC7990" w:rsidP="00EC799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EC7990">
              <w:rPr>
                <w:rFonts w:ascii="Times New Roman" w:hAnsi="Times New Roman"/>
                <w:color w:val="000000"/>
                <w:lang w:val="ru-RU" w:eastAsia="ru-RU" w:bidi="ar-SA"/>
              </w:rPr>
              <w:t>3 871,97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990" w:rsidRPr="00EC7990" w:rsidRDefault="00EC7990" w:rsidP="00EC799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EC7990">
              <w:rPr>
                <w:rFonts w:ascii="Times New Roman" w:hAnsi="Times New Roman"/>
                <w:color w:val="000000"/>
                <w:lang w:val="ru-RU" w:eastAsia="ru-RU" w:bidi="ar-SA"/>
              </w:rPr>
              <w:t>38 719,67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90" w:rsidRDefault="00EC7990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8 раб </w:t>
            </w:r>
          </w:p>
          <w:p w:rsidR="00EC7990" w:rsidRPr="00D517CC" w:rsidRDefault="00EC7990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2 резерв</w:t>
            </w:r>
          </w:p>
        </w:tc>
      </w:tr>
      <w:tr w:rsidR="007F0389" w:rsidRPr="000B3771" w:rsidTr="00F959B5">
        <w:trPr>
          <w:trHeight w:val="2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1B7082" w:rsidRDefault="007F0389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380957" w:rsidRDefault="007F0389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ВНС </w:t>
            </w:r>
            <w:r>
              <w:rPr>
                <w:rFonts w:ascii="Times New Roman" w:hAnsi="Times New Roman"/>
                <w:color w:val="000000"/>
                <w:lang w:eastAsia="ru-RU" w:bidi="ar-SA"/>
              </w:rPr>
              <w:t>II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подъема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7F0389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389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89" w:rsidRPr="00D517CC" w:rsidRDefault="007F0389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EC4CB5" w:rsidRPr="000B3771" w:rsidTr="00F959B5">
        <w:trPr>
          <w:trHeight w:val="2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1B7082" w:rsidRDefault="00EC4CB5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D517CC" w:rsidRDefault="00EC4CB5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р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езервуар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ов</w:t>
            </w: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 чистой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D517CC" w:rsidRDefault="00EC4CB5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D517CC" w:rsidRDefault="00EC4CB5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517CC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380957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D517CC" w:rsidRDefault="00EC4CB5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5547,09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D517CC" w:rsidRDefault="00EC4CB5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11094,20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B5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EC4CB5" w:rsidRPr="000B3771" w:rsidTr="00F959B5">
        <w:trPr>
          <w:trHeight w:val="2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1B7082" w:rsidRDefault="00EC4CB5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Default="00EC4CB5" w:rsidP="00C85457">
            <w:pPr>
              <w:spacing w:line="240" w:lineRule="auto"/>
              <w:ind w:left="-57" w:right="-57"/>
              <w:jc w:val="lef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Строительство станции обеззараживания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Default="00EC4CB5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D517CC" w:rsidRDefault="00EC4CB5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м</w:t>
            </w:r>
            <w:r w:rsidRPr="00122868">
              <w:rPr>
                <w:rFonts w:ascii="Times New Roman" w:hAnsi="Times New Roman"/>
                <w:color w:val="000000"/>
                <w:vertAlign w:val="superscript"/>
                <w:lang w:val="ru-RU" w:eastAsia="ru-RU" w:bidi="ar-SA"/>
              </w:rPr>
              <w:t>3</w:t>
            </w:r>
            <w:r w:rsidRPr="008716BF">
              <w:rPr>
                <w:rFonts w:ascii="Times New Roman" w:hAnsi="Times New Roman"/>
                <w:color w:val="000000"/>
                <w:lang w:val="ru-RU" w:eastAsia="ru-RU" w:bidi="ar-SA"/>
              </w:rPr>
              <w:t>/</w:t>
            </w: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сут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Default="00EC4CB5" w:rsidP="00C8545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lang w:val="ru-RU" w:eastAsia="ru-RU" w:bidi="ar-SA"/>
              </w:rPr>
              <w:t>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EC4CB5">
              <w:rPr>
                <w:rFonts w:ascii="Times New Roman" w:hAnsi="Times New Roman"/>
                <w:color w:val="000000"/>
                <w:lang w:val="ru-RU" w:eastAsia="ru-RU" w:bidi="ar-SA"/>
              </w:rPr>
              <w:t>5134,51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CB5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EC4CB5">
              <w:rPr>
                <w:rFonts w:ascii="Times New Roman" w:hAnsi="Times New Roman"/>
                <w:color w:val="000000"/>
                <w:lang w:val="ru-RU" w:eastAsia="ru-RU" w:bidi="ar-SA"/>
              </w:rPr>
              <w:t>5134,51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CB5" w:rsidRPr="00D517CC" w:rsidRDefault="00EC4CB5" w:rsidP="00F959B5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val="ru-RU" w:eastAsia="ru-RU" w:bidi="ar-SA"/>
              </w:rPr>
            </w:pPr>
          </w:p>
        </w:tc>
      </w:tr>
      <w:tr w:rsidR="00EC7990" w:rsidRPr="0063423D" w:rsidTr="004E2EFA">
        <w:trPr>
          <w:trHeight w:val="300"/>
        </w:trPr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7990" w:rsidRPr="0063423D" w:rsidRDefault="00EC7990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73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7990" w:rsidRPr="0063423D" w:rsidRDefault="00EC7990" w:rsidP="0063423D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3423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ИТОГО: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7990" w:rsidRPr="0063423D" w:rsidRDefault="00EC7990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7990" w:rsidRPr="0063423D" w:rsidRDefault="00EC7990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7990" w:rsidRPr="0063423D" w:rsidRDefault="00EC7990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:rsidR="00EC7990" w:rsidRPr="0063423D" w:rsidRDefault="00EC7990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C7990" w:rsidRPr="0063423D" w:rsidRDefault="00EC7990" w:rsidP="0063423D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C799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135 334,31</w:t>
            </w:r>
          </w:p>
        </w:tc>
      </w:tr>
    </w:tbl>
    <w:p w:rsidR="009D364A" w:rsidRPr="001B7082" w:rsidRDefault="009D364A" w:rsidP="00AD510E">
      <w:pPr>
        <w:pStyle w:val="1a"/>
        <w:numPr>
          <w:ilvl w:val="1"/>
          <w:numId w:val="33"/>
        </w:numPr>
        <w:spacing w:before="720" w:line="276" w:lineRule="auto"/>
        <w:ind w:left="1077"/>
        <w:rPr>
          <w:lang w:val="ru-RU"/>
        </w:rPr>
      </w:pPr>
      <w:bookmarkStart w:id="40" w:name="_Toc374446949"/>
      <w:r w:rsidRPr="008C4C91">
        <w:rPr>
          <w:lang w:val="ru-RU"/>
        </w:rPr>
        <w:t>Создание системы управления водным балансом и режимом подачи и распределения воды</w:t>
      </w:r>
      <w:bookmarkEnd w:id="40"/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Цели</w:t>
      </w:r>
      <w:r w:rsidRPr="008C4C91">
        <w:rPr>
          <w:rFonts w:ascii="Times New Roman" w:hAnsi="Times New Roman"/>
          <w:sz w:val="28"/>
          <w:szCs w:val="28"/>
          <w:lang w:val="ru-RU"/>
        </w:rPr>
        <w:t>:</w:t>
      </w:r>
    </w:p>
    <w:p w:rsidR="009D364A" w:rsidRPr="008C4C91" w:rsidRDefault="009D364A" w:rsidP="00AD510E">
      <w:pPr>
        <w:numPr>
          <w:ilvl w:val="1"/>
          <w:numId w:val="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Обеспечение энергоэффективности подачи и распределения воды.</w:t>
      </w:r>
    </w:p>
    <w:p w:rsidR="009D364A" w:rsidRPr="008C4C91" w:rsidRDefault="009D364A" w:rsidP="00AD510E">
      <w:pPr>
        <w:numPr>
          <w:ilvl w:val="1"/>
          <w:numId w:val="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Сокращение неучтенных расходов в процессе распределения и реализации воды.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Задачи:</w:t>
      </w:r>
    </w:p>
    <w:p w:rsidR="009D364A" w:rsidRPr="008C4C91" w:rsidRDefault="009D364A" w:rsidP="00AD510E">
      <w:pPr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1. Установка сетевых расходомеров на границах контрольных зон и создание системы передачи данных;</w:t>
      </w:r>
    </w:p>
    <w:p w:rsidR="009D364A" w:rsidRPr="008C4C91" w:rsidRDefault="009D364A" w:rsidP="00AD510E">
      <w:pPr>
        <w:numPr>
          <w:ilvl w:val="0"/>
          <w:numId w:val="3"/>
        </w:numPr>
        <w:tabs>
          <w:tab w:val="clear" w:pos="841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Замена и установка запорной арматуры для выделения контрольных зон;</w:t>
      </w:r>
    </w:p>
    <w:p w:rsidR="009D364A" w:rsidRPr="008C4C91" w:rsidRDefault="009D364A" w:rsidP="00AD510E">
      <w:pPr>
        <w:numPr>
          <w:ilvl w:val="0"/>
          <w:numId w:val="3"/>
        </w:numPr>
        <w:tabs>
          <w:tab w:val="clear" w:pos="841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Установка регуляторов давления;</w:t>
      </w:r>
    </w:p>
    <w:p w:rsidR="009D364A" w:rsidRPr="008C4C91" w:rsidRDefault="009D364A" w:rsidP="00AD510E">
      <w:pPr>
        <w:numPr>
          <w:ilvl w:val="0"/>
          <w:numId w:val="3"/>
        </w:numPr>
        <w:tabs>
          <w:tab w:val="clear" w:pos="841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lastRenderedPageBreak/>
        <w:t>Доработка гидравлической модели с повышением степени детализации;</w:t>
      </w:r>
    </w:p>
    <w:p w:rsidR="009D364A" w:rsidRPr="008C4C91" w:rsidRDefault="009D364A" w:rsidP="00AD510E">
      <w:pPr>
        <w:numPr>
          <w:ilvl w:val="0"/>
          <w:numId w:val="3"/>
        </w:numPr>
        <w:tabs>
          <w:tab w:val="clear" w:pos="841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Создание системы диктующих точек контроля давления.</w:t>
      </w:r>
    </w:p>
    <w:p w:rsidR="009D364A" w:rsidRPr="008C4C91" w:rsidRDefault="009D364A" w:rsidP="00AD510E">
      <w:pPr>
        <w:ind w:firstLine="567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Первоочередная контрольно-измерительная зона управления водным балансом и режимом подачи и распределения воды – 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г</w:t>
      </w:r>
      <w:proofErr w:type="gramStart"/>
      <w:r w:rsidRPr="008C4C91">
        <w:rPr>
          <w:rFonts w:ascii="Times New Roman" w:hAnsi="Times New Roman"/>
          <w:sz w:val="28"/>
          <w:szCs w:val="28"/>
          <w:lang w:val="ru-RU"/>
        </w:rPr>
        <w:t>.</w:t>
      </w:r>
      <w:r w:rsidR="00504EAE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="00504EAE">
        <w:rPr>
          <w:rFonts w:ascii="Times New Roman" w:hAnsi="Times New Roman"/>
          <w:sz w:val="28"/>
          <w:szCs w:val="28"/>
          <w:lang w:val="ru-RU"/>
        </w:rPr>
        <w:t>ропоткин</w:t>
      </w:r>
      <w:proofErr w:type="spellEnd"/>
      <w:r w:rsidR="00816B6F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Проект направлен на достижение следующих показателей эффективности:</w:t>
      </w:r>
    </w:p>
    <w:p w:rsidR="009D364A" w:rsidRPr="008C4C91" w:rsidRDefault="009D364A" w:rsidP="00AD510E">
      <w:pPr>
        <w:tabs>
          <w:tab w:val="num" w:pos="72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Сокращение скрытых утечек и сниж</w:t>
      </w:r>
      <w:r w:rsidR="00A77B84">
        <w:rPr>
          <w:rFonts w:ascii="Times New Roman" w:hAnsi="Times New Roman"/>
          <w:sz w:val="28"/>
          <w:szCs w:val="28"/>
          <w:lang w:val="ru-RU"/>
        </w:rPr>
        <w:t xml:space="preserve">ение неучтенных расходов с </w:t>
      </w:r>
      <w:r w:rsidR="001B7082">
        <w:rPr>
          <w:rFonts w:ascii="Times New Roman" w:hAnsi="Times New Roman"/>
          <w:sz w:val="28"/>
          <w:szCs w:val="28"/>
          <w:lang w:val="ru-RU"/>
        </w:rPr>
        <w:t>30</w:t>
      </w:r>
      <w:r w:rsidR="00A77B8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% до 20 % </w:t>
      </w:r>
    </w:p>
    <w:p w:rsidR="009D364A" w:rsidRPr="001B7082" w:rsidRDefault="009D364A" w:rsidP="001B7082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1B7082">
        <w:rPr>
          <w:rFonts w:ascii="Times New Roman" w:hAnsi="Times New Roman"/>
          <w:sz w:val="24"/>
          <w:szCs w:val="24"/>
          <w:lang w:val="ru-RU"/>
        </w:rPr>
        <w:t xml:space="preserve">Рисунок </w:t>
      </w:r>
      <w:r w:rsidR="00F556C0">
        <w:rPr>
          <w:rFonts w:ascii="Times New Roman" w:hAnsi="Times New Roman"/>
          <w:sz w:val="24"/>
          <w:szCs w:val="24"/>
          <w:lang w:val="ru-RU"/>
        </w:rPr>
        <w:t>9</w:t>
      </w:r>
      <w:r w:rsidRPr="001B7082">
        <w:rPr>
          <w:rFonts w:ascii="Times New Roman" w:hAnsi="Times New Roman"/>
          <w:sz w:val="24"/>
          <w:szCs w:val="24"/>
          <w:lang w:val="ru-RU"/>
        </w:rPr>
        <w:t>. Принципиальная схема сбора и передачи данных</w:t>
      </w:r>
    </w:p>
    <w:p w:rsidR="009D364A" w:rsidRPr="008C4C91" w:rsidRDefault="009D364A" w:rsidP="003A41A5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 wp14:anchorId="13F3A819" wp14:editId="058481C1">
            <wp:extent cx="4235450" cy="30359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303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7"/>
    <w:p w:rsidR="00816B6F" w:rsidRDefault="00816B6F" w:rsidP="00AD510E">
      <w:pPr>
        <w:rPr>
          <w:lang w:val="ru-RU" w:eastAsia="ru-RU"/>
        </w:rPr>
      </w:pPr>
    </w:p>
    <w:p w:rsidR="009D364A" w:rsidRPr="00F556C0" w:rsidRDefault="009D364A" w:rsidP="00C03027">
      <w:pPr>
        <w:pStyle w:val="1a"/>
        <w:numPr>
          <w:ilvl w:val="1"/>
          <w:numId w:val="43"/>
        </w:numPr>
        <w:spacing w:line="276" w:lineRule="auto"/>
        <w:jc w:val="both"/>
        <w:rPr>
          <w:lang w:val="ru-RU"/>
        </w:rPr>
      </w:pPr>
      <w:bookmarkStart w:id="41" w:name="_Toc374446950"/>
      <w:r w:rsidRPr="00F556C0">
        <w:rPr>
          <w:lang w:val="ru-RU" w:eastAsia="ru-RU"/>
        </w:rPr>
        <w:t>Реконструкция существующих сетей водопровода</w:t>
      </w:r>
      <w:bookmarkEnd w:id="41"/>
      <w:r w:rsidRPr="00F556C0">
        <w:rPr>
          <w:lang w:val="ru-RU" w:eastAsia="ru-RU"/>
        </w:rPr>
        <w:t xml:space="preserve"> </w:t>
      </w:r>
    </w:p>
    <w:p w:rsidR="009D364A" w:rsidRPr="008C4C91" w:rsidRDefault="009D364A" w:rsidP="00AD510E">
      <w:pPr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8C4C91">
        <w:rPr>
          <w:rFonts w:ascii="Times New Roman" w:hAnsi="Times New Roman"/>
          <w:color w:val="000000"/>
          <w:sz w:val="28"/>
          <w:lang w:val="ru-RU"/>
        </w:rPr>
        <w:t>Слабым звеном водопроводной сети являются стальные, асбестоцементные и чугунные трубы, проложенные еще в прошлом веке. На сегодняшний день износ сетей превысил критический уровень. Согласно амортизационным нормам расчетный срок эксплуатации стальных и асбестоцементных трубопроводов в коммуналь</w:t>
      </w:r>
      <w:r w:rsidR="00816B6F">
        <w:rPr>
          <w:rFonts w:ascii="Times New Roman" w:hAnsi="Times New Roman"/>
          <w:color w:val="000000"/>
          <w:sz w:val="28"/>
          <w:lang w:val="ru-RU"/>
        </w:rPr>
        <w:t>ном хозяйстве не превышает 20-</w:t>
      </w:r>
      <w:r w:rsidRPr="008C4C91">
        <w:rPr>
          <w:rFonts w:ascii="Times New Roman" w:hAnsi="Times New Roman"/>
          <w:color w:val="000000"/>
          <w:sz w:val="28"/>
          <w:lang w:val="ru-RU"/>
        </w:rPr>
        <w:t>25 лет, чугунных – 50 лет, фактически срок службы трубопроводов еще меньше. Из этого следует, что нормативный, установленный срок службы исчерпали более половины трубопроводов и для поддержания безаварийной работы сетей водопровода необходимо ежегодно в пла</w:t>
      </w:r>
      <w:r w:rsidR="00816B6F">
        <w:rPr>
          <w:rFonts w:ascii="Times New Roman" w:hAnsi="Times New Roman"/>
          <w:color w:val="000000"/>
          <w:sz w:val="28"/>
          <w:lang w:val="ru-RU"/>
        </w:rPr>
        <w:t xml:space="preserve">новом порядке </w:t>
      </w:r>
      <w:r w:rsidR="00816B6F">
        <w:rPr>
          <w:rFonts w:ascii="Times New Roman" w:hAnsi="Times New Roman"/>
          <w:color w:val="000000"/>
          <w:sz w:val="28"/>
          <w:lang w:val="ru-RU"/>
        </w:rPr>
        <w:lastRenderedPageBreak/>
        <w:t>перекладывать 4-</w:t>
      </w:r>
      <w:r w:rsidRPr="008C4C91">
        <w:rPr>
          <w:rFonts w:ascii="Times New Roman" w:hAnsi="Times New Roman"/>
          <w:color w:val="000000"/>
          <w:sz w:val="28"/>
          <w:lang w:val="ru-RU"/>
        </w:rPr>
        <w:t xml:space="preserve">5% от протяженности эксплуатируемых трубопроводов. В случае, если планомерная замена изношенных трубопроводов не будет осуществляться, замену сетей все равно придется выполнить, но в порядке аварийных ремонтов, с большими затратами и неудобствами для </w:t>
      </w:r>
      <w:r w:rsidR="00F556C0">
        <w:rPr>
          <w:rFonts w:ascii="Times New Roman" w:hAnsi="Times New Roman"/>
          <w:color w:val="000000"/>
          <w:sz w:val="28"/>
          <w:lang w:val="ru-RU"/>
        </w:rPr>
        <w:t>населения</w:t>
      </w:r>
      <w:r w:rsidRPr="008C4C91">
        <w:rPr>
          <w:rFonts w:ascii="Times New Roman" w:hAnsi="Times New Roman"/>
          <w:color w:val="000000"/>
          <w:sz w:val="28"/>
          <w:lang w:val="ru-RU"/>
        </w:rPr>
        <w:t>.</w:t>
      </w:r>
    </w:p>
    <w:p w:rsidR="009D364A" w:rsidRPr="008C4C91" w:rsidRDefault="009D364A" w:rsidP="00AD510E">
      <w:pPr>
        <w:shd w:val="clear" w:color="auto" w:fill="FFFFFF"/>
        <w:tabs>
          <w:tab w:val="left" w:pos="1114"/>
        </w:tabs>
        <w:ind w:firstLine="736"/>
        <w:rPr>
          <w:rFonts w:ascii="Times New Roman" w:hAnsi="Times New Roman"/>
          <w:color w:val="000000"/>
          <w:sz w:val="28"/>
          <w:lang w:val="ru-RU"/>
        </w:rPr>
      </w:pPr>
      <w:r w:rsidRPr="008C4C91">
        <w:rPr>
          <w:rFonts w:ascii="Times New Roman" w:hAnsi="Times New Roman"/>
          <w:color w:val="000000"/>
          <w:sz w:val="28"/>
          <w:lang w:val="ru-RU"/>
        </w:rPr>
        <w:t xml:space="preserve">Расчёты позволяют спрогнозировать снижение основных показателей аварийности к </w:t>
      </w:r>
      <w:r w:rsidR="00A77B84">
        <w:rPr>
          <w:rFonts w:ascii="Times New Roman" w:hAnsi="Times New Roman"/>
          <w:color w:val="000000"/>
          <w:sz w:val="28"/>
          <w:lang w:val="ru-RU"/>
        </w:rPr>
        <w:t>2032</w:t>
      </w:r>
      <w:r w:rsidRPr="008C4C91">
        <w:rPr>
          <w:rFonts w:ascii="Times New Roman" w:hAnsi="Times New Roman"/>
          <w:color w:val="000000"/>
          <w:sz w:val="28"/>
          <w:lang w:val="ru-RU"/>
        </w:rPr>
        <w:t xml:space="preserve"> году при условии финансирования выполнения предлагаемых мероприятий.</w:t>
      </w:r>
    </w:p>
    <w:p w:rsidR="009D364A" w:rsidRPr="008C4C91" w:rsidRDefault="009D364A" w:rsidP="00AD510E">
      <w:pPr>
        <w:shd w:val="clear" w:color="auto" w:fill="FFFFFF"/>
        <w:tabs>
          <w:tab w:val="left" w:pos="1114"/>
        </w:tabs>
        <w:ind w:firstLine="737"/>
        <w:rPr>
          <w:rFonts w:ascii="Times New Roman" w:hAnsi="Times New Roman"/>
          <w:color w:val="000000"/>
          <w:sz w:val="28"/>
          <w:lang w:val="ru-RU"/>
        </w:rPr>
      </w:pPr>
      <w:r w:rsidRPr="008C4C91">
        <w:rPr>
          <w:rFonts w:ascii="Times New Roman" w:hAnsi="Times New Roman"/>
          <w:color w:val="000000"/>
          <w:sz w:val="28"/>
          <w:lang w:val="ru-RU"/>
        </w:rPr>
        <w:t>При этом замена изношенных сетей и оборудования должна производиться с учётом использования современных технологических разработок с применением новых материалов и методов монтажа, что позволит, не изменяя потребительских свойств, сократить расходы на возобновление основных фондов.</w:t>
      </w:r>
    </w:p>
    <w:p w:rsidR="009D364A" w:rsidRPr="008C4C91" w:rsidRDefault="009D364A" w:rsidP="00AD510E">
      <w:pPr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8C4C91">
        <w:rPr>
          <w:rFonts w:ascii="Times New Roman" w:hAnsi="Times New Roman"/>
          <w:color w:val="000000"/>
          <w:sz w:val="28"/>
          <w:lang w:val="ru-RU"/>
        </w:rPr>
        <w:t xml:space="preserve">Проведение мероприятий по замене сетей в объёмах, предусмотренных Программой, позволит не только снизить аварийность и неучтённые расходы воды и утечки, но и создать необходимые условия для оптимизации гидравлического режима системы подачи и распределения воды в целом. </w:t>
      </w:r>
    </w:p>
    <w:p w:rsidR="006264FF" w:rsidRDefault="00307B7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781E5E">
        <w:rPr>
          <w:rFonts w:ascii="Times New Roman" w:hAnsi="Times New Roman"/>
          <w:sz w:val="28"/>
          <w:szCs w:val="28"/>
          <w:lang w:val="ru-RU"/>
        </w:rPr>
        <w:t>В первую очередь реконструкции подлежат стальные, чугунные и асбестоцементные трубопроводы в связи с исчерпанием эксплуатационного ресурса.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Цели: </w:t>
      </w:r>
    </w:p>
    <w:p w:rsidR="009D364A" w:rsidRPr="008C4C91" w:rsidRDefault="009D364A" w:rsidP="00AD510E">
      <w:pPr>
        <w:numPr>
          <w:ilvl w:val="0"/>
          <w:numId w:val="10"/>
        </w:numPr>
        <w:ind w:left="426" w:hanging="218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Повышение надежности подачи воды</w:t>
      </w:r>
    </w:p>
    <w:p w:rsidR="009D364A" w:rsidRPr="008C4C91" w:rsidRDefault="009D364A" w:rsidP="00AD510E">
      <w:pPr>
        <w:numPr>
          <w:ilvl w:val="0"/>
          <w:numId w:val="10"/>
        </w:numPr>
        <w:ind w:left="426" w:hanging="218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Снижение неучтенных расходов за счет сокращения:</w:t>
      </w:r>
    </w:p>
    <w:p w:rsidR="009D364A" w:rsidRPr="008C4C91" w:rsidRDefault="009D364A" w:rsidP="00AD510E">
      <w:pPr>
        <w:numPr>
          <w:ilvl w:val="0"/>
          <w:numId w:val="9"/>
        </w:numPr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потерь при авариях;</w:t>
      </w:r>
    </w:p>
    <w:p w:rsidR="009D364A" w:rsidRPr="008C4C91" w:rsidRDefault="009D364A" w:rsidP="00AD510E">
      <w:pPr>
        <w:numPr>
          <w:ilvl w:val="0"/>
          <w:numId w:val="9"/>
        </w:numPr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скрытых утечек;</w:t>
      </w:r>
    </w:p>
    <w:p w:rsidR="009D364A" w:rsidRPr="008C4C91" w:rsidRDefault="009D364A" w:rsidP="00AD510E">
      <w:pPr>
        <w:numPr>
          <w:ilvl w:val="0"/>
          <w:numId w:val="9"/>
        </w:numPr>
        <w:ind w:left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полезных расходов на промывку сетей.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Задачи:</w:t>
      </w:r>
    </w:p>
    <w:p w:rsidR="009D364A" w:rsidRPr="00364ADC" w:rsidRDefault="00364ADC" w:rsidP="00AD510E">
      <w:pPr>
        <w:numPr>
          <w:ilvl w:val="0"/>
          <w:numId w:val="20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1D0289">
        <w:rPr>
          <w:rFonts w:ascii="Times New Roman" w:hAnsi="Times New Roman"/>
          <w:sz w:val="28"/>
          <w:szCs w:val="28"/>
          <w:lang w:val="ru-RU"/>
        </w:rPr>
        <w:t xml:space="preserve">Перекладка до </w:t>
      </w:r>
      <w:r w:rsidR="00A14FD1">
        <w:rPr>
          <w:rFonts w:ascii="Times New Roman" w:hAnsi="Times New Roman"/>
          <w:sz w:val="28"/>
          <w:szCs w:val="28"/>
          <w:lang w:val="ru-RU"/>
        </w:rPr>
        <w:t>11,0</w:t>
      </w:r>
      <w:r w:rsidR="009D364A" w:rsidRPr="001D0289">
        <w:rPr>
          <w:rFonts w:ascii="Times New Roman" w:hAnsi="Times New Roman"/>
          <w:sz w:val="28"/>
          <w:szCs w:val="28"/>
          <w:lang w:val="ru-RU"/>
        </w:rPr>
        <w:t xml:space="preserve"> км имеющихся на балансе магистральных и уличных сетей водопровода в год (всего </w:t>
      </w:r>
      <w:r w:rsidR="00A14FD1">
        <w:rPr>
          <w:rFonts w:ascii="Times New Roman" w:hAnsi="Times New Roman"/>
          <w:sz w:val="28"/>
          <w:szCs w:val="28"/>
          <w:lang w:val="ru-RU"/>
        </w:rPr>
        <w:t>208,8</w:t>
      </w:r>
      <w:r w:rsidR="009D364A" w:rsidRPr="001D0289">
        <w:rPr>
          <w:rFonts w:ascii="Times New Roman" w:hAnsi="Times New Roman"/>
          <w:sz w:val="28"/>
          <w:szCs w:val="28"/>
          <w:lang w:val="ru-RU"/>
        </w:rPr>
        <w:t xml:space="preserve"> км) без учета бесхозяйных сетей,</w:t>
      </w:r>
      <w:r w:rsidR="009D364A" w:rsidRPr="00364ADC">
        <w:rPr>
          <w:rFonts w:ascii="Times New Roman" w:hAnsi="Times New Roman"/>
          <w:sz w:val="28"/>
          <w:szCs w:val="28"/>
          <w:lang w:val="ru-RU"/>
        </w:rPr>
        <w:t xml:space="preserve"> передаваемых на обслуживание </w:t>
      </w:r>
      <w:r w:rsidR="00F556C0">
        <w:rPr>
          <w:rFonts w:ascii="Times New Roman" w:hAnsi="Times New Roman"/>
          <w:sz w:val="28"/>
          <w:szCs w:val="28"/>
          <w:lang w:val="ru-RU"/>
        </w:rPr>
        <w:t>ООО</w:t>
      </w:r>
      <w:r w:rsidR="009D364A" w:rsidRPr="00364ADC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A14FD1">
        <w:rPr>
          <w:rFonts w:ascii="Times New Roman" w:hAnsi="Times New Roman"/>
          <w:sz w:val="28"/>
          <w:szCs w:val="28"/>
          <w:lang w:val="ru-RU"/>
        </w:rPr>
        <w:t>Водоканал</w:t>
      </w:r>
      <w:r w:rsidR="009D364A" w:rsidRPr="00364ADC">
        <w:rPr>
          <w:rFonts w:ascii="Times New Roman" w:hAnsi="Times New Roman"/>
          <w:sz w:val="28"/>
          <w:szCs w:val="28"/>
          <w:lang w:val="ru-RU"/>
        </w:rPr>
        <w:t>»;</w:t>
      </w:r>
    </w:p>
    <w:p w:rsidR="009D364A" w:rsidRPr="00364ADC" w:rsidRDefault="009D364A" w:rsidP="00AD510E">
      <w:pPr>
        <w:tabs>
          <w:tab w:val="num" w:pos="144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364ADC">
        <w:rPr>
          <w:rFonts w:ascii="Times New Roman" w:hAnsi="Times New Roman"/>
          <w:sz w:val="28"/>
          <w:szCs w:val="28"/>
          <w:lang w:val="ru-RU"/>
        </w:rPr>
        <w:lastRenderedPageBreak/>
        <w:t>Проект направлен на достижение следующих показателей эффективности:</w:t>
      </w:r>
    </w:p>
    <w:p w:rsidR="009D364A" w:rsidRPr="001D0289" w:rsidRDefault="009D364A" w:rsidP="00AD510E">
      <w:pPr>
        <w:numPr>
          <w:ilvl w:val="0"/>
          <w:numId w:val="2"/>
        </w:numPr>
        <w:tabs>
          <w:tab w:val="clear" w:pos="841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1D0289">
        <w:rPr>
          <w:rFonts w:ascii="Times New Roman" w:hAnsi="Times New Roman"/>
          <w:sz w:val="28"/>
          <w:szCs w:val="28"/>
          <w:lang w:val="ru-RU"/>
        </w:rPr>
        <w:t xml:space="preserve">Сокращение удельной аварийности с </w:t>
      </w:r>
      <w:r w:rsidR="000F2402">
        <w:rPr>
          <w:rFonts w:ascii="Times New Roman" w:hAnsi="Times New Roman"/>
          <w:sz w:val="28"/>
          <w:szCs w:val="28"/>
          <w:lang w:val="ru-RU"/>
        </w:rPr>
        <w:t>1,44</w:t>
      </w:r>
      <w:r w:rsidRPr="001D0289">
        <w:rPr>
          <w:rFonts w:ascii="Times New Roman" w:hAnsi="Times New Roman"/>
          <w:sz w:val="28"/>
          <w:szCs w:val="28"/>
          <w:lang w:val="ru-RU"/>
        </w:rPr>
        <w:t xml:space="preserve"> на 1 км в год до 0,</w:t>
      </w:r>
      <w:r w:rsidR="00781E5E" w:rsidRPr="001D0289">
        <w:rPr>
          <w:rFonts w:ascii="Times New Roman" w:hAnsi="Times New Roman"/>
          <w:sz w:val="28"/>
          <w:szCs w:val="28"/>
          <w:lang w:val="ru-RU"/>
        </w:rPr>
        <w:t>1</w:t>
      </w:r>
      <w:r w:rsidR="00D24C6F" w:rsidRPr="001D0289">
        <w:rPr>
          <w:rFonts w:ascii="Times New Roman" w:hAnsi="Times New Roman"/>
          <w:sz w:val="28"/>
          <w:szCs w:val="28"/>
          <w:lang w:val="ru-RU"/>
        </w:rPr>
        <w:t xml:space="preserve"> к </w:t>
      </w:r>
      <w:r w:rsidR="00A77B84" w:rsidRPr="001D0289">
        <w:rPr>
          <w:rFonts w:ascii="Times New Roman" w:hAnsi="Times New Roman"/>
          <w:sz w:val="28"/>
          <w:szCs w:val="28"/>
          <w:lang w:val="ru-RU"/>
        </w:rPr>
        <w:t>2032</w:t>
      </w:r>
      <w:r w:rsidRPr="001D0289">
        <w:rPr>
          <w:rFonts w:ascii="Times New Roman" w:hAnsi="Times New Roman"/>
          <w:sz w:val="28"/>
          <w:szCs w:val="28"/>
          <w:lang w:val="ru-RU"/>
        </w:rPr>
        <w:t xml:space="preserve"> г</w:t>
      </w:r>
    </w:p>
    <w:p w:rsidR="009D364A" w:rsidRPr="00781E5E" w:rsidRDefault="009D364A" w:rsidP="00AD510E">
      <w:pPr>
        <w:numPr>
          <w:ilvl w:val="0"/>
          <w:numId w:val="2"/>
        </w:numPr>
        <w:tabs>
          <w:tab w:val="clear" w:pos="841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5460FF">
        <w:rPr>
          <w:rFonts w:ascii="Times New Roman" w:hAnsi="Times New Roman"/>
          <w:sz w:val="28"/>
          <w:szCs w:val="28"/>
          <w:lang w:val="ru-RU"/>
        </w:rPr>
        <w:t xml:space="preserve">Сокращение неучтенных расходов и потерь воды, связанных с </w:t>
      </w:r>
      <w:r w:rsidRPr="00781E5E">
        <w:rPr>
          <w:rFonts w:ascii="Times New Roman" w:hAnsi="Times New Roman"/>
          <w:sz w:val="28"/>
          <w:szCs w:val="28"/>
          <w:lang w:val="ru-RU"/>
        </w:rPr>
        <w:t>эксплуатацией сетей</w:t>
      </w:r>
      <w:r w:rsidR="000F2402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3A79D3" w:rsidRDefault="009D364A" w:rsidP="006264FF">
      <w:pPr>
        <w:pStyle w:val="1a"/>
        <w:numPr>
          <w:ilvl w:val="1"/>
          <w:numId w:val="43"/>
        </w:numPr>
        <w:spacing w:before="240" w:line="276" w:lineRule="auto"/>
        <w:ind w:left="1077"/>
        <w:rPr>
          <w:lang w:val="ru-RU"/>
        </w:rPr>
      </w:pPr>
      <w:bookmarkStart w:id="42" w:name="_Toc374446951"/>
      <w:r>
        <w:rPr>
          <w:lang w:val="ru-RU"/>
        </w:rPr>
        <w:t>Объемы работ по реконструкции сетей водоснабжения</w:t>
      </w:r>
      <w:bookmarkEnd w:id="42"/>
    </w:p>
    <w:p w:rsidR="004D4FC0" w:rsidRDefault="004D4FC0" w:rsidP="00AD510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D846FF">
        <w:rPr>
          <w:rFonts w:ascii="Times New Roman" w:hAnsi="Times New Roman"/>
          <w:sz w:val="28"/>
          <w:szCs w:val="28"/>
          <w:lang w:val="ru-RU"/>
        </w:rPr>
        <w:t xml:space="preserve">Объемы работ по </w:t>
      </w:r>
      <w:r w:rsidR="006264FF">
        <w:rPr>
          <w:rFonts w:ascii="Times New Roman" w:hAnsi="Times New Roman"/>
          <w:sz w:val="28"/>
          <w:szCs w:val="28"/>
          <w:lang w:val="ru-RU"/>
        </w:rPr>
        <w:t>реконструкции</w:t>
      </w:r>
      <w:r w:rsidRPr="00D846F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сетей водопровода</w:t>
      </w:r>
      <w:r w:rsidRPr="00D846FF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A913E4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D846FF">
        <w:rPr>
          <w:rFonts w:ascii="Times New Roman" w:hAnsi="Times New Roman"/>
          <w:sz w:val="28"/>
          <w:szCs w:val="28"/>
          <w:lang w:val="ru-RU"/>
        </w:rPr>
        <w:t xml:space="preserve"> отражены в таблиц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D846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64FF">
        <w:rPr>
          <w:rFonts w:ascii="Times New Roman" w:hAnsi="Times New Roman"/>
          <w:sz w:val="28"/>
          <w:szCs w:val="28"/>
          <w:lang w:val="ru-RU"/>
        </w:rPr>
        <w:t>1</w:t>
      </w:r>
      <w:r w:rsidR="00A913E4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936C5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Расчет стоимости работ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(в ценах 2012 года) </w:t>
      </w:r>
      <w:r>
        <w:rPr>
          <w:rFonts w:ascii="Times New Roman" w:hAnsi="Times New Roman"/>
          <w:sz w:val="28"/>
          <w:szCs w:val="28"/>
          <w:lang w:val="ru-RU"/>
        </w:rPr>
        <w:t>выполнен по государственным укрупненным сметным нормативам НЦС 14-2012 Сети водоснабжения и канализации (Приложение к приказу Минрегиона от 30.12.2011г. №643).</w:t>
      </w:r>
    </w:p>
    <w:p w:rsidR="009D364A" w:rsidRPr="006264FF" w:rsidRDefault="009D364A" w:rsidP="006264FF">
      <w:pPr>
        <w:spacing w:line="276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1D0289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="00307B7A" w:rsidRPr="001D0289">
        <w:rPr>
          <w:rFonts w:ascii="Times New Roman" w:hAnsi="Times New Roman"/>
          <w:sz w:val="24"/>
          <w:szCs w:val="24"/>
          <w:lang w:val="ru-RU"/>
        </w:rPr>
        <w:t>1</w:t>
      </w:r>
      <w:r w:rsidR="00A913E4">
        <w:rPr>
          <w:rFonts w:ascii="Times New Roman" w:hAnsi="Times New Roman"/>
          <w:sz w:val="24"/>
          <w:szCs w:val="24"/>
          <w:lang w:val="ru-RU"/>
        </w:rPr>
        <w:t>6</w:t>
      </w:r>
      <w:r w:rsidR="00592527" w:rsidRPr="001D0289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39"/>
        <w:gridCol w:w="2693"/>
        <w:gridCol w:w="1984"/>
        <w:gridCol w:w="1985"/>
        <w:gridCol w:w="2268"/>
      </w:tblGrid>
      <w:tr w:rsidR="00781E5E" w:rsidRPr="00381B09" w:rsidTr="00781E5E">
        <w:trPr>
          <w:trHeight w:val="510"/>
          <w:tblHeader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5E" w:rsidRPr="00592527" w:rsidRDefault="00781E5E" w:rsidP="000D7F55">
            <w:pPr>
              <w:spacing w:line="240" w:lineRule="auto"/>
              <w:ind w:left="-95" w:right="-108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92527">
              <w:rPr>
                <w:rFonts w:ascii="Times New Roman" w:hAnsi="Times New Roman"/>
                <w:b/>
                <w:color w:val="000000"/>
                <w:lang w:val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5E" w:rsidRPr="00592527" w:rsidRDefault="00781E5E" w:rsidP="0011785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Протяжен</w:t>
            </w:r>
            <w:r w:rsidRPr="00592527">
              <w:rPr>
                <w:rFonts w:ascii="Times New Roman" w:hAnsi="Times New Roman"/>
                <w:b/>
                <w:color w:val="000000"/>
                <w:lang w:val="ru-RU"/>
              </w:rPr>
              <w:t>ность, 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5E" w:rsidRPr="00592527" w:rsidRDefault="00781E5E" w:rsidP="0011785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92527">
              <w:rPr>
                <w:rFonts w:ascii="Times New Roman" w:hAnsi="Times New Roman"/>
                <w:b/>
                <w:color w:val="000000"/>
                <w:lang w:val="ru-RU"/>
              </w:rPr>
              <w:t>Диаметр, 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5E" w:rsidRPr="00592527" w:rsidRDefault="00781E5E" w:rsidP="0011785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92527">
              <w:rPr>
                <w:rFonts w:ascii="Times New Roman" w:hAnsi="Times New Roman"/>
                <w:b/>
                <w:color w:val="000000"/>
                <w:lang w:val="ru-RU"/>
              </w:rPr>
              <w:t>Материал труб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E5E" w:rsidRPr="00592527" w:rsidRDefault="00781E5E" w:rsidP="000D7F5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92527">
              <w:rPr>
                <w:rFonts w:ascii="Times New Roman" w:hAnsi="Times New Roman"/>
                <w:b/>
                <w:color w:val="000000"/>
                <w:lang w:val="ru-RU"/>
              </w:rPr>
              <w:t xml:space="preserve">Стоимость, </w:t>
            </w:r>
            <w:proofErr w:type="spellStart"/>
            <w:r w:rsidRPr="00592527">
              <w:rPr>
                <w:rFonts w:ascii="Times New Roman" w:hAnsi="Times New Roman"/>
                <w:b/>
                <w:color w:val="000000"/>
                <w:lang w:val="ru-RU"/>
              </w:rPr>
              <w:t>тыс.руб</w:t>
            </w:r>
            <w:proofErr w:type="spellEnd"/>
            <w:r w:rsidRPr="00592527">
              <w:rPr>
                <w:rFonts w:ascii="Times New Roman" w:hAnsi="Times New Roman"/>
                <w:b/>
                <w:color w:val="000000"/>
                <w:lang w:val="ru-RU"/>
              </w:rPr>
              <w:t>. (без НДС)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92527"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3452D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9266,41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92527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102060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341727,16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59252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9626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34303,71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31995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135742,54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3452D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18185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80320,52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6190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30939,25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14595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82962,00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18165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116943,87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1185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2х80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5082,63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2х100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1798,67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2330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2х150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14016,89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3440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2х200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21581,55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1605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2х250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11450,38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1900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2х300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15484,03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2х350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2547,82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592527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9252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2х400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3829,38</w:t>
            </w:r>
          </w:p>
        </w:tc>
      </w:tr>
      <w:tr w:rsidR="00F76DF4" w:rsidRPr="00592527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F4" w:rsidRPr="00F76DF4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D73ED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2х450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592527" w:rsidRDefault="00F76DF4" w:rsidP="00F959B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пнд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F4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color w:val="000000"/>
                <w:lang w:val="ru-RU"/>
              </w:rPr>
              <w:t>1393,04</w:t>
            </w:r>
          </w:p>
        </w:tc>
      </w:tr>
      <w:tr w:rsidR="00781E5E" w:rsidTr="00781E5E">
        <w:trPr>
          <w:trHeight w:val="29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E5E" w:rsidRPr="00592527" w:rsidRDefault="00781E5E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E5E" w:rsidRPr="00F76DF4" w:rsidRDefault="00F76DF4" w:rsidP="00F76DF4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b/>
                <w:color w:val="000000"/>
                <w:lang w:val="ru-RU"/>
              </w:rPr>
              <w:t>215456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E5E" w:rsidRPr="00592527" w:rsidRDefault="00781E5E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E5E" w:rsidRPr="00592527" w:rsidRDefault="00781E5E" w:rsidP="0011785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E5E" w:rsidRPr="00F76DF4" w:rsidRDefault="00F76DF4" w:rsidP="0011785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F76DF4">
              <w:rPr>
                <w:rFonts w:ascii="Times New Roman" w:hAnsi="Times New Roman"/>
                <w:b/>
                <w:color w:val="000000"/>
                <w:lang w:val="ru-RU"/>
              </w:rPr>
              <w:t>909389,85</w:t>
            </w:r>
          </w:p>
        </w:tc>
      </w:tr>
    </w:tbl>
    <w:p w:rsidR="00AD510E" w:rsidRDefault="00AD510E" w:rsidP="00AD510E">
      <w:pPr>
        <w:rPr>
          <w:lang w:val="ru-RU" w:eastAsia="ru-RU"/>
        </w:rPr>
      </w:pPr>
    </w:p>
    <w:p w:rsidR="00AD510E" w:rsidRDefault="00AD510E" w:rsidP="00AD510E">
      <w:pPr>
        <w:rPr>
          <w:spacing w:val="10"/>
          <w:sz w:val="26"/>
          <w:szCs w:val="26"/>
          <w:lang w:val="ru-RU" w:eastAsia="ru-RU" w:bidi="ar-SA"/>
        </w:rPr>
      </w:pPr>
      <w:r>
        <w:rPr>
          <w:lang w:val="ru-RU" w:eastAsia="ru-RU"/>
        </w:rPr>
        <w:br w:type="page"/>
      </w:r>
    </w:p>
    <w:p w:rsidR="009D364A" w:rsidRPr="00307B7A" w:rsidRDefault="009D364A" w:rsidP="00307B7A">
      <w:pPr>
        <w:pStyle w:val="1a"/>
        <w:numPr>
          <w:ilvl w:val="1"/>
          <w:numId w:val="43"/>
        </w:numPr>
        <w:spacing w:before="240" w:line="276" w:lineRule="auto"/>
        <w:ind w:left="1077"/>
        <w:rPr>
          <w:lang w:val="ru-RU"/>
        </w:rPr>
      </w:pPr>
      <w:bookmarkStart w:id="43" w:name="_Toc374446952"/>
      <w:r w:rsidRPr="00307B7A">
        <w:rPr>
          <w:lang w:val="ru-RU" w:eastAsia="ru-RU"/>
        </w:rPr>
        <w:lastRenderedPageBreak/>
        <w:t>Строительство водопроводных сетей для подключения новых абонентов</w:t>
      </w:r>
      <w:bookmarkEnd w:id="43"/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Цель:</w:t>
      </w:r>
    </w:p>
    <w:p w:rsidR="0063681C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Обеспечение услугами бесперебойного ц</w:t>
      </w:r>
      <w:r w:rsidR="00307B7A">
        <w:rPr>
          <w:rFonts w:ascii="Times New Roman" w:hAnsi="Times New Roman"/>
          <w:sz w:val="28"/>
          <w:szCs w:val="28"/>
          <w:lang w:val="ru-RU"/>
        </w:rPr>
        <w:t xml:space="preserve">ентрализованного водоснабжения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отдельных городских </w:t>
      </w:r>
      <w:r w:rsidR="00816B6F">
        <w:rPr>
          <w:rFonts w:ascii="Times New Roman" w:hAnsi="Times New Roman"/>
          <w:sz w:val="28"/>
          <w:szCs w:val="28"/>
          <w:lang w:val="ru-RU"/>
        </w:rPr>
        <w:t xml:space="preserve">и сельских 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территорий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B31DB1">
        <w:rPr>
          <w:rFonts w:ascii="Times New Roman" w:hAnsi="Times New Roman"/>
          <w:sz w:val="28"/>
          <w:szCs w:val="28"/>
          <w:lang w:val="ru-RU"/>
        </w:rPr>
        <w:t>Г. Кропоткин</w:t>
      </w:r>
      <w:r w:rsidRPr="008C4C91">
        <w:rPr>
          <w:rFonts w:ascii="Times New Roman" w:hAnsi="Times New Roman"/>
          <w:sz w:val="28"/>
          <w:szCs w:val="28"/>
          <w:lang w:val="ru-RU"/>
        </w:rPr>
        <w:t>, не имеющих централизованного водоснабжения</w:t>
      </w:r>
      <w:r w:rsidR="0063681C">
        <w:rPr>
          <w:rFonts w:ascii="Times New Roman" w:hAnsi="Times New Roman"/>
          <w:sz w:val="28"/>
          <w:szCs w:val="28"/>
          <w:lang w:val="ru-RU"/>
        </w:rPr>
        <w:t>.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Задачи:</w:t>
      </w:r>
    </w:p>
    <w:p w:rsidR="009D364A" w:rsidRPr="00AF40F8" w:rsidRDefault="009D364A" w:rsidP="00AD510E">
      <w:pPr>
        <w:numPr>
          <w:ilvl w:val="0"/>
          <w:numId w:val="8"/>
        </w:numPr>
        <w:ind w:left="567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Прокладка </w:t>
      </w:r>
      <w:r w:rsidR="00AF40F8">
        <w:rPr>
          <w:rFonts w:ascii="Times New Roman" w:hAnsi="Times New Roman"/>
          <w:sz w:val="28"/>
          <w:szCs w:val="28"/>
          <w:lang w:val="ru-RU"/>
        </w:rPr>
        <w:t>сетей</w:t>
      </w:r>
      <w:r w:rsidRPr="008C4C91">
        <w:rPr>
          <w:rFonts w:ascii="Times New Roman" w:hAnsi="Times New Roman"/>
          <w:sz w:val="28"/>
          <w:szCs w:val="28"/>
          <w:lang w:val="ru-RU"/>
        </w:rPr>
        <w:t xml:space="preserve"> для подключения отдельных </w:t>
      </w:r>
      <w:r w:rsidRPr="00AF40F8">
        <w:rPr>
          <w:rFonts w:ascii="Times New Roman" w:hAnsi="Times New Roman"/>
          <w:sz w:val="28"/>
          <w:szCs w:val="28"/>
          <w:lang w:val="ru-RU"/>
        </w:rPr>
        <w:t>городских территорий</w:t>
      </w:r>
      <w:r w:rsidR="000443D4">
        <w:rPr>
          <w:rFonts w:ascii="Times New Roman" w:hAnsi="Times New Roman"/>
          <w:sz w:val="28"/>
          <w:szCs w:val="28"/>
          <w:lang w:val="ru-RU"/>
        </w:rPr>
        <w:t>, не охваченных централизованным водоснабжением,</w:t>
      </w:r>
      <w:r w:rsidR="00174F97">
        <w:rPr>
          <w:rFonts w:ascii="Times New Roman" w:hAnsi="Times New Roman"/>
          <w:sz w:val="28"/>
          <w:szCs w:val="28"/>
          <w:lang w:val="ru-RU"/>
        </w:rPr>
        <w:t xml:space="preserve"> в том числе </w:t>
      </w:r>
      <w:r w:rsidR="00174F97" w:rsidRPr="00147DF2">
        <w:rPr>
          <w:rFonts w:ascii="Times New Roman" w:hAnsi="Times New Roman"/>
          <w:sz w:val="28"/>
          <w:szCs w:val="28"/>
          <w:lang w:val="ru-RU"/>
        </w:rPr>
        <w:t>микрорайон № 2 и микрорайон № 7</w:t>
      </w:r>
      <w:r w:rsidR="00F802FC" w:rsidRPr="00147DF2">
        <w:rPr>
          <w:rFonts w:ascii="Times New Roman" w:hAnsi="Times New Roman"/>
          <w:sz w:val="28"/>
          <w:szCs w:val="28"/>
          <w:lang w:val="ru-RU"/>
        </w:rPr>
        <w:t>а</w:t>
      </w:r>
      <w:r w:rsidRPr="00147DF2">
        <w:rPr>
          <w:rFonts w:ascii="Times New Roman" w:hAnsi="Times New Roman"/>
          <w:sz w:val="28"/>
          <w:szCs w:val="28"/>
          <w:lang w:val="ru-RU"/>
        </w:rPr>
        <w:t xml:space="preserve"> в количестве </w:t>
      </w:r>
      <w:r w:rsidR="008B1A7F" w:rsidRPr="00147DF2">
        <w:rPr>
          <w:rFonts w:ascii="Times New Roman" w:hAnsi="Times New Roman"/>
          <w:sz w:val="28"/>
          <w:szCs w:val="28"/>
          <w:lang w:val="ru-RU"/>
        </w:rPr>
        <w:t>186</w:t>
      </w:r>
      <w:r w:rsidR="00147DF2" w:rsidRPr="00147DF2">
        <w:rPr>
          <w:rFonts w:ascii="Times New Roman" w:hAnsi="Times New Roman"/>
          <w:sz w:val="28"/>
          <w:szCs w:val="28"/>
          <w:lang w:val="ru-RU"/>
        </w:rPr>
        <w:t>,545</w:t>
      </w:r>
      <w:r w:rsidR="00F865D6" w:rsidRPr="00147DF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47DF2">
        <w:rPr>
          <w:rFonts w:ascii="Times New Roman" w:hAnsi="Times New Roman"/>
          <w:sz w:val="28"/>
          <w:szCs w:val="28"/>
          <w:lang w:val="ru-RU"/>
        </w:rPr>
        <w:t>км в период</w:t>
      </w:r>
      <w:r w:rsidRPr="00AF40F8"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A77B84">
        <w:rPr>
          <w:rFonts w:ascii="Times New Roman" w:hAnsi="Times New Roman"/>
          <w:sz w:val="28"/>
          <w:szCs w:val="28"/>
          <w:lang w:val="ru-RU"/>
        </w:rPr>
        <w:t>2032</w:t>
      </w:r>
      <w:r w:rsidRPr="00AF40F8">
        <w:rPr>
          <w:rFonts w:ascii="Times New Roman" w:hAnsi="Times New Roman"/>
          <w:sz w:val="28"/>
          <w:szCs w:val="28"/>
          <w:lang w:val="ru-RU"/>
        </w:rPr>
        <w:t>г.;</w:t>
      </w:r>
    </w:p>
    <w:p w:rsidR="009D364A" w:rsidRDefault="009D364A" w:rsidP="00AD510E">
      <w:pPr>
        <w:numPr>
          <w:ilvl w:val="0"/>
          <w:numId w:val="8"/>
        </w:numPr>
        <w:ind w:left="567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Закольцовка существующих сетей для выравнивания нагрузок основных продольных магистралей и обеспе</w:t>
      </w:r>
      <w:r w:rsidR="008B1A7F">
        <w:rPr>
          <w:rFonts w:ascii="Times New Roman" w:hAnsi="Times New Roman"/>
          <w:sz w:val="28"/>
          <w:szCs w:val="28"/>
          <w:lang w:val="ru-RU"/>
        </w:rPr>
        <w:t>чения надежности работы системы;</w:t>
      </w:r>
    </w:p>
    <w:p w:rsidR="009D364A" w:rsidRPr="008C4C91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Проект направлен на достижение следующих показателей эффективности:</w:t>
      </w:r>
    </w:p>
    <w:p w:rsidR="009D364A" w:rsidRPr="008C4C91" w:rsidRDefault="009D364A" w:rsidP="00AD510E">
      <w:pPr>
        <w:numPr>
          <w:ilvl w:val="0"/>
          <w:numId w:val="7"/>
        </w:numPr>
        <w:ind w:left="567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Обеспечение подключения новых потребителей в период до </w:t>
      </w:r>
      <w:r w:rsidR="00A77B84">
        <w:rPr>
          <w:rFonts w:ascii="Times New Roman" w:hAnsi="Times New Roman"/>
          <w:sz w:val="28"/>
          <w:szCs w:val="28"/>
          <w:lang w:val="ru-RU"/>
        </w:rPr>
        <w:t>2032</w:t>
      </w:r>
      <w:r w:rsidRPr="008C4C91">
        <w:rPr>
          <w:rFonts w:ascii="Times New Roman" w:hAnsi="Times New Roman"/>
          <w:sz w:val="28"/>
          <w:szCs w:val="28"/>
          <w:lang w:val="ru-RU"/>
        </w:rPr>
        <w:t>г.;</w:t>
      </w:r>
    </w:p>
    <w:p w:rsidR="009D364A" w:rsidRDefault="009D364A" w:rsidP="00AD510E">
      <w:pPr>
        <w:numPr>
          <w:ilvl w:val="0"/>
          <w:numId w:val="7"/>
        </w:numPr>
        <w:ind w:left="567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Обеспечение надежности систем водоснабжения и бесперебойной подачи воды потребителям в населенных пунктах.</w:t>
      </w:r>
    </w:p>
    <w:p w:rsidR="009D364A" w:rsidRPr="001E542A" w:rsidRDefault="009D364A" w:rsidP="00AD510E">
      <w:pPr>
        <w:pStyle w:val="1a"/>
        <w:numPr>
          <w:ilvl w:val="1"/>
          <w:numId w:val="43"/>
        </w:numPr>
        <w:spacing w:before="720" w:line="276" w:lineRule="auto"/>
        <w:ind w:left="1077"/>
        <w:rPr>
          <w:lang w:val="ru-RU"/>
        </w:rPr>
      </w:pPr>
      <w:bookmarkStart w:id="44" w:name="_Toc374446953"/>
      <w:r>
        <w:rPr>
          <w:lang w:val="ru-RU"/>
        </w:rPr>
        <w:t>Объемы работ по строительству сетей водоснабжения</w:t>
      </w:r>
      <w:bookmarkEnd w:id="44"/>
    </w:p>
    <w:p w:rsidR="00771838" w:rsidRPr="00771838" w:rsidRDefault="00771838" w:rsidP="00AD510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D846FF">
        <w:rPr>
          <w:rFonts w:ascii="Times New Roman" w:hAnsi="Times New Roman"/>
          <w:sz w:val="28"/>
          <w:szCs w:val="28"/>
          <w:lang w:val="ru-RU"/>
        </w:rPr>
        <w:t xml:space="preserve">Объемы работ по строительству </w:t>
      </w:r>
      <w:r w:rsidR="00307B7A">
        <w:rPr>
          <w:rFonts w:ascii="Times New Roman" w:hAnsi="Times New Roman"/>
          <w:sz w:val="28"/>
          <w:szCs w:val="28"/>
          <w:lang w:val="ru-RU"/>
        </w:rPr>
        <w:t xml:space="preserve">новых </w:t>
      </w:r>
      <w:r>
        <w:rPr>
          <w:rFonts w:ascii="Times New Roman" w:hAnsi="Times New Roman"/>
          <w:sz w:val="28"/>
          <w:szCs w:val="28"/>
          <w:lang w:val="ru-RU"/>
        </w:rPr>
        <w:t>сетей водопровода</w:t>
      </w:r>
      <w:r w:rsidRPr="00D846FF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proofErr w:type="spellStart"/>
      <w:r w:rsidR="00083913">
        <w:rPr>
          <w:rFonts w:ascii="Times New Roman" w:hAnsi="Times New Roman"/>
          <w:sz w:val="28"/>
          <w:szCs w:val="28"/>
          <w:lang w:val="ru-RU"/>
        </w:rPr>
        <w:t>г</w:t>
      </w:r>
      <w:proofErr w:type="gramStart"/>
      <w:r w:rsidR="00B31DB1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="00B31DB1">
        <w:rPr>
          <w:rFonts w:ascii="Times New Roman" w:hAnsi="Times New Roman"/>
          <w:sz w:val="28"/>
          <w:szCs w:val="28"/>
          <w:lang w:val="ru-RU"/>
        </w:rPr>
        <w:t>ропоткин</w:t>
      </w:r>
      <w:proofErr w:type="spellEnd"/>
      <w:r w:rsidRPr="00D846FF">
        <w:rPr>
          <w:rFonts w:ascii="Times New Roman" w:hAnsi="Times New Roman"/>
          <w:sz w:val="28"/>
          <w:szCs w:val="28"/>
          <w:lang w:val="ru-RU"/>
        </w:rPr>
        <w:t xml:space="preserve"> отражены в таблиц</w:t>
      </w:r>
      <w:r w:rsidR="00746977">
        <w:rPr>
          <w:rFonts w:ascii="Times New Roman" w:hAnsi="Times New Roman"/>
          <w:sz w:val="28"/>
          <w:szCs w:val="28"/>
          <w:lang w:val="ru-RU"/>
        </w:rPr>
        <w:t>е</w:t>
      </w:r>
      <w:r w:rsidRPr="00D846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7B7A">
        <w:rPr>
          <w:rFonts w:ascii="Times New Roman" w:hAnsi="Times New Roman"/>
          <w:sz w:val="28"/>
          <w:szCs w:val="28"/>
          <w:lang w:val="ru-RU"/>
        </w:rPr>
        <w:t>1</w:t>
      </w:r>
      <w:r w:rsidR="00240AC2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936C5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Расчет стоимости работ </w:t>
      </w:r>
      <w:r w:rsidR="004D4FC0">
        <w:rPr>
          <w:rFonts w:ascii="Times New Roman" w:hAnsi="Times New Roman"/>
          <w:sz w:val="28"/>
          <w:szCs w:val="28"/>
          <w:lang w:val="ru-RU" w:eastAsia="ru-RU" w:bidi="ar-SA"/>
        </w:rPr>
        <w:t xml:space="preserve">(в ценах 2012 года) </w:t>
      </w:r>
      <w:r>
        <w:rPr>
          <w:rFonts w:ascii="Times New Roman" w:hAnsi="Times New Roman"/>
          <w:sz w:val="28"/>
          <w:szCs w:val="28"/>
          <w:lang w:val="ru-RU"/>
        </w:rPr>
        <w:t>выполнен по государственным укрупненным сметным нормативам НЦС 14-2012 Сети водоснабжения и канализации (Приложение к приказу Минрегиона от 30.12.2011г. №643).</w:t>
      </w:r>
    </w:p>
    <w:p w:rsidR="009D364A" w:rsidRPr="00307B7A" w:rsidRDefault="009D364A" w:rsidP="009D364A">
      <w:pPr>
        <w:ind w:firstLine="425"/>
        <w:jc w:val="right"/>
        <w:rPr>
          <w:rFonts w:ascii="Times New Roman" w:hAnsi="Times New Roman"/>
          <w:sz w:val="24"/>
          <w:szCs w:val="24"/>
          <w:lang w:val="ru-RU"/>
        </w:rPr>
      </w:pPr>
      <w:r w:rsidRPr="00307B7A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="00307B7A">
        <w:rPr>
          <w:rFonts w:ascii="Times New Roman" w:hAnsi="Times New Roman"/>
          <w:sz w:val="24"/>
          <w:szCs w:val="24"/>
          <w:lang w:val="ru-RU"/>
        </w:rPr>
        <w:t>1</w:t>
      </w:r>
      <w:r w:rsidR="00240AC2">
        <w:rPr>
          <w:rFonts w:ascii="Times New Roman" w:hAnsi="Times New Roman"/>
          <w:sz w:val="24"/>
          <w:szCs w:val="24"/>
          <w:lang w:val="ru-RU"/>
        </w:rPr>
        <w:t>7</w:t>
      </w:r>
      <w:r w:rsidRPr="00307B7A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2172"/>
        <w:gridCol w:w="1984"/>
        <w:gridCol w:w="2268"/>
        <w:gridCol w:w="2552"/>
      </w:tblGrid>
      <w:tr w:rsidR="00083913" w:rsidRPr="002A7C6A" w:rsidTr="00083913">
        <w:trPr>
          <w:tblHeader/>
        </w:trPr>
        <w:tc>
          <w:tcPr>
            <w:tcW w:w="488" w:type="dxa"/>
            <w:shd w:val="clear" w:color="auto" w:fill="auto"/>
            <w:vAlign w:val="center"/>
          </w:tcPr>
          <w:p w:rsidR="00083913" w:rsidRPr="002A7C6A" w:rsidRDefault="00083913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42" w:right="-101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 w:rsidRPr="002A7C6A"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 xml:space="preserve">№ </w:t>
            </w:r>
            <w:proofErr w:type="gramStart"/>
            <w:r w:rsidRPr="002A7C6A"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</w:t>
            </w:r>
            <w:proofErr w:type="gramEnd"/>
            <w:r w:rsidRPr="002A7C6A"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/п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083913" w:rsidRPr="002A7C6A" w:rsidRDefault="00083913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 w:rsidRPr="002A7C6A"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 xml:space="preserve">Диаметр трубопровода, </w:t>
            </w:r>
            <w:proofErr w:type="gramStart"/>
            <w:r w:rsidRPr="002A7C6A"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мм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083913" w:rsidRPr="002A7C6A" w:rsidRDefault="00083913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 w:rsidRPr="002A7C6A"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Материал труб</w:t>
            </w:r>
          </w:p>
        </w:tc>
        <w:tc>
          <w:tcPr>
            <w:tcW w:w="2268" w:type="dxa"/>
            <w:vAlign w:val="center"/>
          </w:tcPr>
          <w:p w:rsidR="00083913" w:rsidRPr="002A7C6A" w:rsidRDefault="00083913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 xml:space="preserve">Протяженность,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м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083913" w:rsidRPr="002A7C6A" w:rsidRDefault="00083913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58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 w:rsidRPr="002A7C6A"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 xml:space="preserve">Стоимость, </w:t>
            </w:r>
            <w:proofErr w:type="spellStart"/>
            <w:r w:rsidRPr="002A7C6A"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тыс.руб</w:t>
            </w:r>
            <w:proofErr w:type="spellEnd"/>
            <w:r w:rsidRPr="002A7C6A"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.</w:t>
            </w:r>
          </w:p>
        </w:tc>
      </w:tr>
      <w:tr w:rsidR="00147DF2" w:rsidRPr="002A7C6A" w:rsidTr="00FF1BD0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Pr="001A702B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Pr="00B6773B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2705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7169,81</w:t>
            </w:r>
          </w:p>
        </w:tc>
      </w:tr>
      <w:tr w:rsidR="00147DF2" w:rsidRPr="002A7C6A" w:rsidTr="00FF1BD0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Pr="001A702B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Pr="00B6773B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112035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326196,89</w:t>
            </w:r>
          </w:p>
        </w:tc>
      </w:tr>
      <w:tr w:rsidR="00147DF2" w:rsidRPr="002A7C6A" w:rsidTr="00FF1BD0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Pr="00B6773B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13690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42422,94</w:t>
            </w:r>
          </w:p>
        </w:tc>
      </w:tr>
      <w:tr w:rsidR="00147DF2" w:rsidRPr="002A7C6A" w:rsidTr="00FF1BD0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Pr="001A702B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Pr="002A7C6A" w:rsidRDefault="00147DF2" w:rsidP="00F959B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Pr="00B6773B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22235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82030,08</w:t>
            </w:r>
          </w:p>
        </w:tc>
      </w:tr>
      <w:tr w:rsidR="00147DF2" w:rsidRPr="002A7C6A" w:rsidTr="00FF1BD0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lastRenderedPageBreak/>
              <w:t>1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Pr="001A702B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Pr="002A7C6A" w:rsidRDefault="00147DF2" w:rsidP="00F959B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Pr="00B6773B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12100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46473,00</w:t>
            </w:r>
          </w:p>
        </w:tc>
      </w:tr>
      <w:tr w:rsidR="00147DF2" w:rsidRPr="002A7C6A" w:rsidTr="00FF1BD0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Default="00147DF2" w:rsidP="00F959B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Pr="00B6773B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5040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21905,43</w:t>
            </w:r>
          </w:p>
        </w:tc>
      </w:tr>
      <w:tr w:rsidR="00147DF2" w:rsidRPr="002A7C6A" w:rsidTr="00FF1BD0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Pr="005F4364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Pr="002A7C6A" w:rsidRDefault="00147DF2" w:rsidP="00F959B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Pr="00B6773B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11245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55582,33</w:t>
            </w:r>
          </w:p>
        </w:tc>
      </w:tr>
      <w:tr w:rsidR="00147DF2" w:rsidRPr="002A7C6A" w:rsidTr="00FF1BD0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Pr="002A7C6A" w:rsidRDefault="00147DF2" w:rsidP="00F959B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645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3610,80</w:t>
            </w:r>
          </w:p>
        </w:tc>
      </w:tr>
      <w:tr w:rsidR="00083913" w:rsidRPr="002A7C6A" w:rsidTr="00083913">
        <w:tc>
          <w:tcPr>
            <w:tcW w:w="488" w:type="dxa"/>
            <w:shd w:val="clear" w:color="auto" w:fill="auto"/>
          </w:tcPr>
          <w:p w:rsidR="00083913" w:rsidRPr="002A7C6A" w:rsidRDefault="00083913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5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083913" w:rsidRDefault="00083913" w:rsidP="00C8545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2х80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3913" w:rsidRPr="002A7C6A" w:rsidRDefault="00083913" w:rsidP="00C8545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083913" w:rsidRDefault="00083913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475</w:t>
            </w:r>
          </w:p>
        </w:tc>
        <w:tc>
          <w:tcPr>
            <w:tcW w:w="2552" w:type="dxa"/>
            <w:shd w:val="clear" w:color="auto" w:fill="auto"/>
          </w:tcPr>
          <w:p w:rsidR="00083913" w:rsidRPr="003F6F3E" w:rsidRDefault="00147DF2" w:rsidP="003F6F3E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1771,60</w:t>
            </w:r>
          </w:p>
        </w:tc>
      </w:tr>
      <w:tr w:rsidR="00147DF2" w:rsidRPr="002A7C6A" w:rsidTr="00083913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6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Default="00147DF2" w:rsidP="00C8545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2х200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Pr="002A7C6A" w:rsidRDefault="00147DF2" w:rsidP="00C8545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Default="00147DF2" w:rsidP="00F959B5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3800</w:t>
            </w:r>
          </w:p>
        </w:tc>
        <w:tc>
          <w:tcPr>
            <w:tcW w:w="2552" w:type="dxa"/>
            <w:shd w:val="clear" w:color="auto" w:fill="auto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20730,51</w:t>
            </w:r>
          </w:p>
        </w:tc>
      </w:tr>
      <w:tr w:rsidR="00147DF2" w:rsidRPr="002A7C6A" w:rsidTr="00426C06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7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Default="00147DF2" w:rsidP="00C8545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2х250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Default="00147DF2" w:rsidP="00C8545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790</w:t>
            </w:r>
          </w:p>
        </w:tc>
        <w:tc>
          <w:tcPr>
            <w:tcW w:w="2552" w:type="dxa"/>
            <w:shd w:val="clear" w:color="auto" w:fill="auto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4900,88</w:t>
            </w:r>
          </w:p>
        </w:tc>
      </w:tr>
      <w:tr w:rsidR="00147DF2" w:rsidRPr="002A7C6A" w:rsidTr="00426C06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Default="00147DF2" w:rsidP="00C8545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2х300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Pr="002A7C6A" w:rsidRDefault="00147DF2" w:rsidP="00C8545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1765</w:t>
            </w:r>
          </w:p>
        </w:tc>
        <w:tc>
          <w:tcPr>
            <w:tcW w:w="2552" w:type="dxa"/>
            <w:shd w:val="clear" w:color="auto" w:fill="auto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12507,69</w:t>
            </w:r>
          </w:p>
        </w:tc>
      </w:tr>
      <w:tr w:rsidR="00147DF2" w:rsidRPr="002A7C6A" w:rsidTr="00426C06">
        <w:tc>
          <w:tcPr>
            <w:tcW w:w="488" w:type="dxa"/>
            <w:shd w:val="clear" w:color="auto" w:fill="auto"/>
          </w:tcPr>
          <w:p w:rsidR="00147DF2" w:rsidRPr="002A7C6A" w:rsidRDefault="00147DF2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9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47DF2" w:rsidRDefault="00147DF2" w:rsidP="00C8545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2х350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7DF2" w:rsidRDefault="00147DF2" w:rsidP="00C8545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 w:bidi="ar-SA"/>
              </w:rPr>
              <w:t>пнд</w:t>
            </w:r>
          </w:p>
        </w:tc>
        <w:tc>
          <w:tcPr>
            <w:tcW w:w="2268" w:type="dxa"/>
            <w:vAlign w:val="center"/>
          </w:tcPr>
          <w:p w:rsidR="00147DF2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:rsidR="00147DF2" w:rsidRPr="00147DF2" w:rsidRDefault="00147DF2" w:rsidP="00147DF2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sz w:val="24"/>
                <w:lang w:val="ru-RU"/>
              </w:rPr>
              <w:t>161,13</w:t>
            </w:r>
          </w:p>
        </w:tc>
      </w:tr>
      <w:tr w:rsidR="00083913" w:rsidRPr="00567B02" w:rsidTr="00083913">
        <w:trPr>
          <w:cantSplit/>
        </w:trPr>
        <w:tc>
          <w:tcPr>
            <w:tcW w:w="488" w:type="dxa"/>
            <w:tcBorders>
              <w:top w:val="single" w:sz="18" w:space="0" w:color="auto"/>
            </w:tcBorders>
            <w:shd w:val="clear" w:color="auto" w:fill="auto"/>
          </w:tcPr>
          <w:p w:rsidR="00083913" w:rsidRPr="00567B02" w:rsidRDefault="00083913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ru-RU" w:eastAsia="ar-SA" w:bidi="ar-SA"/>
              </w:rPr>
            </w:pPr>
          </w:p>
        </w:tc>
        <w:tc>
          <w:tcPr>
            <w:tcW w:w="2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83913" w:rsidRPr="00567B02" w:rsidRDefault="00083913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4" w:type="dxa"/>
            <w:tcBorders>
              <w:top w:val="single" w:sz="18" w:space="0" w:color="auto"/>
            </w:tcBorders>
            <w:shd w:val="clear" w:color="auto" w:fill="auto"/>
          </w:tcPr>
          <w:p w:rsidR="00083913" w:rsidRPr="00567B02" w:rsidRDefault="00083913" w:rsidP="00D73ED7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ar-SA" w:bidi="ar-SA"/>
              </w:rPr>
              <w:t>ИТОГО: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:rsidR="00083913" w:rsidRPr="00F67D8B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b/>
                <w:sz w:val="24"/>
                <w:lang w:val="ru-RU"/>
              </w:rPr>
              <w:t>186545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83913" w:rsidRPr="00F67D8B" w:rsidRDefault="00147DF2" w:rsidP="00D73ED7">
            <w:pPr>
              <w:pStyle w:val="ab"/>
              <w:spacing w:line="240" w:lineRule="auto"/>
              <w:ind w:right="-1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147DF2">
              <w:rPr>
                <w:rFonts w:ascii="Times New Roman" w:hAnsi="Times New Roman"/>
                <w:b/>
                <w:sz w:val="24"/>
                <w:lang w:val="ru-RU"/>
              </w:rPr>
              <w:t>625463,09</w:t>
            </w:r>
          </w:p>
        </w:tc>
      </w:tr>
    </w:tbl>
    <w:p w:rsidR="009D364A" w:rsidRPr="008C4C91" w:rsidRDefault="009D364A" w:rsidP="009D364A">
      <w:pPr>
        <w:rPr>
          <w:lang w:val="ru-RU"/>
        </w:rPr>
      </w:pPr>
    </w:p>
    <w:p w:rsidR="00D73ED7" w:rsidRDefault="00D73ED7" w:rsidP="00D32E72">
      <w:pPr>
        <w:pStyle w:val="1"/>
      </w:pPr>
      <w:bookmarkStart w:id="45" w:name="_Toc337678704"/>
      <w:bookmarkStart w:id="46" w:name="_Toc339183645"/>
      <w:r>
        <w:br w:type="page"/>
      </w:r>
    </w:p>
    <w:p w:rsidR="009D364A" w:rsidRPr="00F632DF" w:rsidRDefault="00176248" w:rsidP="00D32E72">
      <w:pPr>
        <w:pStyle w:val="1"/>
        <w:rPr>
          <w:lang w:val="ru-RU"/>
        </w:rPr>
      </w:pPr>
      <w:bookmarkStart w:id="47" w:name="_Toc374446954"/>
      <w:r>
        <w:lastRenderedPageBreak/>
        <w:t>V</w:t>
      </w:r>
      <w:r w:rsidRPr="006F48AE">
        <w:rPr>
          <w:lang w:val="ru-RU"/>
        </w:rPr>
        <w:t xml:space="preserve">. </w:t>
      </w:r>
      <w:r w:rsidR="009D364A" w:rsidRPr="006F48AE">
        <w:rPr>
          <w:lang w:val="ru-RU"/>
        </w:rPr>
        <w:t>Экологические аспекты мероприятий по</w:t>
      </w:r>
      <w:r w:rsidR="009D364A" w:rsidRPr="00F632DF">
        <w:rPr>
          <w:lang w:val="ru-RU"/>
        </w:rPr>
        <w:t xml:space="preserve"> строительству и реконструкции объектов системы водоснабжения </w:t>
      </w:r>
      <w:r w:rsidR="009F7A1C">
        <w:rPr>
          <w:lang w:val="ru-RU"/>
        </w:rPr>
        <w:t>МО</w:t>
      </w:r>
      <w:r w:rsidR="009D364A" w:rsidRPr="00F632DF">
        <w:rPr>
          <w:lang w:val="ru-RU"/>
        </w:rPr>
        <w:t xml:space="preserve"> </w:t>
      </w:r>
      <w:r w:rsidR="00B31DB1" w:rsidRPr="00F632DF">
        <w:rPr>
          <w:lang w:val="ru-RU"/>
        </w:rPr>
        <w:t>Г</w:t>
      </w:r>
      <w:r w:rsidR="0009673B">
        <w:rPr>
          <w:lang w:val="ru-RU"/>
        </w:rPr>
        <w:t>ород</w:t>
      </w:r>
      <w:r w:rsidR="00B31DB1" w:rsidRPr="00F632DF">
        <w:rPr>
          <w:lang w:val="ru-RU"/>
        </w:rPr>
        <w:t xml:space="preserve"> Кропоткин</w:t>
      </w:r>
      <w:r w:rsidR="009D364A" w:rsidRPr="00F632DF">
        <w:rPr>
          <w:lang w:val="ru-RU"/>
        </w:rPr>
        <w:t>.</w:t>
      </w:r>
      <w:bookmarkEnd w:id="45"/>
      <w:bookmarkEnd w:id="46"/>
      <w:bookmarkEnd w:id="47"/>
    </w:p>
    <w:p w:rsidR="009D364A" w:rsidRPr="00816B6F" w:rsidRDefault="009D364A" w:rsidP="00AD510E">
      <w:pPr>
        <w:spacing w:before="24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816B6F">
        <w:rPr>
          <w:rFonts w:ascii="Times New Roman" w:hAnsi="Times New Roman"/>
          <w:sz w:val="28"/>
          <w:szCs w:val="28"/>
          <w:lang w:val="ru-RU"/>
        </w:rPr>
        <w:t>Основные мероприятия по охране подземных вод:</w:t>
      </w:r>
    </w:p>
    <w:p w:rsidR="009D364A" w:rsidRPr="008C4C91" w:rsidRDefault="009D364A" w:rsidP="00AD510E">
      <w:pPr>
        <w:numPr>
          <w:ilvl w:val="0"/>
          <w:numId w:val="11"/>
        </w:numPr>
        <w:tabs>
          <w:tab w:val="left" w:pos="567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герметично закрыть устья скважин;</w:t>
      </w:r>
    </w:p>
    <w:p w:rsidR="009D364A" w:rsidRPr="008C4C91" w:rsidRDefault="009D364A" w:rsidP="00AD510E">
      <w:pPr>
        <w:numPr>
          <w:ilvl w:val="0"/>
          <w:numId w:val="11"/>
        </w:numPr>
        <w:tabs>
          <w:tab w:val="left" w:pos="567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 xml:space="preserve">выполнить </w:t>
      </w:r>
      <w:proofErr w:type="gramStart"/>
      <w:r w:rsidRPr="008C4C91">
        <w:rPr>
          <w:rFonts w:ascii="Times New Roman" w:hAnsi="Times New Roman"/>
          <w:sz w:val="28"/>
          <w:szCs w:val="28"/>
          <w:lang w:val="ru-RU"/>
        </w:rPr>
        <w:t>асфальтобетонную</w:t>
      </w:r>
      <w:proofErr w:type="gramEnd"/>
      <w:r w:rsidRPr="008C4C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C4C91">
        <w:rPr>
          <w:rFonts w:ascii="Times New Roman" w:hAnsi="Times New Roman"/>
          <w:sz w:val="28"/>
          <w:szCs w:val="28"/>
          <w:lang w:val="ru-RU"/>
        </w:rPr>
        <w:t>отмостку</w:t>
      </w:r>
      <w:proofErr w:type="spellEnd"/>
      <w:r w:rsidRPr="008C4C91">
        <w:rPr>
          <w:rFonts w:ascii="Times New Roman" w:hAnsi="Times New Roman"/>
          <w:sz w:val="28"/>
          <w:szCs w:val="28"/>
          <w:lang w:val="ru-RU"/>
        </w:rPr>
        <w:t xml:space="preserve"> вокруг устья в радиусе 1,5</w:t>
      </w:r>
      <w:r w:rsidR="003247F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C4C91">
        <w:rPr>
          <w:rFonts w:ascii="Times New Roman" w:hAnsi="Times New Roman"/>
          <w:sz w:val="28"/>
          <w:szCs w:val="28"/>
          <w:lang w:val="ru-RU"/>
        </w:rPr>
        <w:t>м;</w:t>
      </w:r>
    </w:p>
    <w:p w:rsidR="009D364A" w:rsidRPr="008C4C91" w:rsidRDefault="009D364A" w:rsidP="00AD510E">
      <w:pPr>
        <w:numPr>
          <w:ilvl w:val="0"/>
          <w:numId w:val="11"/>
        </w:numPr>
        <w:tabs>
          <w:tab w:val="left" w:pos="567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глина и вода, используемые при промывке скважин, должны удовлетворять санитарным требованиям;</w:t>
      </w:r>
    </w:p>
    <w:p w:rsidR="009D364A" w:rsidRPr="008C4C91" w:rsidRDefault="009D364A" w:rsidP="00AD510E">
      <w:pPr>
        <w:numPr>
          <w:ilvl w:val="0"/>
          <w:numId w:val="11"/>
        </w:numPr>
        <w:tabs>
          <w:tab w:val="left" w:pos="567"/>
        </w:tabs>
        <w:ind w:left="426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произвести рекультивацию нарушенных земель после выполнения строительных работ.</w:t>
      </w:r>
    </w:p>
    <w:p w:rsidR="009D364A" w:rsidRPr="008C4C91" w:rsidRDefault="009D364A" w:rsidP="00AD510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Выполняя требования санитарных правил и норм в части организации зон санитарной охраны, рекомендуется на последующих стадиях проектирования выполнить вертикальную планировку площадок водозаборных сооружений.</w:t>
      </w:r>
    </w:p>
    <w:p w:rsidR="009D364A" w:rsidRPr="008C4C91" w:rsidRDefault="009D364A" w:rsidP="00AD510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Ограждение площадок необходимо выполнить в границах I пояса. Для защиты сооружений питьевой воды от посягательств по периметру ограждения предусматривается устройство комплексных систем безопасности (КСБ). Площадки подлежат благоустройству и озеленению.</w:t>
      </w:r>
    </w:p>
    <w:p w:rsidR="00E82565" w:rsidRPr="007929CE" w:rsidRDefault="009D364A" w:rsidP="00AD510E">
      <w:pPr>
        <w:ind w:firstLine="720"/>
        <w:rPr>
          <w:lang w:val="ru-RU"/>
        </w:rPr>
      </w:pPr>
      <w:r w:rsidRPr="008C4C91">
        <w:rPr>
          <w:rFonts w:ascii="Times New Roman" w:hAnsi="Times New Roman"/>
          <w:sz w:val="28"/>
          <w:szCs w:val="28"/>
          <w:lang w:val="ru-RU"/>
        </w:rPr>
        <w:t>Вокруг зоны I пояса водопроводных сооружений устанавливается санитарно-защитная полоса.</w:t>
      </w:r>
      <w:r w:rsidR="00E82565" w:rsidRPr="007929CE">
        <w:rPr>
          <w:lang w:val="ru-RU"/>
        </w:rPr>
        <w:br w:type="page"/>
      </w:r>
    </w:p>
    <w:p w:rsidR="009D364A" w:rsidRPr="00F632DF" w:rsidRDefault="00626045" w:rsidP="00D32E72">
      <w:pPr>
        <w:pStyle w:val="1"/>
        <w:rPr>
          <w:lang w:val="ru-RU"/>
        </w:rPr>
      </w:pPr>
      <w:bookmarkStart w:id="48" w:name="_Toc374446955"/>
      <w:r>
        <w:lastRenderedPageBreak/>
        <w:t>VI</w:t>
      </w:r>
      <w:r>
        <w:rPr>
          <w:lang w:val="ru-RU"/>
        </w:rPr>
        <w:t xml:space="preserve">. </w:t>
      </w:r>
      <w:r w:rsidR="009D364A" w:rsidRPr="00F632DF">
        <w:rPr>
          <w:lang w:val="ru-RU"/>
        </w:rPr>
        <w:t xml:space="preserve">Оценка капитальных вложений в новое строительство, реконструкцию и модернизацию объектов систем </w:t>
      </w:r>
      <w:r w:rsidR="009D364A">
        <w:rPr>
          <w:lang w:val="ru-RU"/>
        </w:rPr>
        <w:t>водоснабжения</w:t>
      </w:r>
      <w:r w:rsidR="009D364A" w:rsidRPr="00F632DF">
        <w:rPr>
          <w:lang w:val="ru-RU"/>
        </w:rPr>
        <w:t xml:space="preserve"> муниципального образования </w:t>
      </w:r>
      <w:r w:rsidR="00F76B5B">
        <w:rPr>
          <w:lang w:val="ru-RU"/>
        </w:rPr>
        <w:t xml:space="preserve">город </w:t>
      </w:r>
      <w:r w:rsidR="00B31DB1" w:rsidRPr="00F632DF">
        <w:rPr>
          <w:lang w:val="ru-RU"/>
        </w:rPr>
        <w:t>Кропоткин</w:t>
      </w:r>
      <w:r w:rsidR="009D364A" w:rsidRPr="00F632DF">
        <w:rPr>
          <w:lang w:val="ru-RU"/>
        </w:rPr>
        <w:t>.</w:t>
      </w:r>
      <w:bookmarkEnd w:id="48"/>
    </w:p>
    <w:p w:rsidR="009D364A" w:rsidRPr="006335CE" w:rsidRDefault="009D364A" w:rsidP="00C03027">
      <w:pPr>
        <w:pStyle w:val="1a"/>
        <w:numPr>
          <w:ilvl w:val="0"/>
          <w:numId w:val="44"/>
        </w:numPr>
        <w:spacing w:before="240" w:line="276" w:lineRule="auto"/>
        <w:ind w:left="1071" w:hanging="357"/>
        <w:rPr>
          <w:lang w:val="ru-RU"/>
        </w:rPr>
      </w:pPr>
      <w:bookmarkStart w:id="49" w:name="_Toc374446956"/>
      <w:r>
        <w:rPr>
          <w:lang w:val="ru-RU"/>
        </w:rPr>
        <w:t>Объемы инвестиций</w:t>
      </w:r>
      <w:bookmarkEnd w:id="49"/>
    </w:p>
    <w:p w:rsidR="009D364A" w:rsidRPr="00150FAD" w:rsidRDefault="009D364A" w:rsidP="00AD510E">
      <w:pPr>
        <w:ind w:firstLine="709"/>
        <w:rPr>
          <w:rFonts w:ascii="Times New Roman" w:hAnsi="Times New Roman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 xml:space="preserve">Объемы инвестиций определены на основе определения необходимых технических мероприятий по модернизации и развитию МО </w:t>
      </w:r>
      <w:r w:rsidR="003247F3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Pr="00150FAD">
        <w:rPr>
          <w:rFonts w:ascii="Times New Roman" w:hAnsi="Times New Roman"/>
          <w:sz w:val="28"/>
          <w:szCs w:val="28"/>
          <w:lang w:val="ru-RU"/>
        </w:rPr>
        <w:t>, которые сформулированы на основе анализа текущего состояния ВКХ и изучения перспектив его долгосрочного развития.</w:t>
      </w:r>
    </w:p>
    <w:p w:rsidR="009D364A" w:rsidRPr="004F0495" w:rsidRDefault="009D364A" w:rsidP="00AD510E">
      <w:pPr>
        <w:rPr>
          <w:rFonts w:ascii="Times New Roman" w:hAnsi="Times New Roman"/>
          <w:sz w:val="28"/>
          <w:szCs w:val="28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 xml:space="preserve">Общий объем инвестиций в систему </w:t>
      </w:r>
      <w:r>
        <w:rPr>
          <w:rFonts w:ascii="Times New Roman" w:hAnsi="Times New Roman"/>
          <w:sz w:val="28"/>
          <w:szCs w:val="28"/>
          <w:lang w:val="ru-RU"/>
        </w:rPr>
        <w:t>водоснабжения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на период 20</w:t>
      </w:r>
      <w:r>
        <w:rPr>
          <w:rFonts w:ascii="Times New Roman" w:hAnsi="Times New Roman"/>
          <w:sz w:val="28"/>
          <w:szCs w:val="28"/>
          <w:lang w:val="ru-RU"/>
        </w:rPr>
        <w:t>13</w:t>
      </w:r>
      <w:r w:rsidRPr="00150FAD">
        <w:rPr>
          <w:rFonts w:ascii="Times New Roman" w:hAnsi="Times New Roman"/>
          <w:sz w:val="28"/>
          <w:szCs w:val="28"/>
          <w:lang w:val="ru-RU"/>
        </w:rPr>
        <w:t>-</w:t>
      </w:r>
      <w:r w:rsidR="00A77B84">
        <w:rPr>
          <w:rFonts w:ascii="Times New Roman" w:hAnsi="Times New Roman"/>
          <w:sz w:val="28"/>
          <w:szCs w:val="28"/>
          <w:lang w:val="ru-RU"/>
        </w:rPr>
        <w:t>2032</w:t>
      </w:r>
      <w:r>
        <w:rPr>
          <w:rFonts w:ascii="Times New Roman" w:hAnsi="Times New Roman"/>
          <w:sz w:val="28"/>
          <w:szCs w:val="28"/>
          <w:lang w:val="ru-RU"/>
        </w:rPr>
        <w:t>гг.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составляет</w:t>
      </w:r>
      <w:r w:rsidRPr="004F049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12CC" w:rsidRPr="009A12CC">
        <w:rPr>
          <w:rFonts w:ascii="Times New Roman" w:hAnsi="Times New Roman"/>
          <w:sz w:val="28"/>
          <w:szCs w:val="28"/>
          <w:lang w:val="ru-RU"/>
        </w:rPr>
        <w:t>2</w:t>
      </w:r>
      <w:r w:rsidR="009A12CC">
        <w:rPr>
          <w:rFonts w:ascii="Times New Roman" w:hAnsi="Times New Roman"/>
          <w:sz w:val="28"/>
          <w:szCs w:val="28"/>
          <w:lang w:val="ru-RU"/>
        </w:rPr>
        <w:t> </w:t>
      </w:r>
      <w:r w:rsidR="009A12CC" w:rsidRPr="009A12CC">
        <w:rPr>
          <w:rFonts w:ascii="Times New Roman" w:hAnsi="Times New Roman"/>
          <w:sz w:val="28"/>
          <w:szCs w:val="28"/>
          <w:lang w:val="ru-RU"/>
        </w:rPr>
        <w:t>107</w:t>
      </w:r>
      <w:r w:rsidR="009A12C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12CC" w:rsidRPr="009A12CC">
        <w:rPr>
          <w:rFonts w:ascii="Times New Roman" w:hAnsi="Times New Roman"/>
          <w:sz w:val="28"/>
          <w:szCs w:val="28"/>
          <w:lang w:val="ru-RU"/>
        </w:rPr>
        <w:t>501,85</w:t>
      </w:r>
      <w:r w:rsidR="004C21FC" w:rsidRPr="004C21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50FAD">
        <w:rPr>
          <w:rFonts w:ascii="Times New Roman" w:hAnsi="Times New Roman"/>
          <w:sz w:val="28"/>
          <w:szCs w:val="28"/>
          <w:lang w:val="ru-RU"/>
        </w:rPr>
        <w:t>тыс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руб.</w:t>
      </w:r>
    </w:p>
    <w:p w:rsidR="009D364A" w:rsidRPr="00150FAD" w:rsidRDefault="009D364A" w:rsidP="00AD510E">
      <w:pPr>
        <w:ind w:firstLine="709"/>
        <w:rPr>
          <w:rFonts w:ascii="Times New Roman" w:hAnsi="Times New Roman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>Данный объем инвестиций полностью включает в себя как первоочередные затраты на период до 202</w:t>
      </w:r>
      <w:r w:rsidR="00A77B84">
        <w:rPr>
          <w:rFonts w:ascii="Times New Roman" w:hAnsi="Times New Roman"/>
          <w:sz w:val="28"/>
          <w:szCs w:val="28"/>
          <w:lang w:val="ru-RU"/>
        </w:rPr>
        <w:t>2</w:t>
      </w:r>
      <w:r w:rsidRPr="00150FAD">
        <w:rPr>
          <w:rFonts w:ascii="Times New Roman" w:hAnsi="Times New Roman"/>
          <w:sz w:val="28"/>
          <w:szCs w:val="28"/>
          <w:lang w:val="ru-RU"/>
        </w:rPr>
        <w:t>г., так и проекты, направленные на реализацию генерального плана, включая инвестиции в водообеспечение новых городских территорий и сельских поселений, не имеющих в настоящее время централизованного водоснабжения, в те</w:t>
      </w:r>
      <w:r>
        <w:rPr>
          <w:rFonts w:ascii="Times New Roman" w:hAnsi="Times New Roman"/>
          <w:sz w:val="28"/>
          <w:szCs w:val="28"/>
          <w:lang w:val="ru-RU"/>
        </w:rPr>
        <w:t xml:space="preserve">чение всего периода до </w:t>
      </w:r>
      <w:r w:rsidR="00A77B84">
        <w:rPr>
          <w:rFonts w:ascii="Times New Roman" w:hAnsi="Times New Roman"/>
          <w:sz w:val="28"/>
          <w:szCs w:val="28"/>
          <w:lang w:val="ru-RU"/>
        </w:rPr>
        <w:t>2032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г. </w:t>
      </w:r>
    </w:p>
    <w:p w:rsidR="009D364A" w:rsidRPr="00150FAD" w:rsidRDefault="009D364A" w:rsidP="00AD510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 xml:space="preserve">Крупные инвестиции необходимы </w:t>
      </w:r>
      <w:r w:rsidR="00C03027">
        <w:rPr>
          <w:rFonts w:ascii="Times New Roman" w:hAnsi="Times New Roman"/>
          <w:sz w:val="28"/>
          <w:szCs w:val="28"/>
          <w:lang w:val="ru-RU"/>
        </w:rPr>
        <w:t>на реконструкцию водопроводных сооружений городского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поселени</w:t>
      </w:r>
      <w:r w:rsidR="00C03027">
        <w:rPr>
          <w:rFonts w:ascii="Times New Roman" w:hAnsi="Times New Roman"/>
          <w:sz w:val="28"/>
          <w:szCs w:val="28"/>
          <w:lang w:val="ru-RU"/>
        </w:rPr>
        <w:t>я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и необходимостью практически полной перекладки существующих сетей водоснабжения к </w:t>
      </w:r>
      <w:r w:rsidR="00A77B84">
        <w:rPr>
          <w:rFonts w:ascii="Times New Roman" w:hAnsi="Times New Roman"/>
          <w:sz w:val="28"/>
          <w:szCs w:val="28"/>
          <w:lang w:val="ru-RU"/>
        </w:rPr>
        <w:t>2032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г. </w:t>
      </w:r>
    </w:p>
    <w:p w:rsidR="009D364A" w:rsidRPr="00150FAD" w:rsidRDefault="009D364A" w:rsidP="00AD510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>В случае реализации предлагаемых мероприятий за счёт различных источников финансирования, необходимо так же отметить, что системы водо</w:t>
      </w:r>
      <w:r>
        <w:rPr>
          <w:rFonts w:ascii="Times New Roman" w:hAnsi="Times New Roman"/>
          <w:sz w:val="28"/>
          <w:szCs w:val="28"/>
          <w:lang w:val="ru-RU"/>
        </w:rPr>
        <w:t>снабжения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существенно </w:t>
      </w:r>
      <w:r>
        <w:rPr>
          <w:rFonts w:ascii="Times New Roman" w:hAnsi="Times New Roman"/>
          <w:sz w:val="28"/>
          <w:szCs w:val="28"/>
          <w:lang w:val="ru-RU"/>
        </w:rPr>
        <w:t xml:space="preserve">не 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усложнятся, и их эксплуатация </w:t>
      </w:r>
      <w:r>
        <w:rPr>
          <w:rFonts w:ascii="Times New Roman" w:hAnsi="Times New Roman"/>
          <w:sz w:val="28"/>
          <w:szCs w:val="28"/>
          <w:lang w:val="ru-RU"/>
        </w:rPr>
        <w:t xml:space="preserve">не </w:t>
      </w:r>
      <w:r w:rsidRPr="00150FAD">
        <w:rPr>
          <w:rFonts w:ascii="Times New Roman" w:hAnsi="Times New Roman"/>
          <w:sz w:val="28"/>
          <w:szCs w:val="28"/>
          <w:lang w:val="ru-RU"/>
        </w:rPr>
        <w:t>потребует дополнительного финансирования и усиления материально-технической базы эксплуатирующей организации.</w:t>
      </w:r>
    </w:p>
    <w:p w:rsidR="009D364A" w:rsidRPr="00150FAD" w:rsidRDefault="009D364A" w:rsidP="00AD510E">
      <w:pPr>
        <w:ind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остав разработанных мероприятий и объемы капитальных затрат адекватны существующему уровню проблем, которые требуется решить в водопроводном хозяйстве </w:t>
      </w:r>
      <w:r w:rsidR="00ED643C">
        <w:rPr>
          <w:rFonts w:ascii="Times New Roman" w:hAnsi="Times New Roman"/>
          <w:sz w:val="28"/>
          <w:szCs w:val="28"/>
          <w:lang w:val="ru-RU"/>
        </w:rPr>
        <w:t xml:space="preserve">МО </w:t>
      </w:r>
      <w:r w:rsidR="00B31DB1">
        <w:rPr>
          <w:rFonts w:ascii="Times New Roman" w:hAnsi="Times New Roman"/>
          <w:sz w:val="28"/>
          <w:szCs w:val="28"/>
          <w:lang w:val="ru-RU"/>
        </w:rPr>
        <w:t>Г. Кропоткин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в первой половине 21 века.</w:t>
      </w:r>
    </w:p>
    <w:p w:rsidR="009D364A" w:rsidRPr="00150FAD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>Общий объем инвестиций в реализацию отраслевой схемы водо</w:t>
      </w:r>
      <w:r>
        <w:rPr>
          <w:rFonts w:ascii="Times New Roman" w:hAnsi="Times New Roman"/>
          <w:sz w:val="28"/>
          <w:szCs w:val="28"/>
          <w:lang w:val="ru-RU"/>
        </w:rPr>
        <w:t>снабжения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на период 201</w:t>
      </w:r>
      <w:r w:rsidR="00695DD6">
        <w:rPr>
          <w:rFonts w:ascii="Times New Roman" w:hAnsi="Times New Roman"/>
          <w:sz w:val="28"/>
          <w:szCs w:val="28"/>
          <w:lang w:val="ru-RU"/>
        </w:rPr>
        <w:t>3</w:t>
      </w:r>
      <w:r w:rsidRPr="00150FAD">
        <w:rPr>
          <w:rFonts w:ascii="Times New Roman" w:hAnsi="Times New Roman"/>
          <w:sz w:val="28"/>
          <w:szCs w:val="28"/>
          <w:lang w:val="ru-RU"/>
        </w:rPr>
        <w:t>-</w:t>
      </w:r>
      <w:r w:rsidR="00A77B84">
        <w:rPr>
          <w:rFonts w:ascii="Times New Roman" w:hAnsi="Times New Roman"/>
          <w:sz w:val="28"/>
          <w:szCs w:val="28"/>
          <w:lang w:val="ru-RU"/>
        </w:rPr>
        <w:t>2032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составит </w:t>
      </w:r>
      <w:r w:rsidR="009A12CC" w:rsidRPr="009A12CC">
        <w:rPr>
          <w:rFonts w:ascii="Times New Roman" w:hAnsi="Times New Roman"/>
          <w:sz w:val="28"/>
          <w:szCs w:val="28"/>
          <w:lang w:val="ru-RU"/>
        </w:rPr>
        <w:t>2 107 501,85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50FAD">
        <w:rPr>
          <w:rFonts w:ascii="Times New Roman" w:hAnsi="Times New Roman"/>
          <w:sz w:val="28"/>
          <w:szCs w:val="28"/>
          <w:lang w:val="ru-RU"/>
        </w:rPr>
        <w:t>тыс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руб. и включает в себя затраты бюджетов всех уровней на инженерное обеспечение </w:t>
      </w:r>
      <w:r w:rsidRPr="00150FAD">
        <w:rPr>
          <w:rFonts w:ascii="Times New Roman" w:hAnsi="Times New Roman"/>
          <w:sz w:val="28"/>
          <w:szCs w:val="28"/>
          <w:lang w:val="ru-RU"/>
        </w:rPr>
        <w:lastRenderedPageBreak/>
        <w:t>существующих объектов, а также стратегических проектов, нацеленных на реализацию Генплана.</w:t>
      </w:r>
    </w:p>
    <w:p w:rsidR="009D364A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 xml:space="preserve">Наиболее крупными являются необходимые инвестиции </w:t>
      </w:r>
      <w:r w:rsidR="003C79D1" w:rsidRPr="00150FAD">
        <w:rPr>
          <w:rFonts w:ascii="Times New Roman" w:hAnsi="Times New Roman"/>
          <w:sz w:val="28"/>
          <w:szCs w:val="28"/>
          <w:lang w:val="ru-RU"/>
        </w:rPr>
        <w:t xml:space="preserve">в перекладку существующих сетей, потребуется переложить не менее </w:t>
      </w:r>
      <w:r w:rsidR="00C03027">
        <w:rPr>
          <w:rFonts w:ascii="Times New Roman" w:hAnsi="Times New Roman"/>
          <w:sz w:val="28"/>
          <w:szCs w:val="28"/>
          <w:lang w:val="ru-RU"/>
        </w:rPr>
        <w:t>80</w:t>
      </w:r>
      <w:r w:rsidR="003C79D1" w:rsidRPr="00376F1A">
        <w:rPr>
          <w:rFonts w:ascii="Times New Roman" w:hAnsi="Times New Roman"/>
          <w:sz w:val="28"/>
          <w:szCs w:val="28"/>
          <w:lang w:val="ru-RU"/>
        </w:rPr>
        <w:t xml:space="preserve"> %</w:t>
      </w:r>
      <w:r w:rsidR="003C79D1" w:rsidRPr="00150FAD">
        <w:rPr>
          <w:rFonts w:ascii="Times New Roman" w:hAnsi="Times New Roman"/>
          <w:sz w:val="28"/>
          <w:szCs w:val="28"/>
          <w:lang w:val="ru-RU"/>
        </w:rPr>
        <w:t xml:space="preserve"> их сегодняшней протяженности, что потребует </w:t>
      </w:r>
      <w:r w:rsidR="009A12CC" w:rsidRPr="009A12CC">
        <w:rPr>
          <w:rFonts w:ascii="Times New Roman" w:hAnsi="Times New Roman"/>
          <w:sz w:val="28"/>
          <w:szCs w:val="28"/>
          <w:lang w:val="ru-RU"/>
        </w:rPr>
        <w:t>909</w:t>
      </w:r>
      <w:r w:rsidR="009A12C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12CC" w:rsidRPr="009A12CC">
        <w:rPr>
          <w:rFonts w:ascii="Times New Roman" w:hAnsi="Times New Roman"/>
          <w:sz w:val="28"/>
          <w:szCs w:val="28"/>
          <w:lang w:val="ru-RU"/>
        </w:rPr>
        <w:t>389,85</w:t>
      </w:r>
      <w:r w:rsidR="003C79D1" w:rsidRPr="004C21FC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3C79D1" w:rsidRPr="00150FAD">
        <w:rPr>
          <w:rFonts w:ascii="Times New Roman" w:hAnsi="Times New Roman"/>
          <w:sz w:val="28"/>
          <w:szCs w:val="28"/>
          <w:lang w:val="ru-RU"/>
        </w:rPr>
        <w:t>. руб</w:t>
      </w:r>
      <w:r w:rsidRPr="00150FAD">
        <w:rPr>
          <w:rFonts w:ascii="Times New Roman" w:hAnsi="Times New Roman"/>
          <w:sz w:val="28"/>
          <w:szCs w:val="28"/>
          <w:lang w:val="ru-RU"/>
        </w:rPr>
        <w:t>.</w:t>
      </w:r>
    </w:p>
    <w:p w:rsidR="000A38D6" w:rsidRDefault="000A38D6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Реконструкция существующих водозаборов потребует инвестиций в размере </w:t>
      </w:r>
      <w:r w:rsidR="009A12CC" w:rsidRPr="009A12CC">
        <w:rPr>
          <w:rFonts w:ascii="Times New Roman" w:hAnsi="Times New Roman"/>
          <w:sz w:val="28"/>
          <w:szCs w:val="28"/>
          <w:lang w:val="ru-RU"/>
        </w:rPr>
        <w:t>437 314,60</w:t>
      </w:r>
      <w:r w:rsidRPr="004C21F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A38D6" w:rsidRPr="00150FAD" w:rsidRDefault="000A38D6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Значительные инвестиции необходимы на развитие системы водоснабжения и подключения новых абонентов – </w:t>
      </w:r>
      <w:r w:rsidR="009A12CC" w:rsidRPr="009A12CC">
        <w:rPr>
          <w:rFonts w:ascii="Times New Roman" w:hAnsi="Times New Roman"/>
          <w:sz w:val="28"/>
          <w:szCs w:val="28"/>
          <w:lang w:val="ru-RU"/>
        </w:rPr>
        <w:t>760 797,40</w:t>
      </w:r>
      <w:r w:rsidRPr="004C21F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150FAD" w:rsidRDefault="009D364A" w:rsidP="00AD510E">
      <w:pPr>
        <w:ind w:firstLine="720"/>
        <w:rPr>
          <w:rFonts w:ascii="Times New Roman" w:hAnsi="Times New Roman"/>
          <w:sz w:val="28"/>
          <w:szCs w:val="28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 xml:space="preserve">Всего отраслевой схемой </w:t>
      </w:r>
      <w:r>
        <w:rPr>
          <w:rFonts w:ascii="Times New Roman" w:hAnsi="Times New Roman"/>
          <w:sz w:val="28"/>
          <w:szCs w:val="28"/>
          <w:lang w:val="ru-RU"/>
        </w:rPr>
        <w:t>водоснабжения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 предусматривается:</w:t>
      </w:r>
    </w:p>
    <w:p w:rsidR="00C03027" w:rsidRDefault="00C03027" w:rsidP="00AD510E">
      <w:pPr>
        <w:numPr>
          <w:ilvl w:val="0"/>
          <w:numId w:val="23"/>
        </w:numPr>
        <w:tabs>
          <w:tab w:val="clear" w:pos="1440"/>
        </w:tabs>
        <w:ind w:left="425" w:hanging="35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Реконструкция существующих</w:t>
      </w:r>
      <w:r w:rsidR="00BD7C21">
        <w:rPr>
          <w:rFonts w:ascii="Times New Roman" w:hAnsi="Times New Roman"/>
          <w:sz w:val="28"/>
          <w:szCs w:val="28"/>
          <w:lang w:val="ru-RU"/>
        </w:rPr>
        <w:t xml:space="preserve"> водозаборов</w:t>
      </w:r>
      <w:r w:rsidR="009D364A">
        <w:rPr>
          <w:rFonts w:ascii="Times New Roman" w:hAnsi="Times New Roman"/>
          <w:sz w:val="28"/>
          <w:szCs w:val="28"/>
          <w:lang w:val="ru-RU"/>
        </w:rPr>
        <w:t>;</w:t>
      </w:r>
    </w:p>
    <w:p w:rsidR="00C03027" w:rsidRPr="00C03027" w:rsidRDefault="00C03027" w:rsidP="00AD510E">
      <w:pPr>
        <w:numPr>
          <w:ilvl w:val="0"/>
          <w:numId w:val="23"/>
        </w:numPr>
        <w:tabs>
          <w:tab w:val="clear" w:pos="1440"/>
        </w:tabs>
        <w:ind w:left="425" w:hanging="357"/>
        <w:rPr>
          <w:rFonts w:ascii="Times New Roman" w:hAnsi="Times New Roman"/>
          <w:sz w:val="28"/>
          <w:szCs w:val="28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 xml:space="preserve">Сооружение </w:t>
      </w:r>
      <w:r>
        <w:rPr>
          <w:rFonts w:ascii="Times New Roman" w:hAnsi="Times New Roman"/>
          <w:sz w:val="28"/>
          <w:szCs w:val="28"/>
          <w:lang w:val="ru-RU"/>
        </w:rPr>
        <w:t>новых водозаборов;</w:t>
      </w:r>
    </w:p>
    <w:p w:rsidR="004C21FC" w:rsidRDefault="009D364A" w:rsidP="00AD510E">
      <w:pPr>
        <w:numPr>
          <w:ilvl w:val="0"/>
          <w:numId w:val="23"/>
        </w:numPr>
        <w:tabs>
          <w:tab w:val="clear" w:pos="1440"/>
        </w:tabs>
        <w:ind w:left="425" w:hanging="35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Замена и реконструкция существующих сетей </w:t>
      </w:r>
      <w:r w:rsidR="00BD7C21">
        <w:rPr>
          <w:rFonts w:ascii="Times New Roman" w:hAnsi="Times New Roman"/>
          <w:sz w:val="28"/>
          <w:szCs w:val="28"/>
          <w:lang w:val="ru-RU"/>
        </w:rPr>
        <w:t>водоснабжения</w:t>
      </w:r>
      <w:r>
        <w:rPr>
          <w:rFonts w:ascii="Times New Roman" w:hAnsi="Times New Roman"/>
          <w:sz w:val="28"/>
          <w:szCs w:val="28"/>
          <w:lang w:val="ru-RU"/>
        </w:rPr>
        <w:t xml:space="preserve"> в количестве </w:t>
      </w:r>
      <w:r w:rsidR="009A12CC">
        <w:rPr>
          <w:rFonts w:ascii="Times New Roman" w:hAnsi="Times New Roman"/>
          <w:sz w:val="28"/>
          <w:szCs w:val="28"/>
          <w:lang w:val="ru-RU"/>
        </w:rPr>
        <w:t>215,456</w:t>
      </w:r>
      <w:r>
        <w:rPr>
          <w:rFonts w:ascii="Times New Roman" w:hAnsi="Times New Roman"/>
          <w:sz w:val="28"/>
          <w:szCs w:val="28"/>
          <w:lang w:val="ru-RU"/>
        </w:rPr>
        <w:t xml:space="preserve"> км.</w:t>
      </w:r>
    </w:p>
    <w:p w:rsidR="009D364A" w:rsidRPr="004C21FC" w:rsidRDefault="009D364A" w:rsidP="00AD510E">
      <w:pPr>
        <w:numPr>
          <w:ilvl w:val="0"/>
          <w:numId w:val="23"/>
        </w:numPr>
        <w:tabs>
          <w:tab w:val="clear" w:pos="1440"/>
        </w:tabs>
        <w:ind w:left="425" w:hanging="357"/>
        <w:rPr>
          <w:rFonts w:ascii="Times New Roman" w:hAnsi="Times New Roman"/>
          <w:sz w:val="28"/>
          <w:szCs w:val="28"/>
          <w:lang w:val="ru-RU"/>
        </w:rPr>
      </w:pPr>
      <w:r w:rsidRPr="004C21FC">
        <w:rPr>
          <w:rFonts w:ascii="Times New Roman" w:hAnsi="Times New Roman"/>
          <w:sz w:val="28"/>
          <w:szCs w:val="28"/>
          <w:lang w:val="ru-RU"/>
        </w:rPr>
        <w:t xml:space="preserve">Прокладка </w:t>
      </w:r>
      <w:r w:rsidR="009A12CC">
        <w:rPr>
          <w:rFonts w:ascii="Times New Roman" w:hAnsi="Times New Roman"/>
          <w:sz w:val="28"/>
          <w:szCs w:val="28"/>
          <w:lang w:val="ru-RU"/>
        </w:rPr>
        <w:t>186,545</w:t>
      </w:r>
      <w:r w:rsidRPr="004C21FC">
        <w:rPr>
          <w:rFonts w:ascii="Times New Roman" w:hAnsi="Times New Roman"/>
          <w:sz w:val="28"/>
          <w:szCs w:val="28"/>
          <w:lang w:val="ru-RU"/>
        </w:rPr>
        <w:t xml:space="preserve"> км сетей </w:t>
      </w:r>
      <w:r w:rsidR="00F03CB8" w:rsidRPr="004C21FC">
        <w:rPr>
          <w:rFonts w:ascii="Times New Roman" w:hAnsi="Times New Roman"/>
          <w:sz w:val="28"/>
          <w:szCs w:val="28"/>
          <w:lang w:val="ru-RU"/>
        </w:rPr>
        <w:t>водопровода</w:t>
      </w:r>
      <w:r w:rsidRPr="004C21FC">
        <w:rPr>
          <w:rFonts w:ascii="Times New Roman" w:hAnsi="Times New Roman"/>
          <w:sz w:val="28"/>
          <w:szCs w:val="28"/>
          <w:lang w:val="ru-RU"/>
        </w:rPr>
        <w:t xml:space="preserve"> для территорий </w:t>
      </w:r>
      <w:r w:rsidR="00540DF8">
        <w:rPr>
          <w:rFonts w:ascii="Times New Roman" w:hAnsi="Times New Roman"/>
          <w:sz w:val="28"/>
          <w:szCs w:val="28"/>
          <w:lang w:val="ru-RU"/>
        </w:rPr>
        <w:t>г</w:t>
      </w:r>
      <w:r w:rsidR="00B31DB1">
        <w:rPr>
          <w:rFonts w:ascii="Times New Roman" w:hAnsi="Times New Roman"/>
          <w:sz w:val="28"/>
          <w:szCs w:val="28"/>
          <w:lang w:val="ru-RU"/>
        </w:rPr>
        <w:t>. Кропоткин</w:t>
      </w:r>
      <w:r w:rsidR="004C21FC" w:rsidRPr="004C21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C21FC">
        <w:rPr>
          <w:rFonts w:ascii="Times New Roman" w:hAnsi="Times New Roman"/>
          <w:sz w:val="28"/>
          <w:szCs w:val="28"/>
          <w:lang w:val="ru-RU"/>
        </w:rPr>
        <w:t>в соответствии с Генпланом</w:t>
      </w:r>
      <w:r w:rsidR="005046E6" w:rsidRPr="004C21FC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Pr="00150FAD" w:rsidRDefault="009D364A" w:rsidP="00AD510E">
      <w:pPr>
        <w:numPr>
          <w:ilvl w:val="0"/>
          <w:numId w:val="23"/>
        </w:numPr>
        <w:tabs>
          <w:tab w:val="clear" w:pos="1440"/>
        </w:tabs>
        <w:ind w:left="425" w:hanging="357"/>
        <w:rPr>
          <w:rFonts w:ascii="Times New Roman" w:hAnsi="Times New Roman"/>
          <w:sz w:val="28"/>
          <w:szCs w:val="28"/>
          <w:lang w:val="ru-RU"/>
        </w:rPr>
      </w:pPr>
      <w:r w:rsidRPr="00150FAD">
        <w:rPr>
          <w:rFonts w:ascii="Times New Roman" w:hAnsi="Times New Roman"/>
          <w:sz w:val="28"/>
          <w:szCs w:val="28"/>
          <w:lang w:val="ru-RU"/>
        </w:rPr>
        <w:t>Модернизация и реконструкция существующих сетей и сооружений</w:t>
      </w:r>
      <w:r w:rsidR="00BD7C21">
        <w:rPr>
          <w:rFonts w:ascii="Times New Roman" w:hAnsi="Times New Roman"/>
          <w:sz w:val="28"/>
          <w:szCs w:val="28"/>
          <w:lang w:val="ru-RU"/>
        </w:rPr>
        <w:t xml:space="preserve"> водоснабжения</w:t>
      </w:r>
      <w:r w:rsidRPr="00150FAD">
        <w:rPr>
          <w:rFonts w:ascii="Times New Roman" w:hAnsi="Times New Roman"/>
          <w:sz w:val="28"/>
          <w:szCs w:val="28"/>
          <w:lang w:val="ru-RU"/>
        </w:rPr>
        <w:t xml:space="preserve">, направленная на повышение </w:t>
      </w:r>
      <w:r w:rsidRPr="00150FAD">
        <w:rPr>
          <w:rFonts w:ascii="Times New Roman" w:hAnsi="Times New Roman"/>
          <w:color w:val="000000"/>
          <w:sz w:val="28"/>
          <w:szCs w:val="28"/>
          <w:lang w:val="ru-RU"/>
        </w:rPr>
        <w:t>энергоэффективности</w:t>
      </w:r>
      <w:r w:rsidRPr="00150FAD">
        <w:rPr>
          <w:rFonts w:ascii="Times New Roman" w:hAnsi="Times New Roman"/>
          <w:sz w:val="28"/>
          <w:szCs w:val="28"/>
          <w:lang w:val="ru-RU"/>
        </w:rPr>
        <w:t>,</w:t>
      </w:r>
      <w:r w:rsidRPr="00150FAD">
        <w:rPr>
          <w:rFonts w:ascii="Times New Roman" w:hAnsi="Times New Roman"/>
          <w:color w:val="000000"/>
          <w:sz w:val="28"/>
          <w:szCs w:val="28"/>
          <w:lang w:val="ru-RU"/>
        </w:rPr>
        <w:t xml:space="preserve"> снижение потерь, неучтенных расходов и аварийности, обеспечение </w:t>
      </w:r>
      <w:r w:rsidRPr="00150FAD">
        <w:rPr>
          <w:rFonts w:ascii="Times New Roman" w:hAnsi="Times New Roman"/>
          <w:sz w:val="28"/>
          <w:szCs w:val="28"/>
          <w:lang w:val="ru-RU"/>
        </w:rPr>
        <w:t>санитарных и экологических норм и правил при эксплуатации системы водо</w:t>
      </w:r>
      <w:r>
        <w:rPr>
          <w:rFonts w:ascii="Times New Roman" w:hAnsi="Times New Roman"/>
          <w:sz w:val="28"/>
          <w:szCs w:val="28"/>
          <w:lang w:val="ru-RU"/>
        </w:rPr>
        <w:t>снабжения</w:t>
      </w:r>
      <w:r w:rsidRPr="00150FAD">
        <w:rPr>
          <w:rFonts w:ascii="Times New Roman" w:hAnsi="Times New Roman"/>
          <w:sz w:val="28"/>
          <w:szCs w:val="28"/>
          <w:lang w:val="ru-RU"/>
        </w:rPr>
        <w:t>.</w:t>
      </w:r>
    </w:p>
    <w:p w:rsidR="009D364A" w:rsidRDefault="009D364A" w:rsidP="00082F89">
      <w:pPr>
        <w:pStyle w:val="1a"/>
        <w:numPr>
          <w:ilvl w:val="1"/>
          <w:numId w:val="45"/>
        </w:numPr>
        <w:spacing w:before="720" w:line="276" w:lineRule="auto"/>
        <w:ind w:left="1077"/>
        <w:rPr>
          <w:noProof/>
          <w:lang w:val="ru-RU"/>
        </w:rPr>
      </w:pPr>
      <w:bookmarkStart w:id="50" w:name="_Toc374446957"/>
      <w:r w:rsidRPr="006335CE">
        <w:rPr>
          <w:noProof/>
          <w:lang w:val="ru-RU"/>
        </w:rPr>
        <w:t xml:space="preserve">График реализации проектов по системе </w:t>
      </w:r>
      <w:r>
        <w:rPr>
          <w:noProof/>
          <w:lang w:val="ru-RU"/>
        </w:rPr>
        <w:t>водоснабжения</w:t>
      </w:r>
      <w:bookmarkEnd w:id="50"/>
    </w:p>
    <w:p w:rsidR="009D364A" w:rsidRPr="006335CE" w:rsidRDefault="009D364A" w:rsidP="00AD510E">
      <w:pPr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335CE">
        <w:rPr>
          <w:rFonts w:ascii="Times New Roman" w:hAnsi="Times New Roman"/>
          <w:color w:val="000000"/>
          <w:sz w:val="28"/>
          <w:szCs w:val="28"/>
          <w:lang w:val="ru-RU"/>
        </w:rPr>
        <w:t>Суммарные затраты на реализацию проектов по системе водо</w:t>
      </w:r>
      <w:r w:rsidR="00F03CB8">
        <w:rPr>
          <w:rFonts w:ascii="Times New Roman" w:hAnsi="Times New Roman"/>
          <w:color w:val="000000"/>
          <w:sz w:val="28"/>
          <w:szCs w:val="28"/>
          <w:lang w:val="ru-RU"/>
        </w:rPr>
        <w:t>снабжени</w:t>
      </w:r>
      <w:r w:rsidR="00695DD6">
        <w:rPr>
          <w:rFonts w:ascii="Times New Roman" w:hAnsi="Times New Roman"/>
          <w:color w:val="000000"/>
          <w:sz w:val="28"/>
          <w:szCs w:val="28"/>
          <w:lang w:val="ru-RU"/>
        </w:rPr>
        <w:t>я на период 2013</w:t>
      </w:r>
      <w:r w:rsidR="004C21FC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A77B84">
        <w:rPr>
          <w:rFonts w:ascii="Times New Roman" w:hAnsi="Times New Roman"/>
          <w:color w:val="000000"/>
          <w:sz w:val="28"/>
          <w:szCs w:val="28"/>
          <w:lang w:val="ru-RU"/>
        </w:rPr>
        <w:t>2032</w:t>
      </w:r>
      <w:r w:rsidRPr="006335CE">
        <w:rPr>
          <w:rFonts w:ascii="Times New Roman" w:hAnsi="Times New Roman"/>
          <w:color w:val="000000"/>
          <w:sz w:val="28"/>
          <w:szCs w:val="28"/>
          <w:lang w:val="ru-RU"/>
        </w:rPr>
        <w:t xml:space="preserve"> гг. составляют </w:t>
      </w:r>
      <w:r w:rsidR="00BE72BE" w:rsidRPr="00BE72BE">
        <w:rPr>
          <w:rFonts w:ascii="Times New Roman" w:hAnsi="Times New Roman"/>
          <w:sz w:val="28"/>
          <w:szCs w:val="28"/>
          <w:lang w:val="ru-RU"/>
        </w:rPr>
        <w:t>2</w:t>
      </w:r>
      <w:r w:rsidR="00BE72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72BE" w:rsidRPr="00BE72BE">
        <w:rPr>
          <w:rFonts w:ascii="Times New Roman" w:hAnsi="Times New Roman"/>
          <w:sz w:val="28"/>
          <w:szCs w:val="28"/>
          <w:lang w:val="ru-RU"/>
        </w:rPr>
        <w:t>107,50</w:t>
      </w:r>
      <w:r w:rsidRPr="001B7EE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335CE">
        <w:rPr>
          <w:rFonts w:ascii="Times New Roman" w:hAnsi="Times New Roman"/>
          <w:color w:val="000000"/>
          <w:sz w:val="28"/>
          <w:szCs w:val="28"/>
          <w:lang w:val="ru-RU"/>
        </w:rPr>
        <w:t xml:space="preserve">млн. </w:t>
      </w:r>
      <w:proofErr w:type="spellStart"/>
      <w:r w:rsidRPr="006335CE">
        <w:rPr>
          <w:rFonts w:ascii="Times New Roman" w:hAnsi="Times New Roman"/>
          <w:color w:val="000000"/>
          <w:sz w:val="28"/>
          <w:szCs w:val="28"/>
          <w:lang w:val="ru-RU"/>
        </w:rPr>
        <w:t>руб</w:t>
      </w:r>
      <w:proofErr w:type="spellEnd"/>
      <w:r w:rsidR="004D4FC0">
        <w:rPr>
          <w:rFonts w:ascii="Times New Roman" w:hAnsi="Times New Roman"/>
          <w:color w:val="000000"/>
          <w:sz w:val="28"/>
          <w:szCs w:val="28"/>
          <w:lang w:val="ru-RU"/>
        </w:rPr>
        <w:t xml:space="preserve"> (в ценах 2012 года без учета НДС)</w:t>
      </w:r>
      <w:r w:rsidRPr="006335CE">
        <w:rPr>
          <w:rFonts w:ascii="Times New Roman" w:hAnsi="Times New Roman"/>
          <w:color w:val="000000"/>
          <w:sz w:val="28"/>
          <w:szCs w:val="28"/>
          <w:lang w:val="ru-RU"/>
        </w:rPr>
        <w:t>. Капитальные затраты</w:t>
      </w:r>
      <w:r w:rsidR="00C03027">
        <w:rPr>
          <w:rFonts w:ascii="Times New Roman" w:hAnsi="Times New Roman"/>
          <w:color w:val="000000"/>
          <w:sz w:val="28"/>
          <w:szCs w:val="28"/>
          <w:lang w:val="ru-RU"/>
        </w:rPr>
        <w:t xml:space="preserve"> (млн. </w:t>
      </w:r>
      <w:proofErr w:type="spellStart"/>
      <w:r w:rsidR="00C03027">
        <w:rPr>
          <w:rFonts w:ascii="Times New Roman" w:hAnsi="Times New Roman"/>
          <w:color w:val="000000"/>
          <w:sz w:val="28"/>
          <w:szCs w:val="28"/>
          <w:lang w:val="ru-RU"/>
        </w:rPr>
        <w:t>руб</w:t>
      </w:r>
      <w:proofErr w:type="spellEnd"/>
      <w:r w:rsidR="00C03027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Pr="006335CE">
        <w:rPr>
          <w:rFonts w:ascii="Times New Roman" w:hAnsi="Times New Roman"/>
          <w:color w:val="000000"/>
          <w:sz w:val="28"/>
          <w:szCs w:val="28"/>
          <w:lang w:val="ru-RU"/>
        </w:rPr>
        <w:t xml:space="preserve"> по проектам системы </w:t>
      </w:r>
      <w:r w:rsidR="00BD7C21">
        <w:rPr>
          <w:rFonts w:ascii="Times New Roman" w:hAnsi="Times New Roman"/>
          <w:color w:val="000000"/>
          <w:sz w:val="28"/>
          <w:szCs w:val="28"/>
          <w:lang w:val="ru-RU"/>
        </w:rPr>
        <w:t>водоснабжения</w:t>
      </w:r>
      <w:r w:rsidRPr="006335CE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представлены в таблице</w:t>
      </w:r>
      <w:r w:rsidR="00E80C41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03027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643FA0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E80C41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677EBB" w:rsidRDefault="00677EBB" w:rsidP="00C03027">
      <w:pPr>
        <w:spacing w:line="276" w:lineRule="auto"/>
        <w:jc w:val="right"/>
        <w:rPr>
          <w:rFonts w:ascii="Times New Roman" w:hAnsi="Times New Roman"/>
          <w:color w:val="000000"/>
          <w:sz w:val="20"/>
          <w:szCs w:val="20"/>
          <w:lang w:val="ru-RU"/>
        </w:rPr>
        <w:sectPr w:rsidR="00677EBB" w:rsidSect="00307B7A">
          <w:pgSz w:w="11907" w:h="16840" w:code="9"/>
          <w:pgMar w:top="1134" w:right="850" w:bottom="1134" w:left="1701" w:header="284" w:footer="680" w:gutter="0"/>
          <w:cols w:space="720"/>
          <w:docGrid w:linePitch="299"/>
        </w:sectPr>
      </w:pPr>
    </w:p>
    <w:p w:rsidR="009D364A" w:rsidRPr="00C03027" w:rsidRDefault="009D364A" w:rsidP="009D364A">
      <w:pPr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0302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Таблица</w:t>
      </w:r>
      <w:r w:rsidR="00677EBB" w:rsidRPr="00C0302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643FA0">
        <w:rPr>
          <w:rFonts w:ascii="Times New Roman" w:hAnsi="Times New Roman"/>
          <w:color w:val="000000"/>
          <w:sz w:val="24"/>
          <w:szCs w:val="24"/>
          <w:lang w:val="ru-RU"/>
        </w:rPr>
        <w:t>18</w:t>
      </w:r>
    </w:p>
    <w:p w:rsidR="00727AFA" w:rsidRDefault="00727AFA">
      <w:pPr>
        <w:rPr>
          <w:lang w:val="ru-RU"/>
        </w:rPr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4678"/>
        <w:gridCol w:w="851"/>
        <w:gridCol w:w="992"/>
        <w:gridCol w:w="992"/>
        <w:gridCol w:w="1134"/>
        <w:gridCol w:w="1134"/>
        <w:gridCol w:w="1134"/>
        <w:gridCol w:w="1276"/>
        <w:gridCol w:w="1276"/>
        <w:gridCol w:w="1275"/>
      </w:tblGrid>
      <w:tr w:rsidR="00EF6684" w:rsidRPr="00EF6684" w:rsidTr="000D2240">
        <w:trPr>
          <w:trHeight w:val="64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 xml:space="preserve">№ </w:t>
            </w:r>
            <w:proofErr w:type="gramStart"/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п</w:t>
            </w:r>
            <w:proofErr w:type="gramEnd"/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/п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Мероприятия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2014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2015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2016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2017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2019-2023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2024-2028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2029-2032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 w:bidi="ar-SA"/>
              </w:rPr>
              <w:t>Всего</w:t>
            </w:r>
          </w:p>
        </w:tc>
      </w:tr>
      <w:tr w:rsidR="00EF6684" w:rsidRPr="00381B09" w:rsidTr="000D2240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0957A2">
            <w:pPr>
              <w:spacing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Реконструкция </w:t>
            </w:r>
            <w:proofErr w:type="spellStart"/>
            <w:r w:rsidR="000957A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водозоборов</w:t>
            </w:r>
            <w:proofErr w:type="spellEnd"/>
            <w:r w:rsidR="007E161C" w:rsidRPr="007E161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="007E161C"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в </w:t>
            </w:r>
            <w:proofErr w:type="spellStart"/>
            <w:r w:rsidR="007E161C"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г</w:t>
            </w:r>
            <w:proofErr w:type="gramStart"/>
            <w:r w:rsidR="007E161C"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.К</w:t>
            </w:r>
            <w:proofErr w:type="gramEnd"/>
            <w:r w:rsidR="007E161C"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ропоткин</w:t>
            </w:r>
            <w:r w:rsidR="000D224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,в</w:t>
            </w:r>
            <w:proofErr w:type="spellEnd"/>
            <w:r w:rsidR="000D224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="000D224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т.ч</w:t>
            </w:r>
            <w:proofErr w:type="spellEnd"/>
            <w:r w:rsidR="000D224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6684" w:rsidRPr="00EF6684" w:rsidRDefault="00EF6684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81E20" w:rsidRPr="00EF6684" w:rsidTr="000D2240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1E20" w:rsidRPr="00EF6684" w:rsidRDefault="00681E20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1E20" w:rsidRPr="00EF6684" w:rsidRDefault="00681E20" w:rsidP="000D2240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Северо-Западный водозабор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80,87</w:t>
            </w:r>
          </w:p>
        </w:tc>
      </w:tr>
      <w:tr w:rsidR="00681E20" w:rsidRPr="00EF6684" w:rsidTr="000D2240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1E20" w:rsidRPr="00EF6684" w:rsidRDefault="00681E20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1E20" w:rsidRPr="00EF6684" w:rsidRDefault="00681E20" w:rsidP="000D2240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Северо-Восточный водозабор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17,08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16,41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73,16</w:t>
            </w:r>
          </w:p>
        </w:tc>
      </w:tr>
      <w:tr w:rsidR="00681E20" w:rsidRPr="00EF6684" w:rsidTr="000D2240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1E20" w:rsidRPr="00EF6684" w:rsidRDefault="00681E20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1E20" w:rsidRPr="00EF6684" w:rsidRDefault="00681E20" w:rsidP="000D2240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Юго-Восточный водозабор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90,70</w:t>
            </w:r>
          </w:p>
        </w:tc>
      </w:tr>
      <w:tr w:rsidR="00681E20" w:rsidRPr="00EF6684" w:rsidTr="000D2240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1E20" w:rsidRPr="00EF6684" w:rsidRDefault="00681E20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1E20" w:rsidRPr="00EF6684" w:rsidRDefault="00681E20" w:rsidP="000D2240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Юго-Западный водозабор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9,41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99,99</w:t>
            </w:r>
          </w:p>
        </w:tc>
      </w:tr>
      <w:tr w:rsidR="00681E20" w:rsidRPr="00EF6684" w:rsidTr="000D2240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1E20" w:rsidRPr="00EF6684" w:rsidRDefault="00681E20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1E20" w:rsidRPr="00EF6684" w:rsidRDefault="00681E20" w:rsidP="000D2240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 xml:space="preserve">Водозабор по </w:t>
            </w:r>
            <w:proofErr w:type="spellStart"/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ул</w:t>
            </w:r>
            <w:proofErr w:type="gramStart"/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.Ч</w:t>
            </w:r>
            <w:proofErr w:type="gramEnd"/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екалина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63,44</w:t>
            </w:r>
          </w:p>
        </w:tc>
      </w:tr>
      <w:tr w:rsidR="00681E20" w:rsidRPr="00EF6684" w:rsidTr="000D2240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1E20" w:rsidRPr="00EF6684" w:rsidRDefault="00681E20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1E20" w:rsidRPr="00EF6684" w:rsidRDefault="00681E20" w:rsidP="000D2240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Водозабор АО "Виктория"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1E20" w:rsidRPr="00681E20" w:rsidRDefault="00681E2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29,15</w:t>
            </w:r>
          </w:p>
        </w:tc>
      </w:tr>
      <w:tr w:rsidR="000D2240" w:rsidRPr="00EF6684" w:rsidTr="000D2240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40" w:rsidRPr="00EF6684" w:rsidRDefault="000D2240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40" w:rsidRPr="00EF6684" w:rsidRDefault="000D2240" w:rsidP="000D2240">
            <w:p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Реконструкция сетей водопровода</w:t>
            </w:r>
            <w:r w:rsidRPr="000D2240"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 xml:space="preserve"> </w:t>
            </w:r>
            <w:r w:rsidRPr="00EF6684"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в г. Кропоткин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265,17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276,96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909,39</w:t>
            </w:r>
          </w:p>
        </w:tc>
      </w:tr>
      <w:tr w:rsidR="000D2240" w:rsidRPr="00381B09" w:rsidTr="000D2240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2240" w:rsidRPr="00EF6684" w:rsidRDefault="000D2240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240" w:rsidRPr="00EF6684" w:rsidRDefault="000D2240" w:rsidP="000D2240">
            <w:p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Строительство новых водозаборных и водопроводных сооружений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</w:tr>
      <w:tr w:rsidR="000D2240" w:rsidRPr="00EF6684" w:rsidTr="000D2240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2240" w:rsidRPr="00EF6684" w:rsidRDefault="000D2240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240" w:rsidRPr="00EF6684" w:rsidRDefault="000D2240" w:rsidP="000D2240">
            <w:pPr>
              <w:spacing w:line="240" w:lineRule="auto"/>
              <w:ind w:firstLineChars="100" w:firstLine="240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в </w:t>
            </w:r>
            <w:proofErr w:type="spellStart"/>
            <w:r w:rsidRPr="00EF6684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мкр</w:t>
            </w:r>
            <w:proofErr w:type="spellEnd"/>
            <w:r w:rsidRPr="00EF6684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 №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71,58</w:t>
            </w:r>
          </w:p>
        </w:tc>
      </w:tr>
      <w:tr w:rsidR="000D2240" w:rsidRPr="00EF6684" w:rsidTr="000D2240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40" w:rsidRPr="00EF6684" w:rsidRDefault="000D2240" w:rsidP="00EF668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40" w:rsidRPr="00EF6684" w:rsidRDefault="000D2240" w:rsidP="000D2240">
            <w:pPr>
              <w:spacing w:line="240" w:lineRule="auto"/>
              <w:ind w:firstLineChars="100" w:firstLine="240"/>
              <w:jc w:val="left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 xml:space="preserve">в западной </w:t>
            </w:r>
            <w:proofErr w:type="spellStart"/>
            <w:r w:rsidRPr="00EF6684"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  <w:t>промзоне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63,75</w:t>
            </w:r>
          </w:p>
        </w:tc>
      </w:tr>
      <w:tr w:rsidR="000D2240" w:rsidRPr="00EF6684" w:rsidTr="000D2240">
        <w:trPr>
          <w:trHeight w:val="3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40" w:rsidRPr="00EF6684" w:rsidRDefault="000D2240" w:rsidP="00C85457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40" w:rsidRPr="00EF6684" w:rsidRDefault="000D2240" w:rsidP="00C85457">
            <w:p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Строительство сетей водопровода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ропоткин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34,41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177,77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184,25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177,03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color w:val="000000"/>
                <w:sz w:val="24"/>
                <w:szCs w:val="24"/>
                <w:lang w:val="ru-RU" w:eastAsia="ru-RU" w:bidi="ar-SA"/>
              </w:rPr>
              <w:t>625,46</w:t>
            </w:r>
          </w:p>
        </w:tc>
      </w:tr>
      <w:tr w:rsidR="000D2240" w:rsidRPr="00681E20" w:rsidTr="000D2240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240" w:rsidRPr="00EF6684" w:rsidRDefault="000D2240" w:rsidP="00EF6684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240" w:rsidRPr="00EF6684" w:rsidRDefault="000D2240" w:rsidP="000D2240">
            <w:p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</w:pPr>
            <w:r w:rsidRPr="00EF6684">
              <w:rPr>
                <w:rFonts w:ascii="Times New Roman" w:hAnsi="Times New Roman"/>
                <w:b/>
                <w:sz w:val="24"/>
                <w:szCs w:val="24"/>
                <w:lang w:val="ru-RU" w:eastAsia="ru-RU" w:bidi="ar-SA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94,60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100,30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169,00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105,10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110,43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501,18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526,22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500,67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240" w:rsidRPr="00681E20" w:rsidRDefault="000D2240" w:rsidP="00681E2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681E2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 w:bidi="ar-SA"/>
              </w:rPr>
              <w:t>2107,50</w:t>
            </w:r>
          </w:p>
        </w:tc>
      </w:tr>
    </w:tbl>
    <w:p w:rsidR="00EF6684" w:rsidRPr="00EF6684" w:rsidRDefault="00EF6684">
      <w:pPr>
        <w:rPr>
          <w:lang w:val="ru-RU"/>
        </w:rPr>
        <w:sectPr w:rsidR="00EF6684" w:rsidRPr="00EF6684" w:rsidSect="001D345B">
          <w:pgSz w:w="16840" w:h="11907" w:orient="landscape" w:code="9"/>
          <w:pgMar w:top="1418" w:right="851" w:bottom="708" w:left="993" w:header="284" w:footer="680" w:gutter="0"/>
          <w:cols w:space="720"/>
          <w:docGrid w:linePitch="299"/>
        </w:sectPr>
      </w:pPr>
    </w:p>
    <w:p w:rsidR="00727AFA" w:rsidRPr="00596266" w:rsidRDefault="00727AFA" w:rsidP="00D32E72">
      <w:pPr>
        <w:pStyle w:val="affff"/>
      </w:pPr>
      <w:bookmarkStart w:id="51" w:name="_Toc353807662"/>
      <w:bookmarkStart w:id="52" w:name="_Toc374446958"/>
      <w:r w:rsidRPr="00596266">
        <w:lastRenderedPageBreak/>
        <w:t>Литература</w:t>
      </w:r>
      <w:bookmarkEnd w:id="51"/>
      <w:bookmarkEnd w:id="52"/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 w:eastAsia="ru-RU"/>
        </w:rPr>
        <w:t xml:space="preserve">Приказ </w:t>
      </w:r>
      <w:proofErr w:type="spellStart"/>
      <w:r w:rsidRPr="00C730D0">
        <w:rPr>
          <w:rFonts w:ascii="Times New Roman" w:hAnsi="Times New Roman"/>
          <w:sz w:val="26"/>
          <w:szCs w:val="26"/>
          <w:lang w:val="ru-RU" w:eastAsia="ru-RU"/>
        </w:rPr>
        <w:t>Минрегион</w:t>
      </w:r>
      <w:proofErr w:type="spellEnd"/>
      <w:r w:rsidRPr="00C730D0">
        <w:rPr>
          <w:rFonts w:ascii="Times New Roman" w:hAnsi="Times New Roman"/>
          <w:sz w:val="26"/>
          <w:szCs w:val="26"/>
          <w:lang w:val="ru-RU" w:eastAsia="ru-RU"/>
        </w:rPr>
        <w:t xml:space="preserve"> РФ от 06 Мая 2011 г. №204 «О разработке </w:t>
      </w:r>
      <w:proofErr w:type="gramStart"/>
      <w:r w:rsidRPr="00C730D0">
        <w:rPr>
          <w:rFonts w:ascii="Times New Roman" w:hAnsi="Times New Roman"/>
          <w:sz w:val="26"/>
          <w:szCs w:val="26"/>
          <w:lang w:val="ru-RU" w:eastAsia="ru-RU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C730D0">
        <w:rPr>
          <w:rFonts w:ascii="Times New Roman" w:hAnsi="Times New Roman"/>
          <w:sz w:val="26"/>
          <w:szCs w:val="26"/>
          <w:lang w:val="ru-RU" w:eastAsia="ru-RU"/>
        </w:rPr>
        <w:t>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 w:eastAsia="ru-RU"/>
        </w:rPr>
        <w:t xml:space="preserve">Методические рекомендации по разработке </w:t>
      </w:r>
      <w:proofErr w:type="gramStart"/>
      <w:r w:rsidRPr="00C730D0">
        <w:rPr>
          <w:rFonts w:ascii="Times New Roman" w:hAnsi="Times New Roman"/>
          <w:sz w:val="26"/>
          <w:szCs w:val="26"/>
          <w:lang w:val="ru-RU" w:eastAsia="ru-RU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C730D0">
        <w:rPr>
          <w:rFonts w:ascii="Times New Roman" w:hAnsi="Times New Roman"/>
          <w:sz w:val="26"/>
          <w:szCs w:val="26"/>
          <w:lang w:val="ru-RU" w:eastAsia="ru-RU"/>
        </w:rPr>
        <w:t>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СНиП 2.04.02-84* «Водоснабжение. Наружные сети и сооружения»;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СНиП 2.04.01-85* «Внутренний водопровод и канализация зданий»;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СП 8.13130.2009 «Источники наружного противопожарного водоснабжения. Требования пожарной безопасности»;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СанПиН 2.1.4.1110-02 «Зоны санитарной охраны источников водоснабжения и водопроводов питьевого назначения»;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СанПиН 2.1.4.1074-01 «Питьевая вода. Гигиенические требования к качеству воды централизованных систем питьевого водоснабжения. Контроль качества»;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ГН 2.1.5.689-89 Гигиенические нормы «Предельно допустимые концентрации (ПДК) химических веществ в водных объектах хозяйственного и культурно-бытового водопользования»;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Пособие к СНиП 11-01-95 по разработке раздела «Охрана окружающей среды»;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Пособия к СНиП 2.04.02-84* и СНиП 2.04.03-85 по объему и содержанию технической документации внеплощадочных систем водоснабжения и канализации;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СНиП 11-01-95 «Инструкция о порядке разработки, согласования, утверждения и составе проектной документации на строительство предприятий, зданий и сооружений»;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Пособие к СНиП 2.07.01-89 по водоснабжению и канализации городских и сельских поселений.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 xml:space="preserve">Абрамов Н.Н. Водоснабжение. – М.: </w:t>
      </w:r>
      <w:proofErr w:type="spellStart"/>
      <w:r w:rsidRPr="00C730D0">
        <w:rPr>
          <w:rFonts w:ascii="Times New Roman" w:hAnsi="Times New Roman"/>
          <w:sz w:val="26"/>
          <w:szCs w:val="26"/>
          <w:lang w:val="ru-RU"/>
        </w:rPr>
        <w:t>Стройиздат</w:t>
      </w:r>
      <w:proofErr w:type="spellEnd"/>
      <w:r w:rsidRPr="00C730D0">
        <w:rPr>
          <w:rFonts w:ascii="Times New Roman" w:hAnsi="Times New Roman"/>
          <w:sz w:val="26"/>
          <w:szCs w:val="26"/>
          <w:lang w:val="ru-RU"/>
        </w:rPr>
        <w:t>, 1982.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Добромыслов А.Я. Таблицы для гидравлических расчетов безнапорных труб из полимерных материалов. М.: ТОО «Издательство ВНИИМП», 2004.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Добромыслов А.Я. Таблицы для гидравлических расчетов напорных труб из полимерных материалов. – М.: ТОО «Издательство ВНИИМП», 2004.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lastRenderedPageBreak/>
        <w:t xml:space="preserve">Иванов Е.Н. Противопожарное водоснабжение. – М.: </w:t>
      </w:r>
      <w:proofErr w:type="spellStart"/>
      <w:r w:rsidRPr="00C730D0">
        <w:rPr>
          <w:rFonts w:ascii="Times New Roman" w:hAnsi="Times New Roman"/>
          <w:sz w:val="26"/>
          <w:szCs w:val="26"/>
          <w:lang w:val="ru-RU"/>
        </w:rPr>
        <w:t>Стройиздат</w:t>
      </w:r>
      <w:proofErr w:type="spellEnd"/>
      <w:r w:rsidRPr="00C730D0">
        <w:rPr>
          <w:rFonts w:ascii="Times New Roman" w:hAnsi="Times New Roman"/>
          <w:sz w:val="26"/>
          <w:szCs w:val="26"/>
          <w:lang w:val="ru-RU"/>
        </w:rPr>
        <w:t>, 1987.</w:t>
      </w:r>
    </w:p>
    <w:p w:rsidR="00727AFA" w:rsidRPr="00C730D0" w:rsidRDefault="00727AFA" w:rsidP="00C730D0">
      <w:pPr>
        <w:numPr>
          <w:ilvl w:val="0"/>
          <w:numId w:val="29"/>
        </w:numPr>
        <w:ind w:left="426"/>
        <w:contextualSpacing/>
        <w:rPr>
          <w:rFonts w:ascii="Times New Roman" w:hAnsi="Times New Roman"/>
          <w:sz w:val="26"/>
          <w:szCs w:val="26"/>
          <w:lang w:val="ru-RU"/>
        </w:rPr>
      </w:pPr>
      <w:r w:rsidRPr="00C730D0">
        <w:rPr>
          <w:rFonts w:ascii="Times New Roman" w:hAnsi="Times New Roman"/>
          <w:sz w:val="26"/>
          <w:szCs w:val="26"/>
          <w:lang w:val="ru-RU"/>
        </w:rPr>
        <w:t>Сомов Н.А., Квитка Л.А. Водоснабжение. – М.: ИНФРА-М, 2008.</w:t>
      </w:r>
    </w:p>
    <w:p w:rsidR="00D45075" w:rsidRPr="00727AFA" w:rsidRDefault="00D45075">
      <w:pPr>
        <w:rPr>
          <w:lang w:val="ru-RU"/>
        </w:rPr>
      </w:pPr>
    </w:p>
    <w:sectPr w:rsidR="00D45075" w:rsidRPr="00727AFA" w:rsidSect="00C730D0">
      <w:footerReference w:type="default" r:id="rId25"/>
      <w:pgSz w:w="11907" w:h="16840" w:code="9"/>
      <w:pgMar w:top="993" w:right="850" w:bottom="851" w:left="1701" w:header="284" w:footer="6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BC2" w:rsidRDefault="00F25BC2">
      <w:pPr>
        <w:spacing w:line="240" w:lineRule="auto"/>
      </w:pPr>
      <w:r>
        <w:separator/>
      </w:r>
    </w:p>
  </w:endnote>
  <w:endnote w:type="continuationSeparator" w:id="0">
    <w:p w:rsidR="00F25BC2" w:rsidRDefault="00F25B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0D4689" w:rsidRPr="00FC281A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  <w:ind w:right="-71"/>
          </w:pPr>
          <w:proofErr w:type="spellStart"/>
          <w:r w:rsidRPr="00FC281A">
            <w:rPr>
              <w:sz w:val="18"/>
            </w:rPr>
            <w:t>Лист</w:t>
          </w:r>
          <w:proofErr w:type="spellEnd"/>
        </w:p>
      </w:tc>
    </w:tr>
    <w:tr w:rsidR="000D4689" w:rsidRPr="00FC281A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591" w:type="dxa"/>
          <w:tcBorders>
            <w:left w:val="nil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6015" w:type="dxa"/>
          <w:tcBorders>
            <w:left w:val="nil"/>
          </w:tcBorders>
        </w:tcPr>
        <w:p w:rsidR="000D4689" w:rsidRPr="00FC281A" w:rsidRDefault="000D4689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  <w:ind w:right="-71"/>
            <w:jc w:val="center"/>
          </w:pPr>
          <w:r w:rsidRPr="00FC281A">
            <w:rPr>
              <w:rStyle w:val="a7"/>
            </w:rPr>
            <w:fldChar w:fldCharType="begin"/>
          </w:r>
          <w:r w:rsidRPr="00FC281A">
            <w:rPr>
              <w:rStyle w:val="a7"/>
            </w:rPr>
            <w:instrText xml:space="preserve"> PAGE </w:instrText>
          </w:r>
          <w:r w:rsidRPr="00FC281A">
            <w:rPr>
              <w:rStyle w:val="a7"/>
            </w:rPr>
            <w:fldChar w:fldCharType="separate"/>
          </w:r>
          <w:r w:rsidRPr="00FC281A">
            <w:rPr>
              <w:rStyle w:val="a7"/>
            </w:rPr>
            <w:t>2</w:t>
          </w:r>
          <w:r w:rsidRPr="00FC281A">
            <w:rPr>
              <w:rStyle w:val="a7"/>
            </w:rPr>
            <w:fldChar w:fldCharType="end"/>
          </w:r>
        </w:p>
      </w:tc>
    </w:tr>
    <w:tr w:rsidR="000D4689" w:rsidRPr="00FC281A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  <w:jc w:val="center"/>
            <w:rPr>
              <w:sz w:val="16"/>
            </w:rPr>
          </w:pPr>
          <w:proofErr w:type="spellStart"/>
          <w:r w:rsidRPr="00FC281A">
            <w:rPr>
              <w:sz w:val="16"/>
            </w:rPr>
            <w:t>Изм</w:t>
          </w:r>
          <w:proofErr w:type="spellEnd"/>
          <w:r w:rsidRPr="00FC281A">
            <w:rPr>
              <w:sz w:val="16"/>
            </w:rPr>
            <w:t>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0D4689" w:rsidRPr="00FC281A" w:rsidRDefault="000D4689">
          <w:pPr>
            <w:pStyle w:val="a5"/>
            <w:ind w:left="-72" w:right="-68" w:firstLine="72"/>
            <w:jc w:val="center"/>
            <w:rPr>
              <w:sz w:val="16"/>
            </w:rPr>
          </w:pPr>
          <w:proofErr w:type="spellStart"/>
          <w:r w:rsidRPr="00FC281A"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  <w:jc w:val="center"/>
            <w:rPr>
              <w:sz w:val="16"/>
            </w:rPr>
          </w:pPr>
          <w:proofErr w:type="spellStart"/>
          <w:r w:rsidRPr="00FC281A">
            <w:rPr>
              <w:sz w:val="16"/>
            </w:rPr>
            <w:t>Лист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0D4689" w:rsidRPr="00FC281A" w:rsidRDefault="000D4689">
          <w:pPr>
            <w:pStyle w:val="a5"/>
            <w:jc w:val="center"/>
            <w:rPr>
              <w:sz w:val="16"/>
            </w:rPr>
          </w:pPr>
          <w:r w:rsidRPr="00FC281A">
            <w:rPr>
              <w:sz w:val="16"/>
            </w:rPr>
            <w:t>№</w:t>
          </w:r>
          <w:proofErr w:type="spellStart"/>
          <w:r w:rsidRPr="00FC281A">
            <w:rPr>
              <w:sz w:val="16"/>
            </w:rPr>
            <w:t>док</w:t>
          </w:r>
          <w:proofErr w:type="spellEnd"/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  <w:jc w:val="center"/>
            <w:rPr>
              <w:sz w:val="16"/>
            </w:rPr>
          </w:pPr>
          <w:proofErr w:type="spellStart"/>
          <w:r w:rsidRPr="00FC281A">
            <w:rPr>
              <w:sz w:val="16"/>
            </w:rPr>
            <w:t>Подп</w:t>
          </w:r>
          <w:proofErr w:type="spellEnd"/>
          <w:r w:rsidRPr="00FC281A">
            <w:rPr>
              <w:sz w:val="16"/>
            </w:rPr>
            <w:t>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  <w:rPr>
              <w:sz w:val="16"/>
            </w:rPr>
          </w:pPr>
          <w:proofErr w:type="spellStart"/>
          <w:r w:rsidRPr="00FC281A">
            <w:rPr>
              <w:sz w:val="16"/>
            </w:rPr>
            <w:t>Дата</w:t>
          </w:r>
          <w:proofErr w:type="spellEnd"/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0D4689" w:rsidRPr="00FC281A" w:rsidRDefault="000D4689">
          <w:pPr>
            <w:pStyle w:val="a5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0D4689" w:rsidRPr="00FC281A" w:rsidRDefault="000D4689">
          <w:pPr>
            <w:pStyle w:val="a5"/>
            <w:ind w:right="-71"/>
            <w:rPr>
              <w:sz w:val="16"/>
            </w:rPr>
          </w:pPr>
        </w:p>
      </w:tc>
    </w:tr>
  </w:tbl>
  <w:p w:rsidR="000D4689" w:rsidRDefault="000D468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689" w:rsidRPr="00252840" w:rsidRDefault="000D4689" w:rsidP="001D345B">
    <w:pPr>
      <w:pStyle w:val="a5"/>
      <w:pBdr>
        <w:top w:val="thinThickSmallGap" w:sz="24" w:space="1" w:color="622423" w:themeColor="accent2" w:themeShade="7F"/>
      </w:pBdr>
      <w:rPr>
        <w:lang w:val="ru-RU"/>
      </w:rPr>
    </w:pPr>
    <w:r w:rsidRPr="002A6FD0">
      <w:rPr>
        <w:rFonts w:ascii="Times New Roman" w:hAnsi="Times New Roman"/>
        <w:b/>
        <w:bCs/>
        <w:i/>
        <w:iCs/>
        <w:color w:val="0084D1"/>
        <w:sz w:val="21"/>
        <w:szCs w:val="21"/>
        <w:lang w:val="ru-RU"/>
      </w:rPr>
      <w:t>ООО «Проектный Институт Территориального Планирования»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lang w:val="ru-RU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</w:instrText>
    </w:r>
    <w:r w:rsidRPr="00252840">
      <w:rPr>
        <w:lang w:val="ru-RU"/>
      </w:rPr>
      <w:instrText xml:space="preserve">   \* </w:instrText>
    </w:r>
    <w:r>
      <w:instrText>MERGEFORMAT</w:instrText>
    </w:r>
    <w:r>
      <w:rPr>
        <w:rFonts w:asciiTheme="minorHAnsi" w:eastAsiaTheme="minorEastAsia" w:hAnsiTheme="minorHAnsi" w:cstheme="minorBidi"/>
      </w:rPr>
      <w:fldChar w:fldCharType="separate"/>
    </w:r>
    <w:r w:rsidR="0009673B" w:rsidRPr="0009673B">
      <w:rPr>
        <w:rFonts w:asciiTheme="majorHAnsi" w:eastAsiaTheme="majorEastAsia" w:hAnsiTheme="majorHAnsi" w:cstheme="majorBidi"/>
        <w:noProof/>
        <w:lang w:val="ru-RU"/>
      </w:rPr>
      <w:t>6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689" w:rsidRPr="00075602" w:rsidRDefault="000D4689" w:rsidP="00A77B84">
    <w:pPr>
      <w:pBdr>
        <w:top w:val="thinThickSmallGap" w:sz="24" w:space="1" w:color="622423"/>
      </w:pBdr>
      <w:tabs>
        <w:tab w:val="center" w:pos="4536"/>
        <w:tab w:val="right" w:pos="9639"/>
      </w:tabs>
      <w:rPr>
        <w:lang w:val="ru-RU"/>
      </w:rPr>
    </w:pPr>
    <w:r w:rsidRPr="009D175B">
      <w:rPr>
        <w:rFonts w:ascii="Times New Roman" w:hAnsi="Times New Roman"/>
        <w:b/>
        <w:bCs/>
        <w:i/>
        <w:iCs/>
        <w:color w:val="0084D1"/>
        <w:sz w:val="21"/>
        <w:szCs w:val="21"/>
        <w:lang w:val="ru-RU"/>
      </w:rPr>
      <w:t>ООО «Проектный Институт Территориального Планирования»</w:t>
    </w:r>
    <w:r w:rsidRPr="009D175B">
      <w:rPr>
        <w:rFonts w:ascii="Times New Roman" w:hAnsi="Times New Roman"/>
        <w:b/>
        <w:bCs/>
        <w:i/>
        <w:iCs/>
        <w:color w:val="0084D1"/>
        <w:sz w:val="21"/>
        <w:szCs w:val="21"/>
        <w:lang w:val="ru-RU"/>
      </w:rPr>
      <w:tab/>
    </w:r>
    <w:r w:rsidRPr="009D175B">
      <w:rPr>
        <w:lang w:val="ru-RU"/>
      </w:rPr>
      <w:t xml:space="preserve">Страница </w:t>
    </w:r>
    <w:r w:rsidRPr="009D175B">
      <w:rPr>
        <w:rFonts w:ascii="Calibri" w:hAnsi="Calibri"/>
      </w:rPr>
      <w:fldChar w:fldCharType="begin"/>
    </w:r>
    <w:r w:rsidRPr="009D175B">
      <w:instrText>PAGE</w:instrText>
    </w:r>
    <w:r w:rsidRPr="009D175B">
      <w:rPr>
        <w:lang w:val="ru-RU"/>
      </w:rPr>
      <w:instrText xml:space="preserve">   \* </w:instrText>
    </w:r>
    <w:r w:rsidRPr="009D175B">
      <w:instrText>MERGEFORMAT</w:instrText>
    </w:r>
    <w:r w:rsidRPr="009D175B">
      <w:rPr>
        <w:rFonts w:ascii="Calibri" w:hAnsi="Calibri"/>
      </w:rPr>
      <w:fldChar w:fldCharType="separate"/>
    </w:r>
    <w:r w:rsidR="0009673B" w:rsidRPr="0009673B">
      <w:rPr>
        <w:noProof/>
        <w:lang w:val="ru-RU"/>
      </w:rPr>
      <w:t>1</w:t>
    </w:r>
    <w:r w:rsidRPr="009D175B"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689" w:rsidRPr="00727AFA" w:rsidRDefault="000D4689" w:rsidP="00153D49">
    <w:pPr>
      <w:pStyle w:val="a5"/>
      <w:pBdr>
        <w:top w:val="thinThickSmallGap" w:sz="24" w:space="1" w:color="622423" w:themeColor="accent2" w:themeShade="7F"/>
      </w:pBdr>
      <w:rPr>
        <w:lang w:val="ru-RU"/>
      </w:rPr>
    </w:pPr>
    <w:r w:rsidRPr="002A6FD0">
      <w:rPr>
        <w:rFonts w:ascii="Times New Roman" w:hAnsi="Times New Roman"/>
        <w:b/>
        <w:bCs/>
        <w:i/>
        <w:iCs/>
        <w:color w:val="0084D1"/>
        <w:sz w:val="21"/>
        <w:szCs w:val="21"/>
        <w:lang w:val="ru-RU"/>
      </w:rPr>
      <w:t>ООО «Проектный Институт Территориального Планирования»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lang w:val="ru-RU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</w:instrText>
    </w:r>
    <w:r w:rsidRPr="00252840">
      <w:rPr>
        <w:lang w:val="ru-RU"/>
      </w:rPr>
      <w:instrText xml:space="preserve">   \* </w:instrText>
    </w:r>
    <w:r>
      <w:instrText>MERGEFORMAT</w:instrText>
    </w:r>
    <w:r>
      <w:rPr>
        <w:rFonts w:asciiTheme="minorHAnsi" w:eastAsiaTheme="minorEastAsia" w:hAnsiTheme="minorHAnsi" w:cstheme="minorBidi"/>
      </w:rPr>
      <w:fldChar w:fldCharType="separate"/>
    </w:r>
    <w:r w:rsidR="0009673B" w:rsidRPr="0009673B">
      <w:rPr>
        <w:rFonts w:asciiTheme="majorHAnsi" w:eastAsiaTheme="majorEastAsia" w:hAnsiTheme="majorHAnsi" w:cstheme="majorBidi"/>
        <w:noProof/>
        <w:lang w:val="ru-RU"/>
      </w:rPr>
      <w:t>64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BC2" w:rsidRDefault="00F25BC2">
      <w:pPr>
        <w:spacing w:line="240" w:lineRule="auto"/>
      </w:pPr>
      <w:r>
        <w:separator/>
      </w:r>
    </w:p>
  </w:footnote>
  <w:footnote w:type="continuationSeparator" w:id="0">
    <w:p w:rsidR="00F25BC2" w:rsidRDefault="00F25B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0D4689" w:rsidRPr="00FC281A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0D4689" w:rsidRPr="00FC281A" w:rsidRDefault="000D4689">
          <w:pPr>
            <w:pStyle w:val="a3"/>
            <w:rPr>
              <w:noProof/>
            </w:rPr>
          </w:pPr>
          <w:r>
            <w:rPr>
              <w:noProof/>
              <w:lang w:val="ru-RU" w:eastAsia="ru-RU" w:bidi="ar-SA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6EA66F0" wp14:editId="797BE23F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37465" b="22225"/>
                    <wp:wrapNone/>
                    <wp:docPr id="23" name="Прямая соединительная линия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  <w:lang w:val="ru-RU" w:eastAsia="ru-RU" w:bidi="ar-SA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20A37BA8" wp14:editId="3ACB9DBE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37465" b="16510"/>
                    <wp:wrapNone/>
                    <wp:docPr id="22" name="Прямая соединительная линия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0D4689" w:rsidRPr="00FC281A" w:rsidRDefault="000D4689">
          <w:pPr>
            <w:pStyle w:val="a3"/>
            <w:rPr>
              <w:noProof/>
            </w:rPr>
          </w:pPr>
        </w:p>
      </w:tc>
    </w:tr>
  </w:tbl>
  <w:p w:rsidR="000D4689" w:rsidRDefault="000D46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689" w:rsidRDefault="000D4689" w:rsidP="00117856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689" w:rsidRDefault="000D4689" w:rsidP="001E4A67">
    <w:pPr>
      <w:pStyle w:val="a3"/>
    </w:pPr>
    <w:r>
      <w:rPr>
        <w:lang w:val="ru-RU"/>
      </w:rPr>
      <w:t>Приложение к программному документу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689" w:rsidRDefault="000D4689" w:rsidP="0011785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2DFD"/>
    <w:multiLevelType w:val="hybridMultilevel"/>
    <w:tmpl w:val="20FA6E62"/>
    <w:lvl w:ilvl="0" w:tplc="2D764CA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778AE"/>
    <w:multiLevelType w:val="multilevel"/>
    <w:tmpl w:val="1CC879C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9AC3A3C"/>
    <w:multiLevelType w:val="hybridMultilevel"/>
    <w:tmpl w:val="BED48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57A8D"/>
    <w:multiLevelType w:val="hybridMultilevel"/>
    <w:tmpl w:val="B1EE8EDE"/>
    <w:lvl w:ilvl="0" w:tplc="57A6FA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F72E77"/>
    <w:multiLevelType w:val="hybridMultilevel"/>
    <w:tmpl w:val="4A4A6BA6"/>
    <w:lvl w:ilvl="0" w:tplc="FA900050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0E2BA8"/>
    <w:multiLevelType w:val="multilevel"/>
    <w:tmpl w:val="F6A6D1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F915839"/>
    <w:multiLevelType w:val="multilevel"/>
    <w:tmpl w:val="DAC2F2D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lvlText w:val="6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05F4A19"/>
    <w:multiLevelType w:val="hybridMultilevel"/>
    <w:tmpl w:val="CA34AF52"/>
    <w:lvl w:ilvl="0" w:tplc="57A6FA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C20374"/>
    <w:multiLevelType w:val="hybridMultilevel"/>
    <w:tmpl w:val="64AC7738"/>
    <w:lvl w:ilvl="0" w:tplc="17183C1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75107B"/>
    <w:multiLevelType w:val="multilevel"/>
    <w:tmpl w:val="CFF6D01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58D00B9"/>
    <w:multiLevelType w:val="hybridMultilevel"/>
    <w:tmpl w:val="DE52ABC0"/>
    <w:lvl w:ilvl="0" w:tplc="9B6269D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9533630"/>
    <w:multiLevelType w:val="hybridMultilevel"/>
    <w:tmpl w:val="FB966C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D5619FB"/>
    <w:multiLevelType w:val="hybridMultilevel"/>
    <w:tmpl w:val="D8FE21B2"/>
    <w:lvl w:ilvl="0" w:tplc="120CCB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136428A"/>
    <w:multiLevelType w:val="multilevel"/>
    <w:tmpl w:val="DBF0413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18408A3"/>
    <w:multiLevelType w:val="hybridMultilevel"/>
    <w:tmpl w:val="18C21730"/>
    <w:lvl w:ilvl="0" w:tplc="120CCB36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2E72557"/>
    <w:multiLevelType w:val="hybridMultilevel"/>
    <w:tmpl w:val="3F061E0C"/>
    <w:lvl w:ilvl="0" w:tplc="0419000F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61"/>
        </w:tabs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1"/>
        </w:tabs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1"/>
        </w:tabs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1"/>
        </w:tabs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1"/>
        </w:tabs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1"/>
        </w:tabs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1"/>
        </w:tabs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1"/>
        </w:tabs>
        <w:ind w:left="6601" w:hanging="180"/>
      </w:pPr>
    </w:lvl>
  </w:abstractNum>
  <w:abstractNum w:abstractNumId="16">
    <w:nsid w:val="2E232738"/>
    <w:multiLevelType w:val="hybridMultilevel"/>
    <w:tmpl w:val="B6CEB20C"/>
    <w:lvl w:ilvl="0" w:tplc="9B6269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F162451"/>
    <w:multiLevelType w:val="hybridMultilevel"/>
    <w:tmpl w:val="9E0CB63A"/>
    <w:lvl w:ilvl="0" w:tplc="57A6FA8E">
      <w:start w:val="1"/>
      <w:numFmt w:val="bullet"/>
      <w:lvlText w:val="-"/>
      <w:lvlJc w:val="left"/>
      <w:pPr>
        <w:ind w:left="100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>
    <w:nsid w:val="2F311DB0"/>
    <w:multiLevelType w:val="hybridMultilevel"/>
    <w:tmpl w:val="233E65BC"/>
    <w:lvl w:ilvl="0" w:tplc="120CCB36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F8B2F96"/>
    <w:multiLevelType w:val="hybridMultilevel"/>
    <w:tmpl w:val="B87CF486"/>
    <w:lvl w:ilvl="0" w:tplc="9B6269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02776E5"/>
    <w:multiLevelType w:val="hybridMultilevel"/>
    <w:tmpl w:val="EA462FDA"/>
    <w:lvl w:ilvl="0" w:tplc="9B6269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1DB6A00"/>
    <w:multiLevelType w:val="hybridMultilevel"/>
    <w:tmpl w:val="B4501292"/>
    <w:lvl w:ilvl="0" w:tplc="120CCB36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58D1F22"/>
    <w:multiLevelType w:val="hybridMultilevel"/>
    <w:tmpl w:val="36861138"/>
    <w:lvl w:ilvl="0" w:tplc="9B6269DA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36337E63"/>
    <w:multiLevelType w:val="hybridMultilevel"/>
    <w:tmpl w:val="CDA0F4B6"/>
    <w:lvl w:ilvl="0" w:tplc="00482310">
      <w:start w:val="1"/>
      <w:numFmt w:val="decimal"/>
      <w:lvlText w:val="6.%1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7743A1"/>
    <w:multiLevelType w:val="hybridMultilevel"/>
    <w:tmpl w:val="808288A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6C66FFD"/>
    <w:multiLevelType w:val="hybridMultilevel"/>
    <w:tmpl w:val="0BE0F2E0"/>
    <w:lvl w:ilvl="0" w:tplc="57A6FA8E">
      <w:start w:val="1"/>
      <w:numFmt w:val="bullet"/>
      <w:lvlText w:val="-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>
    <w:nsid w:val="48B509B3"/>
    <w:multiLevelType w:val="hybridMultilevel"/>
    <w:tmpl w:val="A152605A"/>
    <w:lvl w:ilvl="0" w:tplc="57A6FA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8CC07B3"/>
    <w:multiLevelType w:val="multilevel"/>
    <w:tmpl w:val="8FD69B5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2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4CEE0A29"/>
    <w:multiLevelType w:val="hybridMultilevel"/>
    <w:tmpl w:val="CC0091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2166B16">
      <w:start w:val="1"/>
      <w:numFmt w:val="upperRoman"/>
      <w:lvlText w:val="%2."/>
      <w:lvlJc w:val="left"/>
      <w:pPr>
        <w:ind w:left="2355" w:hanging="12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B663D1"/>
    <w:multiLevelType w:val="hybridMultilevel"/>
    <w:tmpl w:val="1C844D46"/>
    <w:lvl w:ilvl="0" w:tplc="9B6269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0481E07"/>
    <w:multiLevelType w:val="hybridMultilevel"/>
    <w:tmpl w:val="5644E886"/>
    <w:lvl w:ilvl="0" w:tplc="57A6FA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6C57D62"/>
    <w:multiLevelType w:val="multilevel"/>
    <w:tmpl w:val="913874F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6"/>
      <w:numFmt w:val="decimal"/>
      <w:lvlText w:val="4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A94223C"/>
    <w:multiLevelType w:val="hybridMultilevel"/>
    <w:tmpl w:val="36D2610A"/>
    <w:lvl w:ilvl="0" w:tplc="120CCB36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5C0A2EDA"/>
    <w:multiLevelType w:val="multilevel"/>
    <w:tmpl w:val="157C75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5CEB7D78"/>
    <w:multiLevelType w:val="hybridMultilevel"/>
    <w:tmpl w:val="0CD6C9FA"/>
    <w:lvl w:ilvl="0" w:tplc="444A5DC0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3AE49EE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B2667E"/>
    <w:multiLevelType w:val="hybridMultilevel"/>
    <w:tmpl w:val="9B6E3B2E"/>
    <w:lvl w:ilvl="0" w:tplc="57A6FA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17A63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23144E6"/>
    <w:multiLevelType w:val="hybridMultilevel"/>
    <w:tmpl w:val="E3DC0B46"/>
    <w:lvl w:ilvl="0" w:tplc="57A6FA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56937A8"/>
    <w:multiLevelType w:val="hybridMultilevel"/>
    <w:tmpl w:val="AA307322"/>
    <w:lvl w:ilvl="0" w:tplc="9B626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8D7774"/>
    <w:multiLevelType w:val="hybridMultilevel"/>
    <w:tmpl w:val="CBB470A6"/>
    <w:lvl w:ilvl="0" w:tplc="9B6269D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6ED6C8E"/>
    <w:multiLevelType w:val="hybridMultilevel"/>
    <w:tmpl w:val="E5FECAF4"/>
    <w:lvl w:ilvl="0" w:tplc="6482240A">
      <w:start w:val="1"/>
      <w:numFmt w:val="decimal"/>
      <w:lvlText w:val="%1."/>
      <w:lvlJc w:val="left"/>
      <w:pPr>
        <w:ind w:left="8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41">
    <w:nsid w:val="699A0320"/>
    <w:multiLevelType w:val="hybridMultilevel"/>
    <w:tmpl w:val="151E74AA"/>
    <w:lvl w:ilvl="0" w:tplc="9B6269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010787"/>
    <w:multiLevelType w:val="hybridMultilevel"/>
    <w:tmpl w:val="E3362BBA"/>
    <w:lvl w:ilvl="0" w:tplc="9B6269D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1325E3"/>
    <w:multiLevelType w:val="hybridMultilevel"/>
    <w:tmpl w:val="77B0410A"/>
    <w:lvl w:ilvl="0" w:tplc="9B6269D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3F2EC4"/>
    <w:multiLevelType w:val="hybridMultilevel"/>
    <w:tmpl w:val="9B94131A"/>
    <w:lvl w:ilvl="0" w:tplc="9790EB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481262"/>
    <w:multiLevelType w:val="hybridMultilevel"/>
    <w:tmpl w:val="D80869A0"/>
    <w:lvl w:ilvl="0" w:tplc="04190001">
      <w:start w:val="1"/>
      <w:numFmt w:val="bullet"/>
      <w:lvlText w:val=""/>
      <w:lvlJc w:val="left"/>
      <w:pPr>
        <w:tabs>
          <w:tab w:val="num" w:pos="841"/>
        </w:tabs>
        <w:ind w:left="84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1"/>
        </w:tabs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1"/>
        </w:tabs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1"/>
        </w:tabs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1"/>
        </w:tabs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1"/>
        </w:tabs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1"/>
        </w:tabs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1"/>
        </w:tabs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1"/>
        </w:tabs>
        <w:ind w:left="6601" w:hanging="180"/>
      </w:pPr>
    </w:lvl>
  </w:abstractNum>
  <w:abstractNum w:abstractNumId="46">
    <w:nsid w:val="771126CB"/>
    <w:multiLevelType w:val="hybridMultilevel"/>
    <w:tmpl w:val="CD0A9EB6"/>
    <w:lvl w:ilvl="0" w:tplc="2FE49E18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  <w:rPr>
        <w:lang w:val="en-US"/>
      </w:rPr>
    </w:lvl>
    <w:lvl w:ilvl="1" w:tplc="2D2AEC02">
      <w:start w:val="1"/>
      <w:numFmt w:val="decimal"/>
      <w:lvlText w:val="%2."/>
      <w:lvlJc w:val="left"/>
      <w:pPr>
        <w:ind w:left="156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1"/>
        </w:tabs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1"/>
        </w:tabs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1"/>
        </w:tabs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1"/>
        </w:tabs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1"/>
        </w:tabs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1"/>
        </w:tabs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1"/>
        </w:tabs>
        <w:ind w:left="6601" w:hanging="180"/>
      </w:pPr>
    </w:lvl>
  </w:abstractNum>
  <w:abstractNum w:abstractNumId="47">
    <w:nsid w:val="78AE6AFF"/>
    <w:multiLevelType w:val="hybridMultilevel"/>
    <w:tmpl w:val="1EDC2474"/>
    <w:lvl w:ilvl="0" w:tplc="9B6269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7E6A6AE7"/>
    <w:multiLevelType w:val="hybridMultilevel"/>
    <w:tmpl w:val="013CAE0C"/>
    <w:lvl w:ilvl="0" w:tplc="57A6FA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6"/>
  </w:num>
  <w:num w:numId="4">
    <w:abstractNumId w:val="11"/>
  </w:num>
  <w:num w:numId="5">
    <w:abstractNumId w:val="47"/>
  </w:num>
  <w:num w:numId="6">
    <w:abstractNumId w:val="48"/>
  </w:num>
  <w:num w:numId="7">
    <w:abstractNumId w:val="35"/>
  </w:num>
  <w:num w:numId="8">
    <w:abstractNumId w:val="37"/>
  </w:num>
  <w:num w:numId="9">
    <w:abstractNumId w:val="30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2"/>
  </w:num>
  <w:num w:numId="15">
    <w:abstractNumId w:val="34"/>
  </w:num>
  <w:num w:numId="16">
    <w:abstractNumId w:val="29"/>
  </w:num>
  <w:num w:numId="17">
    <w:abstractNumId w:val="42"/>
  </w:num>
  <w:num w:numId="18">
    <w:abstractNumId w:val="22"/>
  </w:num>
  <w:num w:numId="19">
    <w:abstractNumId w:val="19"/>
  </w:num>
  <w:num w:numId="20">
    <w:abstractNumId w:val="40"/>
  </w:num>
  <w:num w:numId="21">
    <w:abstractNumId w:val="26"/>
  </w:num>
  <w:num w:numId="2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7"/>
  </w:num>
  <w:num w:numId="25">
    <w:abstractNumId w:val="27"/>
    <w:lvlOverride w:ilvl="0">
      <w:startOverride w:val="4"/>
    </w:lvlOverride>
    <w:lvlOverride w:ilvl="1">
      <w:startOverride w:val="3"/>
    </w:lvlOverride>
  </w:num>
  <w:num w:numId="26">
    <w:abstractNumId w:val="41"/>
  </w:num>
  <w:num w:numId="27">
    <w:abstractNumId w:val="20"/>
  </w:num>
  <w:num w:numId="28">
    <w:abstractNumId w:val="43"/>
  </w:num>
  <w:num w:numId="29">
    <w:abstractNumId w:val="2"/>
  </w:num>
  <w:num w:numId="30">
    <w:abstractNumId w:val="14"/>
  </w:num>
  <w:num w:numId="31">
    <w:abstractNumId w:val="33"/>
  </w:num>
  <w:num w:numId="32">
    <w:abstractNumId w:val="13"/>
  </w:num>
  <w:num w:numId="33">
    <w:abstractNumId w:val="9"/>
  </w:num>
  <w:num w:numId="34">
    <w:abstractNumId w:val="8"/>
  </w:num>
  <w:num w:numId="35">
    <w:abstractNumId w:val="39"/>
  </w:num>
  <w:num w:numId="36">
    <w:abstractNumId w:val="38"/>
  </w:num>
  <w:num w:numId="37">
    <w:abstractNumId w:val="17"/>
  </w:num>
  <w:num w:numId="38">
    <w:abstractNumId w:val="10"/>
  </w:num>
  <w:num w:numId="39">
    <w:abstractNumId w:val="16"/>
  </w:num>
  <w:num w:numId="40">
    <w:abstractNumId w:val="25"/>
  </w:num>
  <w:num w:numId="41">
    <w:abstractNumId w:val="3"/>
  </w:num>
  <w:num w:numId="42">
    <w:abstractNumId w:val="1"/>
  </w:num>
  <w:num w:numId="43">
    <w:abstractNumId w:val="31"/>
  </w:num>
  <w:num w:numId="44">
    <w:abstractNumId w:val="23"/>
  </w:num>
  <w:num w:numId="45">
    <w:abstractNumId w:val="6"/>
  </w:num>
  <w:num w:numId="46">
    <w:abstractNumId w:val="28"/>
  </w:num>
  <w:num w:numId="47">
    <w:abstractNumId w:val="44"/>
  </w:num>
  <w:num w:numId="48">
    <w:abstractNumId w:val="4"/>
  </w:num>
  <w:num w:numId="49">
    <w:abstractNumId w:val="36"/>
  </w:num>
  <w:num w:numId="50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64A"/>
    <w:rsid w:val="000010EF"/>
    <w:rsid w:val="000016EF"/>
    <w:rsid w:val="000039E2"/>
    <w:rsid w:val="00007F56"/>
    <w:rsid w:val="00007FD8"/>
    <w:rsid w:val="00012A41"/>
    <w:rsid w:val="00015A37"/>
    <w:rsid w:val="0002004D"/>
    <w:rsid w:val="000208C4"/>
    <w:rsid w:val="00022261"/>
    <w:rsid w:val="0002565D"/>
    <w:rsid w:val="000269BB"/>
    <w:rsid w:val="00033711"/>
    <w:rsid w:val="0003504C"/>
    <w:rsid w:val="00036267"/>
    <w:rsid w:val="0003654D"/>
    <w:rsid w:val="0003709B"/>
    <w:rsid w:val="00042295"/>
    <w:rsid w:val="000443D4"/>
    <w:rsid w:val="000455EB"/>
    <w:rsid w:val="000503B1"/>
    <w:rsid w:val="0006180F"/>
    <w:rsid w:val="00066BF8"/>
    <w:rsid w:val="00073384"/>
    <w:rsid w:val="00075602"/>
    <w:rsid w:val="00076691"/>
    <w:rsid w:val="0008009C"/>
    <w:rsid w:val="00082C21"/>
    <w:rsid w:val="00082F89"/>
    <w:rsid w:val="00083913"/>
    <w:rsid w:val="0009027A"/>
    <w:rsid w:val="000957A2"/>
    <w:rsid w:val="0009673B"/>
    <w:rsid w:val="00097733"/>
    <w:rsid w:val="000A1D9D"/>
    <w:rsid w:val="000A38D6"/>
    <w:rsid w:val="000A38F6"/>
    <w:rsid w:val="000A58DE"/>
    <w:rsid w:val="000B3771"/>
    <w:rsid w:val="000C051D"/>
    <w:rsid w:val="000D2240"/>
    <w:rsid w:val="000D2EF8"/>
    <w:rsid w:val="000D3770"/>
    <w:rsid w:val="000D4689"/>
    <w:rsid w:val="000D4D1A"/>
    <w:rsid w:val="000D7F55"/>
    <w:rsid w:val="000E0238"/>
    <w:rsid w:val="000E3E69"/>
    <w:rsid w:val="000F2402"/>
    <w:rsid w:val="000F6978"/>
    <w:rsid w:val="001031BE"/>
    <w:rsid w:val="00104BC3"/>
    <w:rsid w:val="00106FF2"/>
    <w:rsid w:val="00117856"/>
    <w:rsid w:val="0012013B"/>
    <w:rsid w:val="001329C8"/>
    <w:rsid w:val="00144619"/>
    <w:rsid w:val="00147890"/>
    <w:rsid w:val="00147DF2"/>
    <w:rsid w:val="0015036A"/>
    <w:rsid w:val="00153D49"/>
    <w:rsid w:val="0016433B"/>
    <w:rsid w:val="00164B08"/>
    <w:rsid w:val="0016648E"/>
    <w:rsid w:val="001725F9"/>
    <w:rsid w:val="00174F97"/>
    <w:rsid w:val="00176248"/>
    <w:rsid w:val="00177D34"/>
    <w:rsid w:val="00181BA4"/>
    <w:rsid w:val="00181E45"/>
    <w:rsid w:val="00186D61"/>
    <w:rsid w:val="001906F1"/>
    <w:rsid w:val="001928B6"/>
    <w:rsid w:val="00196308"/>
    <w:rsid w:val="001A3E97"/>
    <w:rsid w:val="001A7986"/>
    <w:rsid w:val="001B2674"/>
    <w:rsid w:val="001B7082"/>
    <w:rsid w:val="001B7EE6"/>
    <w:rsid w:val="001C0B3B"/>
    <w:rsid w:val="001C0FF7"/>
    <w:rsid w:val="001C4C17"/>
    <w:rsid w:val="001D0289"/>
    <w:rsid w:val="001D345B"/>
    <w:rsid w:val="001D56C2"/>
    <w:rsid w:val="001D7180"/>
    <w:rsid w:val="001D7ECA"/>
    <w:rsid w:val="001E4A67"/>
    <w:rsid w:val="001E5124"/>
    <w:rsid w:val="001E68CC"/>
    <w:rsid w:val="001F426C"/>
    <w:rsid w:val="001F4CE8"/>
    <w:rsid w:val="001F64A8"/>
    <w:rsid w:val="001F6EBD"/>
    <w:rsid w:val="001F78FF"/>
    <w:rsid w:val="0020641C"/>
    <w:rsid w:val="00207003"/>
    <w:rsid w:val="002138A4"/>
    <w:rsid w:val="00221E05"/>
    <w:rsid w:val="00222E55"/>
    <w:rsid w:val="00225794"/>
    <w:rsid w:val="00226F27"/>
    <w:rsid w:val="00226F6E"/>
    <w:rsid w:val="00230DC6"/>
    <w:rsid w:val="00240AC2"/>
    <w:rsid w:val="00241C29"/>
    <w:rsid w:val="002431CC"/>
    <w:rsid w:val="00243FC4"/>
    <w:rsid w:val="0024642D"/>
    <w:rsid w:val="00246DBB"/>
    <w:rsid w:val="00250B64"/>
    <w:rsid w:val="00252840"/>
    <w:rsid w:val="00257B7D"/>
    <w:rsid w:val="002747D2"/>
    <w:rsid w:val="0028139E"/>
    <w:rsid w:val="0029092C"/>
    <w:rsid w:val="0029287C"/>
    <w:rsid w:val="00292D4D"/>
    <w:rsid w:val="00296B45"/>
    <w:rsid w:val="002A5DE1"/>
    <w:rsid w:val="002A6CFA"/>
    <w:rsid w:val="002A6FD0"/>
    <w:rsid w:val="002B21D0"/>
    <w:rsid w:val="002B712A"/>
    <w:rsid w:val="002C5C1C"/>
    <w:rsid w:val="002C692D"/>
    <w:rsid w:val="002D1A25"/>
    <w:rsid w:val="002E4FFF"/>
    <w:rsid w:val="002E703F"/>
    <w:rsid w:val="002F0509"/>
    <w:rsid w:val="002F0607"/>
    <w:rsid w:val="002F50BC"/>
    <w:rsid w:val="002F5634"/>
    <w:rsid w:val="0030159A"/>
    <w:rsid w:val="003050AB"/>
    <w:rsid w:val="00306D34"/>
    <w:rsid w:val="003070A3"/>
    <w:rsid w:val="00307B7A"/>
    <w:rsid w:val="00310EB6"/>
    <w:rsid w:val="0031168E"/>
    <w:rsid w:val="00316DBF"/>
    <w:rsid w:val="00322E06"/>
    <w:rsid w:val="003247F3"/>
    <w:rsid w:val="00331A02"/>
    <w:rsid w:val="0033415B"/>
    <w:rsid w:val="003345EA"/>
    <w:rsid w:val="00341952"/>
    <w:rsid w:val="003452DE"/>
    <w:rsid w:val="00346505"/>
    <w:rsid w:val="00361375"/>
    <w:rsid w:val="00362CD5"/>
    <w:rsid w:val="00363B84"/>
    <w:rsid w:val="00364ADC"/>
    <w:rsid w:val="0036594B"/>
    <w:rsid w:val="00365D97"/>
    <w:rsid w:val="00366EDF"/>
    <w:rsid w:val="00370D56"/>
    <w:rsid w:val="00380957"/>
    <w:rsid w:val="00381908"/>
    <w:rsid w:val="00381B09"/>
    <w:rsid w:val="00385000"/>
    <w:rsid w:val="00390D9A"/>
    <w:rsid w:val="003912E8"/>
    <w:rsid w:val="00394FD0"/>
    <w:rsid w:val="003A2CDE"/>
    <w:rsid w:val="003A2E75"/>
    <w:rsid w:val="003A41A5"/>
    <w:rsid w:val="003A6BE0"/>
    <w:rsid w:val="003A776D"/>
    <w:rsid w:val="003A788F"/>
    <w:rsid w:val="003B13DF"/>
    <w:rsid w:val="003B59D9"/>
    <w:rsid w:val="003C0158"/>
    <w:rsid w:val="003C1A41"/>
    <w:rsid w:val="003C79D1"/>
    <w:rsid w:val="003E031A"/>
    <w:rsid w:val="003E0324"/>
    <w:rsid w:val="003F12A7"/>
    <w:rsid w:val="003F6F3E"/>
    <w:rsid w:val="00400986"/>
    <w:rsid w:val="00403E21"/>
    <w:rsid w:val="00404358"/>
    <w:rsid w:val="00404C54"/>
    <w:rsid w:val="0040571C"/>
    <w:rsid w:val="004058D1"/>
    <w:rsid w:val="00406E3E"/>
    <w:rsid w:val="00407DFF"/>
    <w:rsid w:val="0042441D"/>
    <w:rsid w:val="0042583B"/>
    <w:rsid w:val="00427990"/>
    <w:rsid w:val="00431357"/>
    <w:rsid w:val="004319A4"/>
    <w:rsid w:val="0044617F"/>
    <w:rsid w:val="004468E9"/>
    <w:rsid w:val="00452F86"/>
    <w:rsid w:val="00454F23"/>
    <w:rsid w:val="00456988"/>
    <w:rsid w:val="004578FF"/>
    <w:rsid w:val="00461096"/>
    <w:rsid w:val="00464CE2"/>
    <w:rsid w:val="0047758F"/>
    <w:rsid w:val="004812AE"/>
    <w:rsid w:val="004814CF"/>
    <w:rsid w:val="00483E0E"/>
    <w:rsid w:val="00485907"/>
    <w:rsid w:val="00486241"/>
    <w:rsid w:val="004868AD"/>
    <w:rsid w:val="0048703A"/>
    <w:rsid w:val="004A0888"/>
    <w:rsid w:val="004A1D50"/>
    <w:rsid w:val="004A206E"/>
    <w:rsid w:val="004A7538"/>
    <w:rsid w:val="004B0801"/>
    <w:rsid w:val="004B1727"/>
    <w:rsid w:val="004B4764"/>
    <w:rsid w:val="004B6FD8"/>
    <w:rsid w:val="004C170E"/>
    <w:rsid w:val="004C21FC"/>
    <w:rsid w:val="004C26A6"/>
    <w:rsid w:val="004C577D"/>
    <w:rsid w:val="004D11B7"/>
    <w:rsid w:val="004D4FC0"/>
    <w:rsid w:val="004D6B71"/>
    <w:rsid w:val="004E3F16"/>
    <w:rsid w:val="004E4F64"/>
    <w:rsid w:val="004E6CC4"/>
    <w:rsid w:val="004E7D0B"/>
    <w:rsid w:val="004F0495"/>
    <w:rsid w:val="004F0900"/>
    <w:rsid w:val="004F3258"/>
    <w:rsid w:val="004F4314"/>
    <w:rsid w:val="00500917"/>
    <w:rsid w:val="00503A09"/>
    <w:rsid w:val="005046E6"/>
    <w:rsid w:val="00504EAE"/>
    <w:rsid w:val="00512CE0"/>
    <w:rsid w:val="00517956"/>
    <w:rsid w:val="00525E78"/>
    <w:rsid w:val="00526916"/>
    <w:rsid w:val="00533E45"/>
    <w:rsid w:val="00537915"/>
    <w:rsid w:val="00537BD8"/>
    <w:rsid w:val="00540DF8"/>
    <w:rsid w:val="005440B5"/>
    <w:rsid w:val="005460FF"/>
    <w:rsid w:val="005475CD"/>
    <w:rsid w:val="00550CB3"/>
    <w:rsid w:val="00551593"/>
    <w:rsid w:val="00553B1E"/>
    <w:rsid w:val="00556402"/>
    <w:rsid w:val="00565528"/>
    <w:rsid w:val="00580048"/>
    <w:rsid w:val="005813BC"/>
    <w:rsid w:val="0058659F"/>
    <w:rsid w:val="00587AEF"/>
    <w:rsid w:val="00587F6B"/>
    <w:rsid w:val="00592527"/>
    <w:rsid w:val="005A459B"/>
    <w:rsid w:val="005A5256"/>
    <w:rsid w:val="005A55AB"/>
    <w:rsid w:val="005B22F8"/>
    <w:rsid w:val="005B363E"/>
    <w:rsid w:val="005C16C1"/>
    <w:rsid w:val="005C5A22"/>
    <w:rsid w:val="005E13A6"/>
    <w:rsid w:val="005F0050"/>
    <w:rsid w:val="005F281E"/>
    <w:rsid w:val="005F3623"/>
    <w:rsid w:val="005F5471"/>
    <w:rsid w:val="00601699"/>
    <w:rsid w:val="00601EC2"/>
    <w:rsid w:val="00604721"/>
    <w:rsid w:val="00606562"/>
    <w:rsid w:val="00606ABB"/>
    <w:rsid w:val="00611CBF"/>
    <w:rsid w:val="00621D1A"/>
    <w:rsid w:val="006230DC"/>
    <w:rsid w:val="00623FEB"/>
    <w:rsid w:val="00624121"/>
    <w:rsid w:val="006248FF"/>
    <w:rsid w:val="00626045"/>
    <w:rsid w:val="006264FF"/>
    <w:rsid w:val="00627A90"/>
    <w:rsid w:val="0063423D"/>
    <w:rsid w:val="00634740"/>
    <w:rsid w:val="0063681C"/>
    <w:rsid w:val="00643FA0"/>
    <w:rsid w:val="006617EB"/>
    <w:rsid w:val="006656BE"/>
    <w:rsid w:val="0067199A"/>
    <w:rsid w:val="00671ED6"/>
    <w:rsid w:val="00674C2F"/>
    <w:rsid w:val="0067532B"/>
    <w:rsid w:val="00676E63"/>
    <w:rsid w:val="00677EBB"/>
    <w:rsid w:val="00681E20"/>
    <w:rsid w:val="00683200"/>
    <w:rsid w:val="0069209F"/>
    <w:rsid w:val="00695DD6"/>
    <w:rsid w:val="00696FCC"/>
    <w:rsid w:val="006A01FF"/>
    <w:rsid w:val="006A6067"/>
    <w:rsid w:val="006B11E8"/>
    <w:rsid w:val="006B262A"/>
    <w:rsid w:val="006C12A3"/>
    <w:rsid w:val="006C4F8B"/>
    <w:rsid w:val="006C5FB5"/>
    <w:rsid w:val="006D2AB6"/>
    <w:rsid w:val="006D2BF7"/>
    <w:rsid w:val="006D30EC"/>
    <w:rsid w:val="006D5173"/>
    <w:rsid w:val="006D545D"/>
    <w:rsid w:val="006E1BBF"/>
    <w:rsid w:val="006E57D9"/>
    <w:rsid w:val="006E672D"/>
    <w:rsid w:val="006E7119"/>
    <w:rsid w:val="006F4220"/>
    <w:rsid w:val="006F48AE"/>
    <w:rsid w:val="007009D8"/>
    <w:rsid w:val="0070521B"/>
    <w:rsid w:val="0071093E"/>
    <w:rsid w:val="00713583"/>
    <w:rsid w:val="00713FDE"/>
    <w:rsid w:val="00716B71"/>
    <w:rsid w:val="007236D2"/>
    <w:rsid w:val="00724985"/>
    <w:rsid w:val="00727AFA"/>
    <w:rsid w:val="00731983"/>
    <w:rsid w:val="00736174"/>
    <w:rsid w:val="00737EFD"/>
    <w:rsid w:val="00742C4E"/>
    <w:rsid w:val="007441F7"/>
    <w:rsid w:val="00746977"/>
    <w:rsid w:val="00754C84"/>
    <w:rsid w:val="00755C6C"/>
    <w:rsid w:val="0076326F"/>
    <w:rsid w:val="00764788"/>
    <w:rsid w:val="00766A3B"/>
    <w:rsid w:val="00771838"/>
    <w:rsid w:val="00772036"/>
    <w:rsid w:val="00774DF6"/>
    <w:rsid w:val="007773C9"/>
    <w:rsid w:val="00781E5E"/>
    <w:rsid w:val="00784D9C"/>
    <w:rsid w:val="00787CB6"/>
    <w:rsid w:val="00791580"/>
    <w:rsid w:val="00791DD7"/>
    <w:rsid w:val="007929CE"/>
    <w:rsid w:val="007932D6"/>
    <w:rsid w:val="00794824"/>
    <w:rsid w:val="00795E21"/>
    <w:rsid w:val="007978BC"/>
    <w:rsid w:val="00797DF1"/>
    <w:rsid w:val="007A1D25"/>
    <w:rsid w:val="007A6102"/>
    <w:rsid w:val="007A78EF"/>
    <w:rsid w:val="007A7F7B"/>
    <w:rsid w:val="007C3478"/>
    <w:rsid w:val="007C40EC"/>
    <w:rsid w:val="007C5CDD"/>
    <w:rsid w:val="007C6C9D"/>
    <w:rsid w:val="007C7B33"/>
    <w:rsid w:val="007D0C57"/>
    <w:rsid w:val="007D2955"/>
    <w:rsid w:val="007E161C"/>
    <w:rsid w:val="007E4D46"/>
    <w:rsid w:val="007F0389"/>
    <w:rsid w:val="007F31F4"/>
    <w:rsid w:val="007F56ED"/>
    <w:rsid w:val="007F65F3"/>
    <w:rsid w:val="0080108A"/>
    <w:rsid w:val="00802F27"/>
    <w:rsid w:val="00805992"/>
    <w:rsid w:val="008072FF"/>
    <w:rsid w:val="008079EA"/>
    <w:rsid w:val="008110D3"/>
    <w:rsid w:val="008124BC"/>
    <w:rsid w:val="00813AEE"/>
    <w:rsid w:val="00814E99"/>
    <w:rsid w:val="00816B6F"/>
    <w:rsid w:val="00824A42"/>
    <w:rsid w:val="00833AD5"/>
    <w:rsid w:val="0083437A"/>
    <w:rsid w:val="008357D3"/>
    <w:rsid w:val="00840FB2"/>
    <w:rsid w:val="008431D9"/>
    <w:rsid w:val="008443C5"/>
    <w:rsid w:val="00850F4E"/>
    <w:rsid w:val="008510DE"/>
    <w:rsid w:val="008551D3"/>
    <w:rsid w:val="0086784F"/>
    <w:rsid w:val="008701C2"/>
    <w:rsid w:val="008715B2"/>
    <w:rsid w:val="00882F90"/>
    <w:rsid w:val="00883F48"/>
    <w:rsid w:val="00886ACC"/>
    <w:rsid w:val="00887130"/>
    <w:rsid w:val="0089561B"/>
    <w:rsid w:val="008A0D2D"/>
    <w:rsid w:val="008B1A7F"/>
    <w:rsid w:val="008B1C4F"/>
    <w:rsid w:val="008B678D"/>
    <w:rsid w:val="008C15B5"/>
    <w:rsid w:val="008C2775"/>
    <w:rsid w:val="008C3869"/>
    <w:rsid w:val="008C5F11"/>
    <w:rsid w:val="008C79B8"/>
    <w:rsid w:val="008C7D96"/>
    <w:rsid w:val="008D0FBF"/>
    <w:rsid w:val="008D181E"/>
    <w:rsid w:val="008D2169"/>
    <w:rsid w:val="008D329D"/>
    <w:rsid w:val="008D744F"/>
    <w:rsid w:val="008E16B2"/>
    <w:rsid w:val="008E69EC"/>
    <w:rsid w:val="008F21A3"/>
    <w:rsid w:val="008F539A"/>
    <w:rsid w:val="00905B24"/>
    <w:rsid w:val="00905F6F"/>
    <w:rsid w:val="009065E8"/>
    <w:rsid w:val="00906EFC"/>
    <w:rsid w:val="00910649"/>
    <w:rsid w:val="009117EE"/>
    <w:rsid w:val="00913CC9"/>
    <w:rsid w:val="00915B6C"/>
    <w:rsid w:val="0091770B"/>
    <w:rsid w:val="00917CA9"/>
    <w:rsid w:val="009221FB"/>
    <w:rsid w:val="009235D1"/>
    <w:rsid w:val="00923738"/>
    <w:rsid w:val="00923A48"/>
    <w:rsid w:val="00926815"/>
    <w:rsid w:val="00926B15"/>
    <w:rsid w:val="009318AE"/>
    <w:rsid w:val="00953E4E"/>
    <w:rsid w:val="00954F57"/>
    <w:rsid w:val="009554BD"/>
    <w:rsid w:val="00957738"/>
    <w:rsid w:val="00965354"/>
    <w:rsid w:val="0096783B"/>
    <w:rsid w:val="0097271F"/>
    <w:rsid w:val="009728E9"/>
    <w:rsid w:val="009741D2"/>
    <w:rsid w:val="009761D1"/>
    <w:rsid w:val="00982514"/>
    <w:rsid w:val="00983FF1"/>
    <w:rsid w:val="009970ED"/>
    <w:rsid w:val="009A12CC"/>
    <w:rsid w:val="009A232D"/>
    <w:rsid w:val="009B120D"/>
    <w:rsid w:val="009B25D8"/>
    <w:rsid w:val="009B29FB"/>
    <w:rsid w:val="009B36B9"/>
    <w:rsid w:val="009B472B"/>
    <w:rsid w:val="009B4E03"/>
    <w:rsid w:val="009B74B8"/>
    <w:rsid w:val="009C0A3C"/>
    <w:rsid w:val="009C1C40"/>
    <w:rsid w:val="009D2E57"/>
    <w:rsid w:val="009D364A"/>
    <w:rsid w:val="009D51AE"/>
    <w:rsid w:val="009E1348"/>
    <w:rsid w:val="009F2049"/>
    <w:rsid w:val="009F6C36"/>
    <w:rsid w:val="009F7A1C"/>
    <w:rsid w:val="00A001BB"/>
    <w:rsid w:val="00A12B80"/>
    <w:rsid w:val="00A142F9"/>
    <w:rsid w:val="00A14FD1"/>
    <w:rsid w:val="00A16F01"/>
    <w:rsid w:val="00A17C36"/>
    <w:rsid w:val="00A33478"/>
    <w:rsid w:val="00A33F0F"/>
    <w:rsid w:val="00A35181"/>
    <w:rsid w:val="00A374CF"/>
    <w:rsid w:val="00A37EAF"/>
    <w:rsid w:val="00A411E8"/>
    <w:rsid w:val="00A42D89"/>
    <w:rsid w:val="00A50310"/>
    <w:rsid w:val="00A57E30"/>
    <w:rsid w:val="00A62978"/>
    <w:rsid w:val="00A641B7"/>
    <w:rsid w:val="00A66417"/>
    <w:rsid w:val="00A67E84"/>
    <w:rsid w:val="00A7143B"/>
    <w:rsid w:val="00A739FB"/>
    <w:rsid w:val="00A77B84"/>
    <w:rsid w:val="00A80C99"/>
    <w:rsid w:val="00A84258"/>
    <w:rsid w:val="00A85286"/>
    <w:rsid w:val="00A913E4"/>
    <w:rsid w:val="00A922F4"/>
    <w:rsid w:val="00A92F32"/>
    <w:rsid w:val="00A96D77"/>
    <w:rsid w:val="00AB3164"/>
    <w:rsid w:val="00AB765F"/>
    <w:rsid w:val="00AC1658"/>
    <w:rsid w:val="00AC1D67"/>
    <w:rsid w:val="00AC771D"/>
    <w:rsid w:val="00AC7AF7"/>
    <w:rsid w:val="00AD02F9"/>
    <w:rsid w:val="00AD3F2A"/>
    <w:rsid w:val="00AD510E"/>
    <w:rsid w:val="00AD6DF4"/>
    <w:rsid w:val="00AE2660"/>
    <w:rsid w:val="00AE4841"/>
    <w:rsid w:val="00AE4925"/>
    <w:rsid w:val="00AE7C00"/>
    <w:rsid w:val="00AF2890"/>
    <w:rsid w:val="00AF40F8"/>
    <w:rsid w:val="00B01F1B"/>
    <w:rsid w:val="00B06935"/>
    <w:rsid w:val="00B069FB"/>
    <w:rsid w:val="00B165CE"/>
    <w:rsid w:val="00B16640"/>
    <w:rsid w:val="00B16D03"/>
    <w:rsid w:val="00B26D01"/>
    <w:rsid w:val="00B30149"/>
    <w:rsid w:val="00B31DB1"/>
    <w:rsid w:val="00B3315C"/>
    <w:rsid w:val="00B375AE"/>
    <w:rsid w:val="00B377C7"/>
    <w:rsid w:val="00B41B70"/>
    <w:rsid w:val="00B442F3"/>
    <w:rsid w:val="00B549BA"/>
    <w:rsid w:val="00B55450"/>
    <w:rsid w:val="00B56D86"/>
    <w:rsid w:val="00B60198"/>
    <w:rsid w:val="00B60603"/>
    <w:rsid w:val="00B63CC5"/>
    <w:rsid w:val="00B64A68"/>
    <w:rsid w:val="00B64BB2"/>
    <w:rsid w:val="00B65A07"/>
    <w:rsid w:val="00B67CC7"/>
    <w:rsid w:val="00B706E5"/>
    <w:rsid w:val="00B77990"/>
    <w:rsid w:val="00B8155D"/>
    <w:rsid w:val="00B9324F"/>
    <w:rsid w:val="00B963DE"/>
    <w:rsid w:val="00BA3388"/>
    <w:rsid w:val="00BA78DF"/>
    <w:rsid w:val="00BB517E"/>
    <w:rsid w:val="00BC1A41"/>
    <w:rsid w:val="00BC23B3"/>
    <w:rsid w:val="00BC4CDD"/>
    <w:rsid w:val="00BD0572"/>
    <w:rsid w:val="00BD34DE"/>
    <w:rsid w:val="00BD3B3E"/>
    <w:rsid w:val="00BD7C21"/>
    <w:rsid w:val="00BE2195"/>
    <w:rsid w:val="00BE69DE"/>
    <w:rsid w:val="00BE72BE"/>
    <w:rsid w:val="00BF4928"/>
    <w:rsid w:val="00BF76B0"/>
    <w:rsid w:val="00C01C39"/>
    <w:rsid w:val="00C03027"/>
    <w:rsid w:val="00C0766D"/>
    <w:rsid w:val="00C11636"/>
    <w:rsid w:val="00C121B7"/>
    <w:rsid w:val="00C13F7B"/>
    <w:rsid w:val="00C149D9"/>
    <w:rsid w:val="00C157D0"/>
    <w:rsid w:val="00C206C9"/>
    <w:rsid w:val="00C21817"/>
    <w:rsid w:val="00C23D5F"/>
    <w:rsid w:val="00C249C6"/>
    <w:rsid w:val="00C2650F"/>
    <w:rsid w:val="00C32537"/>
    <w:rsid w:val="00C32AC1"/>
    <w:rsid w:val="00C33181"/>
    <w:rsid w:val="00C33289"/>
    <w:rsid w:val="00C336A9"/>
    <w:rsid w:val="00C36469"/>
    <w:rsid w:val="00C3714C"/>
    <w:rsid w:val="00C40631"/>
    <w:rsid w:val="00C43B8C"/>
    <w:rsid w:val="00C44A8A"/>
    <w:rsid w:val="00C453E3"/>
    <w:rsid w:val="00C46A8A"/>
    <w:rsid w:val="00C47B0F"/>
    <w:rsid w:val="00C578B0"/>
    <w:rsid w:val="00C624E1"/>
    <w:rsid w:val="00C730D0"/>
    <w:rsid w:val="00C74F50"/>
    <w:rsid w:val="00C75A39"/>
    <w:rsid w:val="00C8202C"/>
    <w:rsid w:val="00C84C56"/>
    <w:rsid w:val="00C86FAA"/>
    <w:rsid w:val="00C91BB7"/>
    <w:rsid w:val="00CB3F41"/>
    <w:rsid w:val="00CB4F16"/>
    <w:rsid w:val="00CC545B"/>
    <w:rsid w:val="00CE4BBA"/>
    <w:rsid w:val="00CE535A"/>
    <w:rsid w:val="00CF294A"/>
    <w:rsid w:val="00D04C35"/>
    <w:rsid w:val="00D078B4"/>
    <w:rsid w:val="00D11098"/>
    <w:rsid w:val="00D12223"/>
    <w:rsid w:val="00D13578"/>
    <w:rsid w:val="00D15CB7"/>
    <w:rsid w:val="00D21C47"/>
    <w:rsid w:val="00D2298E"/>
    <w:rsid w:val="00D24C6F"/>
    <w:rsid w:val="00D31B6A"/>
    <w:rsid w:val="00D32E72"/>
    <w:rsid w:val="00D36D28"/>
    <w:rsid w:val="00D40802"/>
    <w:rsid w:val="00D41AF5"/>
    <w:rsid w:val="00D45075"/>
    <w:rsid w:val="00D4710B"/>
    <w:rsid w:val="00D505A2"/>
    <w:rsid w:val="00D50DDF"/>
    <w:rsid w:val="00D517CC"/>
    <w:rsid w:val="00D56852"/>
    <w:rsid w:val="00D6108F"/>
    <w:rsid w:val="00D62970"/>
    <w:rsid w:val="00D634E4"/>
    <w:rsid w:val="00D67155"/>
    <w:rsid w:val="00D67A3E"/>
    <w:rsid w:val="00D711FA"/>
    <w:rsid w:val="00D727CF"/>
    <w:rsid w:val="00D73ED7"/>
    <w:rsid w:val="00D82B2B"/>
    <w:rsid w:val="00D86DFF"/>
    <w:rsid w:val="00D87492"/>
    <w:rsid w:val="00D94F98"/>
    <w:rsid w:val="00DA2F20"/>
    <w:rsid w:val="00DA3022"/>
    <w:rsid w:val="00DC409B"/>
    <w:rsid w:val="00DD1F00"/>
    <w:rsid w:val="00DE1025"/>
    <w:rsid w:val="00DE4A9E"/>
    <w:rsid w:val="00DF0715"/>
    <w:rsid w:val="00DF5931"/>
    <w:rsid w:val="00DF7994"/>
    <w:rsid w:val="00E015B4"/>
    <w:rsid w:val="00E05153"/>
    <w:rsid w:val="00E11A0D"/>
    <w:rsid w:val="00E16865"/>
    <w:rsid w:val="00E176CF"/>
    <w:rsid w:val="00E25767"/>
    <w:rsid w:val="00E3279F"/>
    <w:rsid w:val="00E32DAE"/>
    <w:rsid w:val="00E43C62"/>
    <w:rsid w:val="00E47792"/>
    <w:rsid w:val="00E47A1E"/>
    <w:rsid w:val="00E53581"/>
    <w:rsid w:val="00E56052"/>
    <w:rsid w:val="00E60335"/>
    <w:rsid w:val="00E603A9"/>
    <w:rsid w:val="00E64055"/>
    <w:rsid w:val="00E70EE0"/>
    <w:rsid w:val="00E76405"/>
    <w:rsid w:val="00E76AA1"/>
    <w:rsid w:val="00E76EC7"/>
    <w:rsid w:val="00E77B6F"/>
    <w:rsid w:val="00E80C41"/>
    <w:rsid w:val="00E82565"/>
    <w:rsid w:val="00E82DEE"/>
    <w:rsid w:val="00E854EE"/>
    <w:rsid w:val="00E97456"/>
    <w:rsid w:val="00E97705"/>
    <w:rsid w:val="00EA52D0"/>
    <w:rsid w:val="00EA668B"/>
    <w:rsid w:val="00EB6971"/>
    <w:rsid w:val="00EC4CB5"/>
    <w:rsid w:val="00EC701C"/>
    <w:rsid w:val="00EC7990"/>
    <w:rsid w:val="00ED201C"/>
    <w:rsid w:val="00ED3B54"/>
    <w:rsid w:val="00ED643C"/>
    <w:rsid w:val="00ED6BDB"/>
    <w:rsid w:val="00EE28E9"/>
    <w:rsid w:val="00EE5EDB"/>
    <w:rsid w:val="00EF492B"/>
    <w:rsid w:val="00EF6684"/>
    <w:rsid w:val="00F00B6C"/>
    <w:rsid w:val="00F02665"/>
    <w:rsid w:val="00F03CB8"/>
    <w:rsid w:val="00F04731"/>
    <w:rsid w:val="00F11731"/>
    <w:rsid w:val="00F13F65"/>
    <w:rsid w:val="00F175DD"/>
    <w:rsid w:val="00F24AA8"/>
    <w:rsid w:val="00F25BC2"/>
    <w:rsid w:val="00F279A0"/>
    <w:rsid w:val="00F30E5E"/>
    <w:rsid w:val="00F31191"/>
    <w:rsid w:val="00F31BC2"/>
    <w:rsid w:val="00F34B64"/>
    <w:rsid w:val="00F35A18"/>
    <w:rsid w:val="00F4197D"/>
    <w:rsid w:val="00F43C48"/>
    <w:rsid w:val="00F528E4"/>
    <w:rsid w:val="00F556C0"/>
    <w:rsid w:val="00F57CD8"/>
    <w:rsid w:val="00F610CC"/>
    <w:rsid w:val="00F62B69"/>
    <w:rsid w:val="00F632DF"/>
    <w:rsid w:val="00F6507F"/>
    <w:rsid w:val="00F66407"/>
    <w:rsid w:val="00F7043D"/>
    <w:rsid w:val="00F7545A"/>
    <w:rsid w:val="00F7572C"/>
    <w:rsid w:val="00F76B5B"/>
    <w:rsid w:val="00F76DF4"/>
    <w:rsid w:val="00F77BF2"/>
    <w:rsid w:val="00F802FC"/>
    <w:rsid w:val="00F80D0D"/>
    <w:rsid w:val="00F82D5B"/>
    <w:rsid w:val="00F83054"/>
    <w:rsid w:val="00F843C5"/>
    <w:rsid w:val="00F85683"/>
    <w:rsid w:val="00F86421"/>
    <w:rsid w:val="00F865D6"/>
    <w:rsid w:val="00F86AB3"/>
    <w:rsid w:val="00F907D1"/>
    <w:rsid w:val="00F93C3E"/>
    <w:rsid w:val="00F959B5"/>
    <w:rsid w:val="00FA13EA"/>
    <w:rsid w:val="00FA3275"/>
    <w:rsid w:val="00FA6FA5"/>
    <w:rsid w:val="00FB5498"/>
    <w:rsid w:val="00FB5D82"/>
    <w:rsid w:val="00FC4EAA"/>
    <w:rsid w:val="00FD151A"/>
    <w:rsid w:val="00FD2193"/>
    <w:rsid w:val="00FD558B"/>
    <w:rsid w:val="00FD5ECD"/>
    <w:rsid w:val="00FE3931"/>
    <w:rsid w:val="00FF022B"/>
    <w:rsid w:val="00FF319B"/>
    <w:rsid w:val="00FF3C99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64A"/>
    <w:pPr>
      <w:spacing w:after="0" w:line="360" w:lineRule="auto"/>
      <w:jc w:val="both"/>
    </w:pPr>
    <w:rPr>
      <w:rFonts w:ascii="Cambria" w:eastAsia="Times New Roman" w:hAnsi="Cambria" w:cs="Times New Roman"/>
      <w:lang w:val="en-US" w:bidi="en-US"/>
    </w:rPr>
  </w:style>
  <w:style w:type="paragraph" w:styleId="1">
    <w:name w:val="heading 1"/>
    <w:basedOn w:val="a"/>
    <w:next w:val="a"/>
    <w:link w:val="10"/>
    <w:autoRedefine/>
    <w:uiPriority w:val="9"/>
    <w:qFormat/>
    <w:rsid w:val="00D32E72"/>
    <w:pPr>
      <w:pBdr>
        <w:bottom w:val="thinThickSmallGap" w:sz="12" w:space="1" w:color="943634"/>
      </w:pBdr>
      <w:spacing w:line="276" w:lineRule="auto"/>
      <w:ind w:left="425"/>
      <w:jc w:val="center"/>
      <w:outlineLvl w:val="0"/>
    </w:pPr>
    <w:rPr>
      <w:b/>
      <w:caps/>
      <w:spacing w:val="20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9D364A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  <w:lang w:val="x-none" w:eastAsia="x-none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9D364A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  <w:lang w:val="x-none" w:eastAsia="x-none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9D364A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  <w:sz w:val="20"/>
      <w:szCs w:val="20"/>
      <w:lang w:val="x-none" w:eastAsia="x-none"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9D364A"/>
    <w:pPr>
      <w:spacing w:before="320" w:after="120"/>
      <w:jc w:val="center"/>
      <w:outlineLvl w:val="4"/>
    </w:pPr>
    <w:rPr>
      <w:caps/>
      <w:color w:val="622423"/>
      <w:spacing w:val="10"/>
      <w:sz w:val="20"/>
      <w:szCs w:val="20"/>
      <w:lang w:val="x-none" w:eastAsia="x-none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364A"/>
    <w:pPr>
      <w:spacing w:after="120"/>
      <w:jc w:val="center"/>
      <w:outlineLvl w:val="5"/>
    </w:pPr>
    <w:rPr>
      <w:caps/>
      <w:color w:val="943634"/>
      <w:spacing w:val="10"/>
      <w:sz w:val="20"/>
      <w:szCs w:val="20"/>
      <w:lang w:val="x-none" w:eastAsia="x-none" w:bidi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9D364A"/>
    <w:pPr>
      <w:spacing w:after="120"/>
      <w:jc w:val="center"/>
      <w:outlineLvl w:val="6"/>
    </w:pPr>
    <w:rPr>
      <w:i/>
      <w:iCs/>
      <w:caps/>
      <w:color w:val="943634"/>
      <w:spacing w:val="10"/>
      <w:sz w:val="20"/>
      <w:szCs w:val="20"/>
      <w:lang w:val="x-none" w:eastAsia="x-none" w:bidi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9D364A"/>
    <w:pPr>
      <w:spacing w:after="120"/>
      <w:jc w:val="center"/>
      <w:outlineLvl w:val="7"/>
    </w:pPr>
    <w:rPr>
      <w:caps/>
      <w:spacing w:val="10"/>
      <w:sz w:val="20"/>
      <w:szCs w:val="20"/>
      <w:lang w:val="x-none" w:eastAsia="x-none" w:bidi="ar-SA"/>
    </w:rPr>
  </w:style>
  <w:style w:type="paragraph" w:styleId="9">
    <w:name w:val="heading 9"/>
    <w:basedOn w:val="a"/>
    <w:next w:val="a"/>
    <w:link w:val="90"/>
    <w:uiPriority w:val="9"/>
    <w:unhideWhenUsed/>
    <w:qFormat/>
    <w:rsid w:val="009D364A"/>
    <w:pPr>
      <w:spacing w:after="120"/>
      <w:jc w:val="center"/>
      <w:outlineLvl w:val="8"/>
    </w:pPr>
    <w:rPr>
      <w:i/>
      <w:iCs/>
      <w:caps/>
      <w:spacing w:val="10"/>
      <w:sz w:val="20"/>
      <w:szCs w:val="20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E72"/>
    <w:rPr>
      <w:rFonts w:ascii="Cambria" w:eastAsia="Times New Roman" w:hAnsi="Cambria" w:cs="Times New Roman"/>
      <w:b/>
      <w:caps/>
      <w:spacing w:val="20"/>
      <w:sz w:val="28"/>
      <w:szCs w:val="28"/>
      <w:lang w:val="x-none" w:bidi="en-US"/>
    </w:rPr>
  </w:style>
  <w:style w:type="character" w:customStyle="1" w:styleId="20">
    <w:name w:val="Заголовок 2 Знак"/>
    <w:basedOn w:val="a0"/>
    <w:link w:val="2"/>
    <w:uiPriority w:val="9"/>
    <w:rsid w:val="009D364A"/>
    <w:rPr>
      <w:rFonts w:ascii="Cambria" w:eastAsia="Times New Roman" w:hAnsi="Cambria" w:cs="Times New Roman"/>
      <w:caps/>
      <w:color w:val="632423"/>
      <w:spacing w:val="15"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9D364A"/>
    <w:rPr>
      <w:rFonts w:ascii="Cambria" w:eastAsia="Times New Roman" w:hAnsi="Cambria" w:cs="Times New Roman"/>
      <w:caps/>
      <w:color w:val="622423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9D364A"/>
    <w:rPr>
      <w:rFonts w:ascii="Cambria" w:eastAsia="Times New Roman" w:hAnsi="Cambria" w:cs="Times New Roman"/>
      <w:caps/>
      <w:color w:val="622423"/>
      <w:spacing w:val="1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9D364A"/>
    <w:rPr>
      <w:rFonts w:ascii="Cambria" w:eastAsia="Times New Roman" w:hAnsi="Cambria" w:cs="Times New Roman"/>
      <w:caps/>
      <w:color w:val="622423"/>
      <w:spacing w:val="10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9D364A"/>
    <w:rPr>
      <w:rFonts w:ascii="Cambria" w:eastAsia="Times New Roman" w:hAnsi="Cambria" w:cs="Times New Roman"/>
      <w:caps/>
      <w:color w:val="943634"/>
      <w:spacing w:val="1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9D364A"/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9D364A"/>
    <w:rPr>
      <w:rFonts w:ascii="Cambria" w:eastAsia="Times New Roman" w:hAnsi="Cambria" w:cs="Times New Roman"/>
      <w:caps/>
      <w:spacing w:val="1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9D364A"/>
    <w:rPr>
      <w:rFonts w:ascii="Cambria" w:eastAsia="Times New Roman" w:hAnsi="Cambria" w:cs="Times New Roman"/>
      <w:i/>
      <w:iCs/>
      <w:caps/>
      <w:spacing w:val="10"/>
      <w:sz w:val="20"/>
      <w:szCs w:val="20"/>
      <w:lang w:val="x-none" w:eastAsia="x-none"/>
    </w:rPr>
  </w:style>
  <w:style w:type="paragraph" w:styleId="a3">
    <w:name w:val="header"/>
    <w:basedOn w:val="a"/>
    <w:link w:val="a4"/>
    <w:rsid w:val="009D364A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9D364A"/>
    <w:rPr>
      <w:rFonts w:ascii="Cambria" w:eastAsia="Times New Roman" w:hAnsi="Cambria" w:cs="Times New Roman"/>
      <w:lang w:val="en-US" w:bidi="en-US"/>
    </w:rPr>
  </w:style>
  <w:style w:type="paragraph" w:styleId="a5">
    <w:name w:val="footer"/>
    <w:basedOn w:val="a"/>
    <w:link w:val="a6"/>
    <w:uiPriority w:val="99"/>
    <w:rsid w:val="009D364A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364A"/>
    <w:rPr>
      <w:rFonts w:ascii="Cambria" w:eastAsia="Times New Roman" w:hAnsi="Cambria" w:cs="Times New Roman"/>
      <w:lang w:val="en-US" w:bidi="en-US"/>
    </w:rPr>
  </w:style>
  <w:style w:type="character" w:styleId="a7">
    <w:name w:val="page number"/>
    <w:basedOn w:val="a0"/>
    <w:rsid w:val="009D364A"/>
  </w:style>
  <w:style w:type="paragraph" w:styleId="a8">
    <w:name w:val="Balloon Text"/>
    <w:basedOn w:val="a"/>
    <w:link w:val="a9"/>
    <w:semiHidden/>
    <w:rsid w:val="009D364A"/>
    <w:rPr>
      <w:rFonts w:ascii="Tahoma" w:hAnsi="Tahoma"/>
      <w:sz w:val="16"/>
      <w:szCs w:val="16"/>
      <w:lang w:val="x-none" w:eastAsia="x-none" w:bidi="ar-SA"/>
    </w:rPr>
  </w:style>
  <w:style w:type="character" w:customStyle="1" w:styleId="a9">
    <w:name w:val="Текст выноски Знак"/>
    <w:basedOn w:val="a0"/>
    <w:link w:val="a8"/>
    <w:semiHidden/>
    <w:rsid w:val="009D364A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a">
    <w:name w:val="Table Grid"/>
    <w:basedOn w:val="a1"/>
    <w:rsid w:val="009D364A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rsid w:val="009D364A"/>
    <w:pPr>
      <w:ind w:right="284" w:firstLine="709"/>
    </w:pPr>
    <w:rPr>
      <w:sz w:val="28"/>
      <w:szCs w:val="24"/>
      <w:lang w:val="x-none" w:eastAsia="x-none" w:bidi="ar-SA"/>
    </w:rPr>
  </w:style>
  <w:style w:type="character" w:customStyle="1" w:styleId="ac">
    <w:name w:val="Основной текст с отступом Знак"/>
    <w:basedOn w:val="a0"/>
    <w:link w:val="ab"/>
    <w:rsid w:val="009D364A"/>
    <w:rPr>
      <w:rFonts w:ascii="Cambria" w:eastAsia="Times New Roman" w:hAnsi="Cambria" w:cs="Times New Roman"/>
      <w:sz w:val="28"/>
      <w:szCs w:val="24"/>
      <w:lang w:val="x-none" w:eastAsia="x-none"/>
    </w:rPr>
  </w:style>
  <w:style w:type="paragraph" w:styleId="ad">
    <w:name w:val="Normal (Web)"/>
    <w:basedOn w:val="a"/>
    <w:rsid w:val="009D364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rsid w:val="009D36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364A"/>
    <w:rPr>
      <w:rFonts w:ascii="Cambria" w:eastAsia="Times New Roman" w:hAnsi="Cambria" w:cs="Times New Roman"/>
      <w:lang w:val="en-US" w:bidi="en-US"/>
    </w:rPr>
  </w:style>
  <w:style w:type="paragraph" w:styleId="ae">
    <w:name w:val="Document Map"/>
    <w:basedOn w:val="a"/>
    <w:link w:val="af"/>
    <w:rsid w:val="009D364A"/>
    <w:pPr>
      <w:shd w:val="clear" w:color="auto" w:fill="000080"/>
    </w:pPr>
    <w:rPr>
      <w:rFonts w:ascii="Tahoma" w:hAnsi="Tahoma"/>
      <w:sz w:val="20"/>
      <w:szCs w:val="20"/>
      <w:lang w:val="x-none" w:eastAsia="x-none" w:bidi="ar-SA"/>
    </w:rPr>
  </w:style>
  <w:style w:type="character" w:customStyle="1" w:styleId="af">
    <w:name w:val="Схема документа Знак"/>
    <w:basedOn w:val="a0"/>
    <w:link w:val="ae"/>
    <w:rsid w:val="009D364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11">
    <w:name w:val="Красная строка1"/>
    <w:basedOn w:val="af0"/>
    <w:rsid w:val="009D364A"/>
    <w:pPr>
      <w:suppressAutoHyphens/>
      <w:ind w:firstLine="210"/>
    </w:pPr>
    <w:rPr>
      <w:lang w:eastAsia="ar-SA"/>
    </w:rPr>
  </w:style>
  <w:style w:type="paragraph" w:styleId="af0">
    <w:name w:val="Body Text"/>
    <w:aliases w:val=" Знак1 Знак"/>
    <w:basedOn w:val="a"/>
    <w:link w:val="af1"/>
    <w:rsid w:val="009D364A"/>
    <w:pPr>
      <w:spacing w:after="120"/>
    </w:pPr>
  </w:style>
  <w:style w:type="character" w:customStyle="1" w:styleId="af1">
    <w:name w:val="Основной текст Знак"/>
    <w:aliases w:val=" Знак1 Знак Знак"/>
    <w:basedOn w:val="a0"/>
    <w:link w:val="af0"/>
    <w:rsid w:val="009D364A"/>
    <w:rPr>
      <w:rFonts w:ascii="Cambria" w:eastAsia="Times New Roman" w:hAnsi="Cambria" w:cs="Times New Roman"/>
      <w:lang w:val="en-US" w:bidi="en-US"/>
    </w:rPr>
  </w:style>
  <w:style w:type="paragraph" w:styleId="af2">
    <w:name w:val="List Paragraph"/>
    <w:basedOn w:val="a"/>
    <w:uiPriority w:val="34"/>
    <w:qFormat/>
    <w:rsid w:val="009D364A"/>
    <w:pPr>
      <w:ind w:left="720"/>
      <w:contextualSpacing/>
    </w:pPr>
  </w:style>
  <w:style w:type="paragraph" w:customStyle="1" w:styleId="S">
    <w:name w:val="S_Маркированный"/>
    <w:basedOn w:val="af3"/>
    <w:link w:val="S0"/>
    <w:autoRedefine/>
    <w:rsid w:val="009D364A"/>
    <w:pPr>
      <w:tabs>
        <w:tab w:val="left" w:pos="1260"/>
      </w:tabs>
      <w:contextualSpacing w:val="0"/>
    </w:pPr>
    <w:rPr>
      <w:sz w:val="24"/>
      <w:szCs w:val="24"/>
      <w:lang w:val="x-none" w:eastAsia="x-none" w:bidi="ar-SA"/>
    </w:rPr>
  </w:style>
  <w:style w:type="paragraph" w:styleId="af3">
    <w:name w:val="List Bullet"/>
    <w:basedOn w:val="a"/>
    <w:rsid w:val="009D364A"/>
    <w:pPr>
      <w:tabs>
        <w:tab w:val="num" w:pos="1361"/>
      </w:tabs>
      <w:ind w:firstLine="1021"/>
      <w:contextualSpacing/>
    </w:pPr>
  </w:style>
  <w:style w:type="character" w:customStyle="1" w:styleId="S0">
    <w:name w:val="S_Маркированный Знак Знак"/>
    <w:link w:val="S"/>
    <w:rsid w:val="009D364A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S31">
    <w:name w:val="S_Нумерованный_3.1"/>
    <w:basedOn w:val="a"/>
    <w:link w:val="S310"/>
    <w:autoRedefine/>
    <w:rsid w:val="009D364A"/>
    <w:pPr>
      <w:ind w:firstLine="624"/>
    </w:pPr>
    <w:rPr>
      <w:sz w:val="28"/>
      <w:szCs w:val="28"/>
      <w:lang w:val="x-none" w:eastAsia="x-none" w:bidi="ar-SA"/>
    </w:rPr>
  </w:style>
  <w:style w:type="character" w:customStyle="1" w:styleId="S310">
    <w:name w:val="S_Нумерованный_3.1 Знак Знак"/>
    <w:link w:val="S31"/>
    <w:rsid w:val="009D364A"/>
    <w:rPr>
      <w:rFonts w:ascii="Cambria" w:eastAsia="Times New Roman" w:hAnsi="Cambria" w:cs="Times New Roman"/>
      <w:sz w:val="28"/>
      <w:szCs w:val="28"/>
      <w:lang w:val="x-none" w:eastAsia="x-none"/>
    </w:rPr>
  </w:style>
  <w:style w:type="paragraph" w:styleId="af4">
    <w:name w:val="Title"/>
    <w:basedOn w:val="a"/>
    <w:next w:val="a"/>
    <w:link w:val="af5"/>
    <w:uiPriority w:val="10"/>
    <w:qFormat/>
    <w:rsid w:val="009D364A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  <w:lang w:val="x-none" w:eastAsia="x-none" w:bidi="ar-SA"/>
    </w:rPr>
  </w:style>
  <w:style w:type="character" w:customStyle="1" w:styleId="af5">
    <w:name w:val="Название Знак"/>
    <w:basedOn w:val="a0"/>
    <w:link w:val="af4"/>
    <w:uiPriority w:val="10"/>
    <w:rsid w:val="009D364A"/>
    <w:rPr>
      <w:rFonts w:ascii="Cambria" w:eastAsia="Times New Roman" w:hAnsi="Cambria" w:cs="Times New Roman"/>
      <w:caps/>
      <w:color w:val="632423"/>
      <w:spacing w:val="50"/>
      <w:sz w:val="44"/>
      <w:szCs w:val="44"/>
      <w:lang w:val="x-none" w:eastAsia="x-none"/>
    </w:rPr>
  </w:style>
  <w:style w:type="character" w:customStyle="1" w:styleId="WW8Num2z0">
    <w:name w:val="WW8Num2z0"/>
    <w:rsid w:val="009D364A"/>
    <w:rPr>
      <w:rFonts w:ascii="Symbol" w:hAnsi="Symbol"/>
    </w:rPr>
  </w:style>
  <w:style w:type="character" w:customStyle="1" w:styleId="WW8Num3z0">
    <w:name w:val="WW8Num3z0"/>
    <w:rsid w:val="009D364A"/>
    <w:rPr>
      <w:rFonts w:ascii="Symbol" w:hAnsi="Symbol"/>
    </w:rPr>
  </w:style>
  <w:style w:type="character" w:customStyle="1" w:styleId="WW8Num4z0">
    <w:name w:val="WW8Num4z0"/>
    <w:rsid w:val="009D364A"/>
    <w:rPr>
      <w:rFonts w:ascii="Symbol" w:hAnsi="Symbol"/>
    </w:rPr>
  </w:style>
  <w:style w:type="character" w:customStyle="1" w:styleId="WW8Num5z0">
    <w:name w:val="WW8Num5z0"/>
    <w:rsid w:val="009D364A"/>
    <w:rPr>
      <w:rFonts w:ascii="Symbol" w:hAnsi="Symbol"/>
    </w:rPr>
  </w:style>
  <w:style w:type="character" w:customStyle="1" w:styleId="WW8Num6z0">
    <w:name w:val="WW8Num6z0"/>
    <w:rsid w:val="009D364A"/>
    <w:rPr>
      <w:rFonts w:ascii="Symbol" w:hAnsi="Symbol"/>
    </w:rPr>
  </w:style>
  <w:style w:type="character" w:customStyle="1" w:styleId="WW8Num7z0">
    <w:name w:val="WW8Num7z0"/>
    <w:rsid w:val="009D364A"/>
    <w:rPr>
      <w:rFonts w:ascii="Symbol" w:hAnsi="Symbol"/>
    </w:rPr>
  </w:style>
  <w:style w:type="character" w:customStyle="1" w:styleId="WW8Num8z0">
    <w:name w:val="WW8Num8z0"/>
    <w:rsid w:val="009D364A"/>
    <w:rPr>
      <w:rFonts w:ascii="Symbol" w:hAnsi="Symbol"/>
    </w:rPr>
  </w:style>
  <w:style w:type="character" w:customStyle="1" w:styleId="WW8Num9z0">
    <w:name w:val="WW8Num9z0"/>
    <w:rsid w:val="009D364A"/>
    <w:rPr>
      <w:rFonts w:ascii="Symbol" w:hAnsi="Symbol"/>
    </w:rPr>
  </w:style>
  <w:style w:type="character" w:customStyle="1" w:styleId="WW8Num10z0">
    <w:name w:val="WW8Num10z0"/>
    <w:rsid w:val="009D364A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9D364A"/>
  </w:style>
  <w:style w:type="character" w:customStyle="1" w:styleId="WW-Absatz-Standardschriftart">
    <w:name w:val="WW-Absatz-Standardschriftart"/>
    <w:rsid w:val="009D364A"/>
  </w:style>
  <w:style w:type="character" w:customStyle="1" w:styleId="WW-Absatz-Standardschriftart1">
    <w:name w:val="WW-Absatz-Standardschriftart1"/>
    <w:rsid w:val="009D364A"/>
  </w:style>
  <w:style w:type="character" w:customStyle="1" w:styleId="WW-Absatz-Standardschriftart11">
    <w:name w:val="WW-Absatz-Standardschriftart11"/>
    <w:rsid w:val="009D364A"/>
  </w:style>
  <w:style w:type="character" w:customStyle="1" w:styleId="WW-Absatz-Standardschriftart111">
    <w:name w:val="WW-Absatz-Standardschriftart111"/>
    <w:rsid w:val="009D364A"/>
  </w:style>
  <w:style w:type="character" w:customStyle="1" w:styleId="WW-Absatz-Standardschriftart1111">
    <w:name w:val="WW-Absatz-Standardschriftart1111"/>
    <w:rsid w:val="009D364A"/>
  </w:style>
  <w:style w:type="character" w:customStyle="1" w:styleId="WW-Absatz-Standardschriftart11111">
    <w:name w:val="WW-Absatz-Standardschriftart11111"/>
    <w:rsid w:val="009D364A"/>
  </w:style>
  <w:style w:type="character" w:customStyle="1" w:styleId="WW8Num1z0">
    <w:name w:val="WW8Num1z0"/>
    <w:rsid w:val="009D364A"/>
    <w:rPr>
      <w:rFonts w:ascii="Symbol" w:hAnsi="Symbol"/>
    </w:rPr>
  </w:style>
  <w:style w:type="character" w:customStyle="1" w:styleId="WW8Num2z1">
    <w:name w:val="WW8Num2z1"/>
    <w:rsid w:val="009D364A"/>
    <w:rPr>
      <w:rFonts w:ascii="Courier New" w:hAnsi="Courier New" w:cs="Courier New"/>
    </w:rPr>
  </w:style>
  <w:style w:type="character" w:customStyle="1" w:styleId="WW8Num2z2">
    <w:name w:val="WW8Num2z2"/>
    <w:rsid w:val="009D364A"/>
    <w:rPr>
      <w:rFonts w:ascii="Wingdings" w:hAnsi="Wingdings"/>
    </w:rPr>
  </w:style>
  <w:style w:type="character" w:customStyle="1" w:styleId="WW8Num3z1">
    <w:name w:val="WW8Num3z1"/>
    <w:rsid w:val="009D364A"/>
    <w:rPr>
      <w:rFonts w:ascii="Courier New" w:hAnsi="Courier New" w:cs="Courier New"/>
    </w:rPr>
  </w:style>
  <w:style w:type="character" w:customStyle="1" w:styleId="WW8Num3z2">
    <w:name w:val="WW8Num3z2"/>
    <w:rsid w:val="009D364A"/>
    <w:rPr>
      <w:rFonts w:ascii="Wingdings" w:hAnsi="Wingdings"/>
    </w:rPr>
  </w:style>
  <w:style w:type="character" w:customStyle="1" w:styleId="WW8Num6z1">
    <w:name w:val="WW8Num6z1"/>
    <w:rsid w:val="009D364A"/>
    <w:rPr>
      <w:rFonts w:ascii="Courier New" w:hAnsi="Courier New" w:cs="Courier New"/>
    </w:rPr>
  </w:style>
  <w:style w:type="character" w:customStyle="1" w:styleId="WW8Num6z2">
    <w:name w:val="WW8Num6z2"/>
    <w:rsid w:val="009D364A"/>
    <w:rPr>
      <w:rFonts w:ascii="Wingdings" w:hAnsi="Wingdings"/>
    </w:rPr>
  </w:style>
  <w:style w:type="character" w:customStyle="1" w:styleId="WW8Num8z1">
    <w:name w:val="WW8Num8z1"/>
    <w:rsid w:val="009D364A"/>
    <w:rPr>
      <w:rFonts w:ascii="Courier New" w:hAnsi="Courier New" w:cs="Courier New"/>
    </w:rPr>
  </w:style>
  <w:style w:type="character" w:customStyle="1" w:styleId="WW8Num8z2">
    <w:name w:val="WW8Num8z2"/>
    <w:rsid w:val="009D364A"/>
    <w:rPr>
      <w:rFonts w:ascii="Wingdings" w:hAnsi="Wingdings"/>
    </w:rPr>
  </w:style>
  <w:style w:type="character" w:customStyle="1" w:styleId="WW8Num10z1">
    <w:name w:val="WW8Num10z1"/>
    <w:rsid w:val="009D364A"/>
    <w:rPr>
      <w:rFonts w:ascii="Courier New" w:hAnsi="Courier New"/>
    </w:rPr>
  </w:style>
  <w:style w:type="character" w:customStyle="1" w:styleId="WW8Num10z2">
    <w:name w:val="WW8Num10z2"/>
    <w:rsid w:val="009D364A"/>
    <w:rPr>
      <w:rFonts w:ascii="Wingdings" w:hAnsi="Wingdings"/>
    </w:rPr>
  </w:style>
  <w:style w:type="character" w:customStyle="1" w:styleId="WW8Num10z3">
    <w:name w:val="WW8Num10z3"/>
    <w:rsid w:val="009D364A"/>
    <w:rPr>
      <w:rFonts w:ascii="Symbol" w:hAnsi="Symbol"/>
    </w:rPr>
  </w:style>
  <w:style w:type="character" w:customStyle="1" w:styleId="WW8Num11z0">
    <w:name w:val="WW8Num11z0"/>
    <w:rsid w:val="009D364A"/>
    <w:rPr>
      <w:rFonts w:ascii="Symbol" w:hAnsi="Symbol"/>
    </w:rPr>
  </w:style>
  <w:style w:type="character" w:customStyle="1" w:styleId="WW8Num11z1">
    <w:name w:val="WW8Num11z1"/>
    <w:rsid w:val="009D364A"/>
    <w:rPr>
      <w:rFonts w:ascii="Courier New" w:hAnsi="Courier New" w:cs="Courier New"/>
    </w:rPr>
  </w:style>
  <w:style w:type="character" w:customStyle="1" w:styleId="WW8Num11z2">
    <w:name w:val="WW8Num11z2"/>
    <w:rsid w:val="009D364A"/>
    <w:rPr>
      <w:rFonts w:ascii="Wingdings" w:hAnsi="Wingdings"/>
    </w:rPr>
  </w:style>
  <w:style w:type="character" w:customStyle="1" w:styleId="WW8Num12z0">
    <w:name w:val="WW8Num12z0"/>
    <w:rsid w:val="009D364A"/>
    <w:rPr>
      <w:rFonts w:ascii="Symbol" w:hAnsi="Symbol"/>
    </w:rPr>
  </w:style>
  <w:style w:type="character" w:customStyle="1" w:styleId="WW8Num12z1">
    <w:name w:val="WW8Num12z1"/>
    <w:rsid w:val="009D364A"/>
    <w:rPr>
      <w:rFonts w:ascii="Courier New" w:hAnsi="Courier New" w:cs="Courier New"/>
    </w:rPr>
  </w:style>
  <w:style w:type="character" w:customStyle="1" w:styleId="WW8Num12z2">
    <w:name w:val="WW8Num12z2"/>
    <w:rsid w:val="009D364A"/>
    <w:rPr>
      <w:rFonts w:ascii="Wingdings" w:hAnsi="Wingdings"/>
    </w:rPr>
  </w:style>
  <w:style w:type="character" w:customStyle="1" w:styleId="WW8Num13z0">
    <w:name w:val="WW8Num13z0"/>
    <w:rsid w:val="009D364A"/>
    <w:rPr>
      <w:rFonts w:ascii="Symbol" w:hAnsi="Symbol"/>
    </w:rPr>
  </w:style>
  <w:style w:type="character" w:customStyle="1" w:styleId="WW8Num13z1">
    <w:name w:val="WW8Num13z1"/>
    <w:rsid w:val="009D364A"/>
    <w:rPr>
      <w:rFonts w:ascii="Courier New" w:hAnsi="Courier New" w:cs="Courier New"/>
    </w:rPr>
  </w:style>
  <w:style w:type="character" w:customStyle="1" w:styleId="WW8Num13z2">
    <w:name w:val="WW8Num13z2"/>
    <w:rsid w:val="009D364A"/>
    <w:rPr>
      <w:rFonts w:ascii="Wingdings" w:hAnsi="Wingdings"/>
    </w:rPr>
  </w:style>
  <w:style w:type="character" w:customStyle="1" w:styleId="WW8Num15z0">
    <w:name w:val="WW8Num15z0"/>
    <w:rsid w:val="009D364A"/>
    <w:rPr>
      <w:rFonts w:ascii="Symbol" w:hAnsi="Symbol"/>
    </w:rPr>
  </w:style>
  <w:style w:type="character" w:customStyle="1" w:styleId="WW8Num15z1">
    <w:name w:val="WW8Num15z1"/>
    <w:rsid w:val="009D364A"/>
    <w:rPr>
      <w:rFonts w:ascii="Courier New" w:hAnsi="Courier New" w:cs="Courier New"/>
    </w:rPr>
  </w:style>
  <w:style w:type="character" w:customStyle="1" w:styleId="WW8Num15z2">
    <w:name w:val="WW8Num15z2"/>
    <w:rsid w:val="009D364A"/>
    <w:rPr>
      <w:rFonts w:ascii="Wingdings" w:hAnsi="Wingdings"/>
    </w:rPr>
  </w:style>
  <w:style w:type="character" w:customStyle="1" w:styleId="WW8Num16z0">
    <w:name w:val="WW8Num16z0"/>
    <w:rsid w:val="009D364A"/>
    <w:rPr>
      <w:rFonts w:ascii="Symbol" w:hAnsi="Symbol"/>
    </w:rPr>
  </w:style>
  <w:style w:type="character" w:customStyle="1" w:styleId="WW8Num16z1">
    <w:name w:val="WW8Num16z1"/>
    <w:rsid w:val="009D364A"/>
    <w:rPr>
      <w:rFonts w:ascii="Courier New" w:hAnsi="Courier New" w:cs="Courier New"/>
    </w:rPr>
  </w:style>
  <w:style w:type="character" w:customStyle="1" w:styleId="WW8Num16z2">
    <w:name w:val="WW8Num16z2"/>
    <w:rsid w:val="009D364A"/>
    <w:rPr>
      <w:rFonts w:ascii="Wingdings" w:hAnsi="Wingdings"/>
    </w:rPr>
  </w:style>
  <w:style w:type="character" w:customStyle="1" w:styleId="WW8Num18z0">
    <w:name w:val="WW8Num18z0"/>
    <w:rsid w:val="009D364A"/>
    <w:rPr>
      <w:rFonts w:ascii="Symbol" w:hAnsi="Symbol"/>
    </w:rPr>
  </w:style>
  <w:style w:type="character" w:customStyle="1" w:styleId="WW8Num18z1">
    <w:name w:val="WW8Num18z1"/>
    <w:rsid w:val="009D364A"/>
    <w:rPr>
      <w:rFonts w:ascii="Courier New" w:hAnsi="Courier New" w:cs="Courier New"/>
    </w:rPr>
  </w:style>
  <w:style w:type="character" w:customStyle="1" w:styleId="WW8Num18z2">
    <w:name w:val="WW8Num18z2"/>
    <w:rsid w:val="009D364A"/>
    <w:rPr>
      <w:rFonts w:ascii="Wingdings" w:hAnsi="Wingdings"/>
    </w:rPr>
  </w:style>
  <w:style w:type="character" w:customStyle="1" w:styleId="WW8Num20z0">
    <w:name w:val="WW8Num20z0"/>
    <w:rsid w:val="009D364A"/>
    <w:rPr>
      <w:rFonts w:ascii="Symbol" w:hAnsi="Symbol"/>
    </w:rPr>
  </w:style>
  <w:style w:type="character" w:customStyle="1" w:styleId="WW8Num20z1">
    <w:name w:val="WW8Num20z1"/>
    <w:rsid w:val="009D364A"/>
    <w:rPr>
      <w:rFonts w:ascii="Courier New" w:hAnsi="Courier New" w:cs="Courier New"/>
    </w:rPr>
  </w:style>
  <w:style w:type="character" w:customStyle="1" w:styleId="WW8Num20z2">
    <w:name w:val="WW8Num20z2"/>
    <w:rsid w:val="009D364A"/>
    <w:rPr>
      <w:rFonts w:ascii="Wingdings" w:hAnsi="Wingdings"/>
    </w:rPr>
  </w:style>
  <w:style w:type="character" w:customStyle="1" w:styleId="WW8Num21z0">
    <w:name w:val="WW8Num21z0"/>
    <w:rsid w:val="009D364A"/>
    <w:rPr>
      <w:rFonts w:ascii="Symbol" w:hAnsi="Symbol"/>
    </w:rPr>
  </w:style>
  <w:style w:type="character" w:customStyle="1" w:styleId="WW8Num21z1">
    <w:name w:val="WW8Num21z1"/>
    <w:rsid w:val="009D364A"/>
    <w:rPr>
      <w:rFonts w:ascii="Courier New" w:hAnsi="Courier New" w:cs="Courier New"/>
    </w:rPr>
  </w:style>
  <w:style w:type="character" w:customStyle="1" w:styleId="WW8Num21z2">
    <w:name w:val="WW8Num21z2"/>
    <w:rsid w:val="009D364A"/>
    <w:rPr>
      <w:rFonts w:ascii="Wingdings" w:hAnsi="Wingdings"/>
    </w:rPr>
  </w:style>
  <w:style w:type="character" w:customStyle="1" w:styleId="WW8Num22z0">
    <w:name w:val="WW8Num22z0"/>
    <w:rsid w:val="009D364A"/>
    <w:rPr>
      <w:rFonts w:ascii="Symbol" w:hAnsi="Symbol"/>
    </w:rPr>
  </w:style>
  <w:style w:type="character" w:customStyle="1" w:styleId="WW8Num22z1">
    <w:name w:val="WW8Num22z1"/>
    <w:rsid w:val="009D364A"/>
    <w:rPr>
      <w:rFonts w:ascii="Courier New" w:hAnsi="Courier New" w:cs="Courier New"/>
    </w:rPr>
  </w:style>
  <w:style w:type="character" w:customStyle="1" w:styleId="WW8Num22z2">
    <w:name w:val="WW8Num22z2"/>
    <w:rsid w:val="009D364A"/>
    <w:rPr>
      <w:rFonts w:ascii="Wingdings" w:hAnsi="Wingdings"/>
    </w:rPr>
  </w:style>
  <w:style w:type="character" w:customStyle="1" w:styleId="WW8Num25z0">
    <w:name w:val="WW8Num25z0"/>
    <w:rsid w:val="009D364A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9D364A"/>
    <w:rPr>
      <w:rFonts w:ascii="Symbol" w:hAnsi="Symbol"/>
    </w:rPr>
  </w:style>
  <w:style w:type="character" w:customStyle="1" w:styleId="WW8Num28z1">
    <w:name w:val="WW8Num28z1"/>
    <w:rsid w:val="009D364A"/>
    <w:rPr>
      <w:rFonts w:ascii="Courier New" w:hAnsi="Courier New" w:cs="Courier New"/>
    </w:rPr>
  </w:style>
  <w:style w:type="character" w:customStyle="1" w:styleId="WW8Num28z2">
    <w:name w:val="WW8Num28z2"/>
    <w:rsid w:val="009D364A"/>
    <w:rPr>
      <w:rFonts w:ascii="Wingdings" w:hAnsi="Wingdings"/>
    </w:rPr>
  </w:style>
  <w:style w:type="character" w:customStyle="1" w:styleId="WW8Num29z0">
    <w:name w:val="WW8Num29z0"/>
    <w:rsid w:val="009D364A"/>
    <w:rPr>
      <w:rFonts w:ascii="Symbol" w:hAnsi="Symbol"/>
    </w:rPr>
  </w:style>
  <w:style w:type="character" w:customStyle="1" w:styleId="WW8Num29z1">
    <w:name w:val="WW8Num29z1"/>
    <w:rsid w:val="009D364A"/>
    <w:rPr>
      <w:rFonts w:ascii="Courier New" w:hAnsi="Courier New" w:cs="Courier New"/>
    </w:rPr>
  </w:style>
  <w:style w:type="character" w:customStyle="1" w:styleId="WW8Num29z2">
    <w:name w:val="WW8Num29z2"/>
    <w:rsid w:val="009D364A"/>
    <w:rPr>
      <w:rFonts w:ascii="Wingdings" w:hAnsi="Wingdings"/>
    </w:rPr>
  </w:style>
  <w:style w:type="character" w:customStyle="1" w:styleId="WW8Num32z2">
    <w:name w:val="WW8Num32z2"/>
    <w:rsid w:val="009D364A"/>
    <w:rPr>
      <w:b/>
    </w:rPr>
  </w:style>
  <w:style w:type="character" w:customStyle="1" w:styleId="WW8Num33z0">
    <w:name w:val="WW8Num33z0"/>
    <w:rsid w:val="009D364A"/>
    <w:rPr>
      <w:rFonts w:ascii="Symbol" w:hAnsi="Symbol"/>
    </w:rPr>
  </w:style>
  <w:style w:type="character" w:customStyle="1" w:styleId="WW8Num33z1">
    <w:name w:val="WW8Num33z1"/>
    <w:rsid w:val="009D364A"/>
    <w:rPr>
      <w:rFonts w:ascii="Courier New" w:hAnsi="Courier New" w:cs="Courier New"/>
    </w:rPr>
  </w:style>
  <w:style w:type="character" w:customStyle="1" w:styleId="WW8Num33z2">
    <w:name w:val="WW8Num33z2"/>
    <w:rsid w:val="009D364A"/>
    <w:rPr>
      <w:rFonts w:ascii="Wingdings" w:hAnsi="Wingdings"/>
    </w:rPr>
  </w:style>
  <w:style w:type="character" w:customStyle="1" w:styleId="WW8Num34z0">
    <w:name w:val="WW8Num34z0"/>
    <w:rsid w:val="009D364A"/>
    <w:rPr>
      <w:rFonts w:ascii="Symbol" w:hAnsi="Symbol"/>
    </w:rPr>
  </w:style>
  <w:style w:type="character" w:customStyle="1" w:styleId="WW8Num34z1">
    <w:name w:val="WW8Num34z1"/>
    <w:rsid w:val="009D364A"/>
    <w:rPr>
      <w:rFonts w:ascii="Courier New" w:hAnsi="Courier New" w:cs="Courier New"/>
    </w:rPr>
  </w:style>
  <w:style w:type="character" w:customStyle="1" w:styleId="WW8Num34z2">
    <w:name w:val="WW8Num34z2"/>
    <w:rsid w:val="009D364A"/>
    <w:rPr>
      <w:rFonts w:ascii="Wingdings" w:hAnsi="Wingdings"/>
    </w:rPr>
  </w:style>
  <w:style w:type="character" w:customStyle="1" w:styleId="WW8Num36z0">
    <w:name w:val="WW8Num36z0"/>
    <w:rsid w:val="009D364A"/>
    <w:rPr>
      <w:rFonts w:ascii="Symbol" w:hAnsi="Symbol"/>
    </w:rPr>
  </w:style>
  <w:style w:type="character" w:customStyle="1" w:styleId="WW8Num36z1">
    <w:name w:val="WW8Num36z1"/>
    <w:rsid w:val="009D364A"/>
    <w:rPr>
      <w:rFonts w:ascii="Courier New" w:hAnsi="Courier New" w:cs="Courier New"/>
    </w:rPr>
  </w:style>
  <w:style w:type="character" w:customStyle="1" w:styleId="WW8Num36z2">
    <w:name w:val="WW8Num36z2"/>
    <w:rsid w:val="009D364A"/>
    <w:rPr>
      <w:rFonts w:ascii="Wingdings" w:hAnsi="Wingdings"/>
    </w:rPr>
  </w:style>
  <w:style w:type="character" w:customStyle="1" w:styleId="12">
    <w:name w:val="Основной шрифт абзаца1"/>
    <w:rsid w:val="009D364A"/>
  </w:style>
  <w:style w:type="character" w:customStyle="1" w:styleId="af6">
    <w:name w:val="Маркеры списка"/>
    <w:rsid w:val="009D364A"/>
    <w:rPr>
      <w:rFonts w:ascii="StarSymbol" w:eastAsia="StarSymbol" w:hAnsi="StarSymbol" w:cs="StarSymbol"/>
      <w:sz w:val="18"/>
      <w:szCs w:val="18"/>
    </w:rPr>
  </w:style>
  <w:style w:type="paragraph" w:customStyle="1" w:styleId="af7">
    <w:name w:val="Заголовок"/>
    <w:basedOn w:val="a"/>
    <w:next w:val="af0"/>
    <w:rsid w:val="009D364A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8">
    <w:name w:val="List"/>
    <w:basedOn w:val="af0"/>
    <w:rsid w:val="009D364A"/>
    <w:rPr>
      <w:rFonts w:ascii="Arial" w:hAnsi="Arial" w:cs="Tahoma"/>
      <w:lang w:eastAsia="ar-SA"/>
    </w:rPr>
  </w:style>
  <w:style w:type="paragraph" w:customStyle="1" w:styleId="13">
    <w:name w:val="Название1"/>
    <w:basedOn w:val="a"/>
    <w:rsid w:val="009D364A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9D364A"/>
    <w:pPr>
      <w:suppressLineNumbers/>
    </w:pPr>
    <w:rPr>
      <w:rFonts w:ascii="Arial" w:hAnsi="Arial" w:cs="Tahoma"/>
      <w:lang w:eastAsia="ar-SA"/>
    </w:rPr>
  </w:style>
  <w:style w:type="paragraph" w:customStyle="1" w:styleId="210">
    <w:name w:val="Основной текст с отступом 21"/>
    <w:basedOn w:val="a"/>
    <w:rsid w:val="009D364A"/>
    <w:pPr>
      <w:widowControl w:val="0"/>
      <w:spacing w:line="360" w:lineRule="atLeast"/>
      <w:ind w:firstLine="720"/>
      <w:jc w:val="center"/>
      <w:textAlignment w:val="baseline"/>
    </w:pPr>
    <w:rPr>
      <w:sz w:val="36"/>
      <w:lang w:eastAsia="ar-SA"/>
    </w:rPr>
  </w:style>
  <w:style w:type="paragraph" w:styleId="af9">
    <w:name w:val="Subtitle"/>
    <w:basedOn w:val="a"/>
    <w:next w:val="a"/>
    <w:link w:val="afa"/>
    <w:uiPriority w:val="11"/>
    <w:qFormat/>
    <w:rsid w:val="009D364A"/>
    <w:pPr>
      <w:spacing w:after="560" w:line="240" w:lineRule="auto"/>
      <w:jc w:val="center"/>
    </w:pPr>
    <w:rPr>
      <w:caps/>
      <w:spacing w:val="20"/>
      <w:sz w:val="18"/>
      <w:szCs w:val="18"/>
      <w:lang w:val="x-none" w:eastAsia="x-none" w:bidi="ar-SA"/>
    </w:rPr>
  </w:style>
  <w:style w:type="character" w:customStyle="1" w:styleId="afa">
    <w:name w:val="Подзаголовок Знак"/>
    <w:basedOn w:val="a0"/>
    <w:link w:val="af9"/>
    <w:uiPriority w:val="11"/>
    <w:rsid w:val="009D364A"/>
    <w:rPr>
      <w:rFonts w:ascii="Cambria" w:eastAsia="Times New Roman" w:hAnsi="Cambria" w:cs="Times New Roman"/>
      <w:caps/>
      <w:spacing w:val="20"/>
      <w:sz w:val="18"/>
      <w:szCs w:val="18"/>
      <w:lang w:val="x-none" w:eastAsia="x-none"/>
    </w:rPr>
  </w:style>
  <w:style w:type="paragraph" w:customStyle="1" w:styleId="211">
    <w:name w:val="Список 21"/>
    <w:basedOn w:val="a"/>
    <w:rsid w:val="009D364A"/>
    <w:pPr>
      <w:ind w:left="566" w:hanging="283"/>
    </w:pPr>
    <w:rPr>
      <w:lang w:eastAsia="ar-SA"/>
    </w:rPr>
  </w:style>
  <w:style w:type="paragraph" w:customStyle="1" w:styleId="31">
    <w:name w:val="Основной текст с отступом 31"/>
    <w:basedOn w:val="a"/>
    <w:rsid w:val="009D364A"/>
    <w:pPr>
      <w:spacing w:after="120"/>
      <w:ind w:left="283"/>
    </w:pPr>
    <w:rPr>
      <w:sz w:val="16"/>
      <w:szCs w:val="16"/>
      <w:lang w:eastAsia="ar-SA"/>
    </w:rPr>
  </w:style>
  <w:style w:type="paragraph" w:customStyle="1" w:styleId="afb">
    <w:name w:val="Содержимое таблицы"/>
    <w:basedOn w:val="a"/>
    <w:rsid w:val="009D364A"/>
    <w:pPr>
      <w:suppressLineNumbers/>
    </w:pPr>
    <w:rPr>
      <w:lang w:eastAsia="ar-SA"/>
    </w:rPr>
  </w:style>
  <w:style w:type="paragraph" w:customStyle="1" w:styleId="afc">
    <w:name w:val="Заголовок таблицы"/>
    <w:basedOn w:val="afb"/>
    <w:rsid w:val="009D364A"/>
    <w:pPr>
      <w:jc w:val="center"/>
    </w:pPr>
    <w:rPr>
      <w:b/>
      <w:bCs/>
      <w:i/>
      <w:iCs/>
    </w:rPr>
  </w:style>
  <w:style w:type="paragraph" w:customStyle="1" w:styleId="afd">
    <w:name w:val="Содержимое врезки"/>
    <w:basedOn w:val="af0"/>
    <w:rsid w:val="009D364A"/>
    <w:rPr>
      <w:lang w:eastAsia="ar-SA"/>
    </w:rPr>
  </w:style>
  <w:style w:type="paragraph" w:styleId="afe">
    <w:name w:val="Body Text First Indent"/>
    <w:basedOn w:val="af0"/>
    <w:link w:val="aff"/>
    <w:rsid w:val="009D364A"/>
    <w:pPr>
      <w:ind w:firstLine="210"/>
    </w:pPr>
  </w:style>
  <w:style w:type="character" w:customStyle="1" w:styleId="aff">
    <w:name w:val="Красная строка Знак"/>
    <w:basedOn w:val="af1"/>
    <w:link w:val="afe"/>
    <w:rsid w:val="009D364A"/>
    <w:rPr>
      <w:rFonts w:ascii="Cambria" w:eastAsia="Times New Roman" w:hAnsi="Cambria" w:cs="Times New Roman"/>
      <w:lang w:val="en-US" w:bidi="en-US"/>
    </w:rPr>
  </w:style>
  <w:style w:type="paragraph" w:styleId="23">
    <w:name w:val="Body Text First Indent 2"/>
    <w:basedOn w:val="ab"/>
    <w:link w:val="24"/>
    <w:rsid w:val="009D364A"/>
    <w:pPr>
      <w:ind w:firstLine="210"/>
    </w:pPr>
  </w:style>
  <w:style w:type="character" w:customStyle="1" w:styleId="24">
    <w:name w:val="Красная строка 2 Знак"/>
    <w:basedOn w:val="ac"/>
    <w:link w:val="23"/>
    <w:rsid w:val="009D364A"/>
    <w:rPr>
      <w:rFonts w:ascii="Cambria" w:eastAsia="Times New Roman" w:hAnsi="Cambria" w:cs="Times New Roman"/>
      <w:sz w:val="28"/>
      <w:szCs w:val="24"/>
      <w:lang w:val="x-none" w:eastAsia="x-none"/>
    </w:rPr>
  </w:style>
  <w:style w:type="paragraph" w:styleId="aff0">
    <w:name w:val="Normal Indent"/>
    <w:basedOn w:val="a"/>
    <w:rsid w:val="009D364A"/>
    <w:pPr>
      <w:ind w:left="708"/>
    </w:pPr>
  </w:style>
  <w:style w:type="paragraph" w:customStyle="1" w:styleId="ConsPlusNormal">
    <w:name w:val="ConsPlusNormal"/>
    <w:rsid w:val="009D364A"/>
    <w:pPr>
      <w:widowControl w:val="0"/>
      <w:suppressAutoHyphens/>
      <w:autoSpaceDE w:val="0"/>
      <w:spacing w:line="252" w:lineRule="auto"/>
      <w:ind w:firstLine="720"/>
      <w:jc w:val="both"/>
    </w:pPr>
    <w:rPr>
      <w:rFonts w:ascii="Arial" w:eastAsia="Times New Roman" w:hAnsi="Arial" w:cs="Arial"/>
      <w:lang w:eastAsia="ar-SA"/>
    </w:rPr>
  </w:style>
  <w:style w:type="paragraph" w:styleId="25">
    <w:name w:val="Body Text 2"/>
    <w:basedOn w:val="a"/>
    <w:link w:val="26"/>
    <w:rsid w:val="009D364A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9D364A"/>
    <w:rPr>
      <w:rFonts w:ascii="Cambria" w:eastAsia="Times New Roman" w:hAnsi="Cambria" w:cs="Times New Roman"/>
      <w:lang w:val="en-US" w:bidi="en-US"/>
    </w:rPr>
  </w:style>
  <w:style w:type="paragraph" w:styleId="15">
    <w:name w:val="index 1"/>
    <w:basedOn w:val="a"/>
    <w:next w:val="a"/>
    <w:autoRedefine/>
    <w:rsid w:val="009D364A"/>
    <w:pPr>
      <w:ind w:left="200" w:hanging="200"/>
    </w:pPr>
  </w:style>
  <w:style w:type="paragraph" w:styleId="aff1">
    <w:name w:val="index heading"/>
    <w:basedOn w:val="a"/>
    <w:next w:val="15"/>
    <w:rsid w:val="009D364A"/>
    <w:rPr>
      <w:sz w:val="24"/>
      <w:szCs w:val="24"/>
    </w:rPr>
  </w:style>
  <w:style w:type="paragraph" w:styleId="32">
    <w:name w:val="Body Text Indent 3"/>
    <w:basedOn w:val="a"/>
    <w:link w:val="33"/>
    <w:rsid w:val="009D364A"/>
    <w:pPr>
      <w:spacing w:after="120"/>
      <w:ind w:left="283" w:firstLine="720"/>
    </w:pPr>
    <w:rPr>
      <w:sz w:val="16"/>
      <w:szCs w:val="16"/>
      <w:lang w:val="x-none" w:eastAsia="x-none" w:bidi="ar-SA"/>
    </w:rPr>
  </w:style>
  <w:style w:type="character" w:customStyle="1" w:styleId="33">
    <w:name w:val="Основной текст с отступом 3 Знак"/>
    <w:basedOn w:val="a0"/>
    <w:link w:val="32"/>
    <w:rsid w:val="009D364A"/>
    <w:rPr>
      <w:rFonts w:ascii="Cambria" w:eastAsia="Times New Roman" w:hAnsi="Cambria" w:cs="Times New Roman"/>
      <w:sz w:val="16"/>
      <w:szCs w:val="16"/>
      <w:lang w:val="x-none" w:eastAsia="x-none"/>
    </w:rPr>
  </w:style>
  <w:style w:type="paragraph" w:customStyle="1" w:styleId="aff2">
    <w:name w:val="Знак"/>
    <w:basedOn w:val="a"/>
    <w:rsid w:val="009D364A"/>
    <w:rPr>
      <w:sz w:val="28"/>
    </w:rPr>
  </w:style>
  <w:style w:type="paragraph" w:customStyle="1" w:styleId="16">
    <w:name w:val="1основа Знак Знак Знак"/>
    <w:basedOn w:val="a"/>
    <w:link w:val="17"/>
    <w:rsid w:val="009D364A"/>
    <w:pPr>
      <w:spacing w:before="100" w:beforeAutospacing="1" w:after="100" w:afterAutospacing="1"/>
      <w:ind w:left="601" w:firstLine="601"/>
    </w:pPr>
    <w:rPr>
      <w:rFonts w:ascii="Arial" w:hAnsi="Arial"/>
      <w:sz w:val="24"/>
      <w:szCs w:val="24"/>
      <w:lang w:val="x-none" w:eastAsia="x-none" w:bidi="ar-SA"/>
    </w:rPr>
  </w:style>
  <w:style w:type="character" w:customStyle="1" w:styleId="17">
    <w:name w:val="1основа Знак Знак Знак Знак"/>
    <w:link w:val="16"/>
    <w:rsid w:val="009D364A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9D364A"/>
    <w:pPr>
      <w:widowControl w:val="0"/>
      <w:autoSpaceDE w:val="0"/>
      <w:autoSpaceDN w:val="0"/>
      <w:adjustRightInd w:val="0"/>
      <w:spacing w:line="252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9D364A"/>
    <w:pPr>
      <w:widowControl w:val="0"/>
      <w:autoSpaceDE w:val="0"/>
      <w:autoSpaceDN w:val="0"/>
      <w:adjustRightInd w:val="0"/>
      <w:spacing w:line="252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WW-Absatz-Standardschriftart1111111111111">
    <w:name w:val="WW-Absatz-Standardschriftart1111111111111"/>
    <w:rsid w:val="009D364A"/>
  </w:style>
  <w:style w:type="paragraph" w:customStyle="1" w:styleId="S1">
    <w:name w:val="S_Обычный в таблице"/>
    <w:basedOn w:val="a"/>
    <w:link w:val="S2"/>
    <w:rsid w:val="009D364A"/>
    <w:pPr>
      <w:jc w:val="center"/>
    </w:pPr>
    <w:rPr>
      <w:sz w:val="24"/>
      <w:szCs w:val="24"/>
      <w:lang w:val="x-none" w:eastAsia="x-none" w:bidi="ar-SA"/>
    </w:rPr>
  </w:style>
  <w:style w:type="character" w:customStyle="1" w:styleId="S2">
    <w:name w:val="S_Обычный в таблице Знак"/>
    <w:link w:val="S1"/>
    <w:rsid w:val="009D364A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ff3">
    <w:name w:val="Block Text"/>
    <w:basedOn w:val="a"/>
    <w:rsid w:val="009D364A"/>
    <w:pPr>
      <w:shd w:val="clear" w:color="auto" w:fill="FFFFFF"/>
      <w:spacing w:before="5" w:line="480" w:lineRule="auto"/>
      <w:ind w:left="426" w:right="14"/>
    </w:pPr>
    <w:rPr>
      <w:rFonts w:ascii="CG Times" w:hAnsi="CG Times"/>
      <w:color w:val="000000"/>
      <w:sz w:val="24"/>
      <w:szCs w:val="18"/>
    </w:rPr>
  </w:style>
  <w:style w:type="paragraph" w:customStyle="1" w:styleId="18">
    <w:name w:val="Цитата1"/>
    <w:basedOn w:val="a"/>
    <w:rsid w:val="009D364A"/>
    <w:pPr>
      <w:suppressAutoHyphens/>
      <w:ind w:left="284" w:right="-1" w:firstLine="567"/>
    </w:pPr>
    <w:rPr>
      <w:sz w:val="24"/>
      <w:lang w:eastAsia="ar-SA"/>
    </w:rPr>
  </w:style>
  <w:style w:type="character" w:customStyle="1" w:styleId="aff4">
    <w:name w:val="Символы концевой сноски"/>
    <w:rsid w:val="009D364A"/>
    <w:rPr>
      <w:vertAlign w:val="superscript"/>
    </w:rPr>
  </w:style>
  <w:style w:type="paragraph" w:styleId="aff5">
    <w:name w:val="endnote text"/>
    <w:basedOn w:val="a"/>
    <w:link w:val="aff6"/>
    <w:rsid w:val="009D364A"/>
    <w:rPr>
      <w:sz w:val="20"/>
      <w:szCs w:val="20"/>
      <w:lang w:val="x-none" w:eastAsia="ar-SA" w:bidi="ar-SA"/>
    </w:rPr>
  </w:style>
  <w:style w:type="character" w:customStyle="1" w:styleId="aff6">
    <w:name w:val="Текст концевой сноски Знак"/>
    <w:basedOn w:val="a0"/>
    <w:link w:val="aff5"/>
    <w:rsid w:val="009D364A"/>
    <w:rPr>
      <w:rFonts w:ascii="Cambria" w:eastAsia="Times New Roman" w:hAnsi="Cambria" w:cs="Times New Roman"/>
      <w:sz w:val="20"/>
      <w:szCs w:val="20"/>
      <w:lang w:val="x-none" w:eastAsia="ar-SA"/>
    </w:rPr>
  </w:style>
  <w:style w:type="paragraph" w:styleId="19">
    <w:name w:val="toc 1"/>
    <w:basedOn w:val="a"/>
    <w:next w:val="a"/>
    <w:autoRedefine/>
    <w:uiPriority w:val="39"/>
    <w:qFormat/>
    <w:rsid w:val="009D364A"/>
    <w:pPr>
      <w:tabs>
        <w:tab w:val="left" w:pos="660"/>
        <w:tab w:val="right" w:leader="dot" w:pos="9771"/>
      </w:tabs>
      <w:spacing w:line="240" w:lineRule="auto"/>
      <w:ind w:left="709" w:hanging="709"/>
      <w:jc w:val="left"/>
    </w:pPr>
    <w:rPr>
      <w:rFonts w:ascii="Times New Roman" w:hAnsi="Times New Roman"/>
      <w:bCs/>
      <w:caps/>
      <w:sz w:val="24"/>
      <w:szCs w:val="24"/>
    </w:rPr>
  </w:style>
  <w:style w:type="paragraph" w:styleId="27">
    <w:name w:val="toc 2"/>
    <w:basedOn w:val="a"/>
    <w:next w:val="a"/>
    <w:autoRedefine/>
    <w:uiPriority w:val="39"/>
    <w:qFormat/>
    <w:rsid w:val="009D364A"/>
    <w:pPr>
      <w:tabs>
        <w:tab w:val="left" w:pos="660"/>
        <w:tab w:val="right" w:leader="dot" w:pos="9771"/>
      </w:tabs>
      <w:spacing w:line="240" w:lineRule="auto"/>
      <w:jc w:val="left"/>
    </w:pPr>
    <w:rPr>
      <w:rFonts w:ascii="Calibri" w:hAnsi="Calibri"/>
      <w:b/>
      <w:bCs/>
      <w:sz w:val="20"/>
      <w:szCs w:val="20"/>
    </w:rPr>
  </w:style>
  <w:style w:type="character" w:styleId="aff7">
    <w:name w:val="Hyperlink"/>
    <w:uiPriority w:val="99"/>
    <w:rsid w:val="009D364A"/>
    <w:rPr>
      <w:color w:val="0000FF"/>
      <w:u w:val="single"/>
    </w:rPr>
  </w:style>
  <w:style w:type="paragraph" w:styleId="aff8">
    <w:name w:val="footnote text"/>
    <w:basedOn w:val="a"/>
    <w:link w:val="aff9"/>
    <w:rsid w:val="009D364A"/>
  </w:style>
  <w:style w:type="character" w:customStyle="1" w:styleId="aff9">
    <w:name w:val="Текст сноски Знак"/>
    <w:basedOn w:val="a0"/>
    <w:link w:val="aff8"/>
    <w:rsid w:val="009D364A"/>
    <w:rPr>
      <w:rFonts w:ascii="Cambria" w:eastAsia="Times New Roman" w:hAnsi="Cambria" w:cs="Times New Roman"/>
      <w:lang w:val="en-US" w:bidi="en-US"/>
    </w:rPr>
  </w:style>
  <w:style w:type="character" w:styleId="affa">
    <w:name w:val="footnote reference"/>
    <w:uiPriority w:val="99"/>
    <w:rsid w:val="009D364A"/>
    <w:rPr>
      <w:vertAlign w:val="superscript"/>
    </w:rPr>
  </w:style>
  <w:style w:type="character" w:styleId="affb">
    <w:name w:val="annotation reference"/>
    <w:rsid w:val="009D364A"/>
    <w:rPr>
      <w:sz w:val="16"/>
      <w:szCs w:val="16"/>
    </w:rPr>
  </w:style>
  <w:style w:type="paragraph" w:styleId="affc">
    <w:name w:val="annotation text"/>
    <w:basedOn w:val="a"/>
    <w:link w:val="affd"/>
    <w:rsid w:val="009D364A"/>
  </w:style>
  <w:style w:type="character" w:customStyle="1" w:styleId="affd">
    <w:name w:val="Текст примечания Знак"/>
    <w:basedOn w:val="a0"/>
    <w:link w:val="affc"/>
    <w:rsid w:val="009D364A"/>
    <w:rPr>
      <w:rFonts w:ascii="Cambria" w:eastAsia="Times New Roman" w:hAnsi="Cambria" w:cs="Times New Roman"/>
      <w:lang w:val="en-US" w:bidi="en-US"/>
    </w:rPr>
  </w:style>
  <w:style w:type="paragraph" w:styleId="affe">
    <w:name w:val="annotation subject"/>
    <w:basedOn w:val="affc"/>
    <w:next w:val="affc"/>
    <w:link w:val="afff"/>
    <w:rsid w:val="009D364A"/>
    <w:rPr>
      <w:b/>
      <w:bCs/>
      <w:sz w:val="20"/>
      <w:szCs w:val="20"/>
      <w:lang w:val="x-none" w:eastAsia="x-none" w:bidi="ar-SA"/>
    </w:rPr>
  </w:style>
  <w:style w:type="character" w:customStyle="1" w:styleId="afff">
    <w:name w:val="Тема примечания Знак"/>
    <w:basedOn w:val="affd"/>
    <w:link w:val="affe"/>
    <w:rsid w:val="009D364A"/>
    <w:rPr>
      <w:rFonts w:ascii="Cambria" w:eastAsia="Times New Roman" w:hAnsi="Cambria" w:cs="Times New Roman"/>
      <w:b/>
      <w:bCs/>
      <w:sz w:val="20"/>
      <w:szCs w:val="20"/>
      <w:lang w:val="x-none" w:eastAsia="x-none" w:bidi="en-US"/>
    </w:rPr>
  </w:style>
  <w:style w:type="paragraph" w:customStyle="1" w:styleId="1a">
    <w:name w:val="Подзаголовок_1"/>
    <w:basedOn w:val="9"/>
    <w:link w:val="1b"/>
    <w:qFormat/>
    <w:rsid w:val="009D364A"/>
    <w:rPr>
      <w:b/>
      <w:sz w:val="26"/>
      <w:szCs w:val="26"/>
    </w:rPr>
  </w:style>
  <w:style w:type="character" w:customStyle="1" w:styleId="1b">
    <w:name w:val="Подзаголовок_1 Знак"/>
    <w:link w:val="1a"/>
    <w:rsid w:val="009D364A"/>
    <w:rPr>
      <w:rFonts w:ascii="Cambria" w:eastAsia="Times New Roman" w:hAnsi="Cambria" w:cs="Times New Roman"/>
      <w:b/>
      <w:i/>
      <w:iCs/>
      <w:caps/>
      <w:spacing w:val="10"/>
      <w:sz w:val="26"/>
      <w:szCs w:val="26"/>
      <w:lang w:val="x-none" w:eastAsia="x-none"/>
    </w:rPr>
  </w:style>
  <w:style w:type="paragraph" w:styleId="afff0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"/>
    <w:next w:val="a"/>
    <w:link w:val="afff1"/>
    <w:unhideWhenUsed/>
    <w:qFormat/>
    <w:rsid w:val="009D364A"/>
    <w:rPr>
      <w:caps/>
      <w:spacing w:val="10"/>
      <w:sz w:val="18"/>
      <w:szCs w:val="18"/>
    </w:rPr>
  </w:style>
  <w:style w:type="character" w:customStyle="1" w:styleId="afff1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f0"/>
    <w:rsid w:val="009D364A"/>
    <w:rPr>
      <w:rFonts w:ascii="Cambria" w:eastAsia="Times New Roman" w:hAnsi="Cambria" w:cs="Times New Roman"/>
      <w:caps/>
      <w:spacing w:val="10"/>
      <w:sz w:val="18"/>
      <w:szCs w:val="18"/>
      <w:lang w:val="en-US" w:bidi="en-US"/>
    </w:rPr>
  </w:style>
  <w:style w:type="character" w:styleId="afff2">
    <w:name w:val="Strong"/>
    <w:uiPriority w:val="22"/>
    <w:qFormat/>
    <w:rsid w:val="009D364A"/>
    <w:rPr>
      <w:b/>
      <w:bCs/>
      <w:color w:val="943634"/>
      <w:spacing w:val="5"/>
    </w:rPr>
  </w:style>
  <w:style w:type="character" w:styleId="afff3">
    <w:name w:val="Emphasis"/>
    <w:uiPriority w:val="20"/>
    <w:qFormat/>
    <w:rsid w:val="009D364A"/>
    <w:rPr>
      <w:caps/>
      <w:spacing w:val="5"/>
      <w:sz w:val="20"/>
      <w:szCs w:val="20"/>
    </w:rPr>
  </w:style>
  <w:style w:type="paragraph" w:styleId="afff4">
    <w:name w:val="No Spacing"/>
    <w:basedOn w:val="a"/>
    <w:link w:val="afff5"/>
    <w:uiPriority w:val="1"/>
    <w:qFormat/>
    <w:rsid w:val="009D364A"/>
    <w:pPr>
      <w:spacing w:line="240" w:lineRule="auto"/>
    </w:pPr>
  </w:style>
  <w:style w:type="character" w:customStyle="1" w:styleId="afff5">
    <w:name w:val="Без интервала Знак"/>
    <w:basedOn w:val="a0"/>
    <w:link w:val="afff4"/>
    <w:uiPriority w:val="1"/>
    <w:rsid w:val="009D364A"/>
    <w:rPr>
      <w:rFonts w:ascii="Cambria" w:eastAsia="Times New Roman" w:hAnsi="Cambria" w:cs="Times New Roman"/>
      <w:lang w:val="en-US" w:bidi="en-US"/>
    </w:rPr>
  </w:style>
  <w:style w:type="paragraph" w:styleId="28">
    <w:name w:val="Quote"/>
    <w:basedOn w:val="a"/>
    <w:next w:val="a"/>
    <w:link w:val="29"/>
    <w:uiPriority w:val="29"/>
    <w:qFormat/>
    <w:rsid w:val="009D364A"/>
    <w:rPr>
      <w:i/>
      <w:iCs/>
      <w:sz w:val="20"/>
      <w:szCs w:val="20"/>
      <w:lang w:val="x-none" w:eastAsia="x-none" w:bidi="ar-SA"/>
    </w:rPr>
  </w:style>
  <w:style w:type="character" w:customStyle="1" w:styleId="29">
    <w:name w:val="Цитата 2 Знак"/>
    <w:basedOn w:val="a0"/>
    <w:link w:val="28"/>
    <w:uiPriority w:val="29"/>
    <w:rsid w:val="009D364A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ff6">
    <w:name w:val="Intense Quote"/>
    <w:basedOn w:val="a"/>
    <w:next w:val="a"/>
    <w:link w:val="afff7"/>
    <w:uiPriority w:val="30"/>
    <w:qFormat/>
    <w:rsid w:val="009D364A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  <w:lang w:val="x-none" w:eastAsia="x-none" w:bidi="ar-SA"/>
    </w:rPr>
  </w:style>
  <w:style w:type="character" w:customStyle="1" w:styleId="afff7">
    <w:name w:val="Выделенная цитата Знак"/>
    <w:basedOn w:val="a0"/>
    <w:link w:val="afff6"/>
    <w:uiPriority w:val="30"/>
    <w:rsid w:val="009D364A"/>
    <w:rPr>
      <w:rFonts w:ascii="Cambria" w:eastAsia="Times New Roman" w:hAnsi="Cambria" w:cs="Times New Roman"/>
      <w:caps/>
      <w:color w:val="622423"/>
      <w:spacing w:val="5"/>
      <w:sz w:val="20"/>
      <w:szCs w:val="20"/>
      <w:lang w:val="x-none" w:eastAsia="x-none"/>
    </w:rPr>
  </w:style>
  <w:style w:type="character" w:styleId="afff8">
    <w:name w:val="Subtle Emphasis"/>
    <w:uiPriority w:val="19"/>
    <w:qFormat/>
    <w:rsid w:val="009D364A"/>
    <w:rPr>
      <w:i/>
      <w:iCs/>
    </w:rPr>
  </w:style>
  <w:style w:type="character" w:styleId="afff9">
    <w:name w:val="Intense Emphasis"/>
    <w:uiPriority w:val="21"/>
    <w:qFormat/>
    <w:rsid w:val="009D364A"/>
    <w:rPr>
      <w:i/>
      <w:iCs/>
      <w:caps/>
      <w:spacing w:val="10"/>
      <w:sz w:val="20"/>
      <w:szCs w:val="20"/>
    </w:rPr>
  </w:style>
  <w:style w:type="character" w:styleId="afffa">
    <w:name w:val="Subtle Reference"/>
    <w:uiPriority w:val="31"/>
    <w:qFormat/>
    <w:rsid w:val="009D364A"/>
    <w:rPr>
      <w:rFonts w:ascii="Calibri" w:eastAsia="Times New Roman" w:hAnsi="Calibri" w:cs="Times New Roman"/>
      <w:i/>
      <w:iCs/>
      <w:color w:val="622423"/>
    </w:rPr>
  </w:style>
  <w:style w:type="character" w:styleId="afffb">
    <w:name w:val="Intense Reference"/>
    <w:uiPriority w:val="32"/>
    <w:qFormat/>
    <w:rsid w:val="009D364A"/>
    <w:rPr>
      <w:rFonts w:ascii="Calibri" w:eastAsia="Times New Roman" w:hAnsi="Calibri" w:cs="Times New Roman"/>
      <w:b/>
      <w:bCs/>
      <w:i/>
      <w:iCs/>
      <w:color w:val="622423"/>
    </w:rPr>
  </w:style>
  <w:style w:type="character" w:styleId="afffc">
    <w:name w:val="Book Title"/>
    <w:uiPriority w:val="33"/>
    <w:qFormat/>
    <w:rsid w:val="009D364A"/>
    <w:rPr>
      <w:caps/>
      <w:color w:val="622423"/>
      <w:spacing w:val="5"/>
      <w:u w:color="622423"/>
    </w:rPr>
  </w:style>
  <w:style w:type="paragraph" w:styleId="afffd">
    <w:name w:val="TOC Heading"/>
    <w:basedOn w:val="1"/>
    <w:next w:val="a"/>
    <w:uiPriority w:val="39"/>
    <w:semiHidden/>
    <w:unhideWhenUsed/>
    <w:qFormat/>
    <w:rsid w:val="009D364A"/>
    <w:pPr>
      <w:outlineLvl w:val="9"/>
    </w:pPr>
  </w:style>
  <w:style w:type="paragraph" w:customStyle="1" w:styleId="1c">
    <w:name w:val="Обычный1"/>
    <w:rsid w:val="009D364A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ffe">
    <w:name w:val="FollowedHyperlink"/>
    <w:uiPriority w:val="99"/>
    <w:unhideWhenUsed/>
    <w:rsid w:val="009D364A"/>
    <w:rPr>
      <w:color w:val="800080"/>
      <w:u w:val="single"/>
    </w:rPr>
  </w:style>
  <w:style w:type="paragraph" w:styleId="34">
    <w:name w:val="toc 3"/>
    <w:basedOn w:val="a"/>
    <w:next w:val="a"/>
    <w:autoRedefine/>
    <w:uiPriority w:val="39"/>
    <w:qFormat/>
    <w:rsid w:val="009D364A"/>
    <w:pPr>
      <w:ind w:left="220"/>
      <w:jc w:val="left"/>
    </w:pPr>
    <w:rPr>
      <w:rFonts w:ascii="Calibri" w:hAnsi="Calibri"/>
      <w:sz w:val="20"/>
      <w:szCs w:val="20"/>
    </w:rPr>
  </w:style>
  <w:style w:type="paragraph" w:styleId="41">
    <w:name w:val="toc 4"/>
    <w:basedOn w:val="a"/>
    <w:next w:val="a"/>
    <w:autoRedefine/>
    <w:rsid w:val="009D364A"/>
    <w:pPr>
      <w:ind w:left="44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rsid w:val="009D364A"/>
    <w:pPr>
      <w:ind w:left="6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rsid w:val="009D364A"/>
    <w:pPr>
      <w:ind w:left="88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rsid w:val="009D364A"/>
    <w:pPr>
      <w:ind w:left="110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rsid w:val="009D364A"/>
    <w:pPr>
      <w:ind w:left="132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rsid w:val="009D364A"/>
    <w:pPr>
      <w:ind w:left="1540"/>
      <w:jc w:val="left"/>
    </w:pPr>
    <w:rPr>
      <w:rFonts w:ascii="Calibri" w:hAnsi="Calibri"/>
      <w:sz w:val="20"/>
      <w:szCs w:val="20"/>
    </w:rPr>
  </w:style>
  <w:style w:type="paragraph" w:customStyle="1" w:styleId="affff">
    <w:name w:val="Заголовок без нумерации"/>
    <w:basedOn w:val="1"/>
    <w:link w:val="affff0"/>
    <w:qFormat/>
    <w:rsid w:val="009D364A"/>
    <w:pPr>
      <w:ind w:left="0"/>
    </w:pPr>
    <w:rPr>
      <w:snapToGrid w:val="0"/>
    </w:rPr>
  </w:style>
  <w:style w:type="character" w:customStyle="1" w:styleId="affff0">
    <w:name w:val="Заголовок без нумерации Знак"/>
    <w:link w:val="affff"/>
    <w:rsid w:val="009D364A"/>
    <w:rPr>
      <w:rFonts w:ascii="Cambria" w:eastAsia="Times New Roman" w:hAnsi="Cambria" w:cs="Times New Roman"/>
      <w:b/>
      <w:caps/>
      <w:snapToGrid w:val="0"/>
      <w:spacing w:val="20"/>
      <w:sz w:val="28"/>
      <w:szCs w:val="28"/>
      <w:lang w:val="x-none" w:bidi="en-US"/>
    </w:rPr>
  </w:style>
  <w:style w:type="paragraph" w:customStyle="1" w:styleId="Standard">
    <w:name w:val="Standard"/>
    <w:rsid w:val="00C4063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3">
    <w:name w:val="S_Обычный"/>
    <w:basedOn w:val="Standard"/>
    <w:rsid w:val="00C40631"/>
    <w:pPr>
      <w:ind w:firstLine="709"/>
    </w:pPr>
  </w:style>
  <w:style w:type="paragraph" w:styleId="HTML">
    <w:name w:val="HTML Preformatted"/>
    <w:basedOn w:val="a"/>
    <w:link w:val="HTML0"/>
    <w:rsid w:val="002064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Courier New" w:hAnsi="Courier New"/>
      <w:sz w:val="20"/>
      <w:szCs w:val="20"/>
      <w:lang w:val="x-none" w:eastAsia="x-none" w:bidi="ar-SA"/>
    </w:rPr>
  </w:style>
  <w:style w:type="character" w:customStyle="1" w:styleId="HTML0">
    <w:name w:val="Стандартный HTML Знак"/>
    <w:basedOn w:val="a0"/>
    <w:link w:val="HTML"/>
    <w:rsid w:val="0020641C"/>
    <w:rPr>
      <w:rFonts w:ascii="Courier New" w:eastAsia="Courier New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64A"/>
    <w:pPr>
      <w:spacing w:after="0" w:line="360" w:lineRule="auto"/>
      <w:jc w:val="both"/>
    </w:pPr>
    <w:rPr>
      <w:rFonts w:ascii="Cambria" w:eastAsia="Times New Roman" w:hAnsi="Cambria" w:cs="Times New Roman"/>
      <w:lang w:val="en-US" w:bidi="en-US"/>
    </w:rPr>
  </w:style>
  <w:style w:type="paragraph" w:styleId="1">
    <w:name w:val="heading 1"/>
    <w:basedOn w:val="a"/>
    <w:next w:val="a"/>
    <w:link w:val="10"/>
    <w:autoRedefine/>
    <w:uiPriority w:val="9"/>
    <w:qFormat/>
    <w:rsid w:val="00D32E72"/>
    <w:pPr>
      <w:pBdr>
        <w:bottom w:val="thinThickSmallGap" w:sz="12" w:space="1" w:color="943634"/>
      </w:pBdr>
      <w:spacing w:line="276" w:lineRule="auto"/>
      <w:ind w:left="425"/>
      <w:jc w:val="center"/>
      <w:outlineLvl w:val="0"/>
    </w:pPr>
    <w:rPr>
      <w:b/>
      <w:caps/>
      <w:spacing w:val="20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9D364A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  <w:lang w:val="x-none" w:eastAsia="x-none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9D364A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  <w:lang w:val="x-none" w:eastAsia="x-none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9D364A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  <w:sz w:val="20"/>
      <w:szCs w:val="20"/>
      <w:lang w:val="x-none" w:eastAsia="x-none"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9D364A"/>
    <w:pPr>
      <w:spacing w:before="320" w:after="120"/>
      <w:jc w:val="center"/>
      <w:outlineLvl w:val="4"/>
    </w:pPr>
    <w:rPr>
      <w:caps/>
      <w:color w:val="622423"/>
      <w:spacing w:val="10"/>
      <w:sz w:val="20"/>
      <w:szCs w:val="20"/>
      <w:lang w:val="x-none" w:eastAsia="x-none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364A"/>
    <w:pPr>
      <w:spacing w:after="120"/>
      <w:jc w:val="center"/>
      <w:outlineLvl w:val="5"/>
    </w:pPr>
    <w:rPr>
      <w:caps/>
      <w:color w:val="943634"/>
      <w:spacing w:val="10"/>
      <w:sz w:val="20"/>
      <w:szCs w:val="20"/>
      <w:lang w:val="x-none" w:eastAsia="x-none" w:bidi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9D364A"/>
    <w:pPr>
      <w:spacing w:after="120"/>
      <w:jc w:val="center"/>
      <w:outlineLvl w:val="6"/>
    </w:pPr>
    <w:rPr>
      <w:i/>
      <w:iCs/>
      <w:caps/>
      <w:color w:val="943634"/>
      <w:spacing w:val="10"/>
      <w:sz w:val="20"/>
      <w:szCs w:val="20"/>
      <w:lang w:val="x-none" w:eastAsia="x-none" w:bidi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9D364A"/>
    <w:pPr>
      <w:spacing w:after="120"/>
      <w:jc w:val="center"/>
      <w:outlineLvl w:val="7"/>
    </w:pPr>
    <w:rPr>
      <w:caps/>
      <w:spacing w:val="10"/>
      <w:sz w:val="20"/>
      <w:szCs w:val="20"/>
      <w:lang w:val="x-none" w:eastAsia="x-none" w:bidi="ar-SA"/>
    </w:rPr>
  </w:style>
  <w:style w:type="paragraph" w:styleId="9">
    <w:name w:val="heading 9"/>
    <w:basedOn w:val="a"/>
    <w:next w:val="a"/>
    <w:link w:val="90"/>
    <w:uiPriority w:val="9"/>
    <w:unhideWhenUsed/>
    <w:qFormat/>
    <w:rsid w:val="009D364A"/>
    <w:pPr>
      <w:spacing w:after="120"/>
      <w:jc w:val="center"/>
      <w:outlineLvl w:val="8"/>
    </w:pPr>
    <w:rPr>
      <w:i/>
      <w:iCs/>
      <w:caps/>
      <w:spacing w:val="10"/>
      <w:sz w:val="20"/>
      <w:szCs w:val="20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E72"/>
    <w:rPr>
      <w:rFonts w:ascii="Cambria" w:eastAsia="Times New Roman" w:hAnsi="Cambria" w:cs="Times New Roman"/>
      <w:b/>
      <w:caps/>
      <w:spacing w:val="20"/>
      <w:sz w:val="28"/>
      <w:szCs w:val="28"/>
      <w:lang w:val="x-none" w:bidi="en-US"/>
    </w:rPr>
  </w:style>
  <w:style w:type="character" w:customStyle="1" w:styleId="20">
    <w:name w:val="Заголовок 2 Знак"/>
    <w:basedOn w:val="a0"/>
    <w:link w:val="2"/>
    <w:uiPriority w:val="9"/>
    <w:rsid w:val="009D364A"/>
    <w:rPr>
      <w:rFonts w:ascii="Cambria" w:eastAsia="Times New Roman" w:hAnsi="Cambria" w:cs="Times New Roman"/>
      <w:caps/>
      <w:color w:val="632423"/>
      <w:spacing w:val="15"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9D364A"/>
    <w:rPr>
      <w:rFonts w:ascii="Cambria" w:eastAsia="Times New Roman" w:hAnsi="Cambria" w:cs="Times New Roman"/>
      <w:caps/>
      <w:color w:val="622423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9D364A"/>
    <w:rPr>
      <w:rFonts w:ascii="Cambria" w:eastAsia="Times New Roman" w:hAnsi="Cambria" w:cs="Times New Roman"/>
      <w:caps/>
      <w:color w:val="622423"/>
      <w:spacing w:val="1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9D364A"/>
    <w:rPr>
      <w:rFonts w:ascii="Cambria" w:eastAsia="Times New Roman" w:hAnsi="Cambria" w:cs="Times New Roman"/>
      <w:caps/>
      <w:color w:val="622423"/>
      <w:spacing w:val="10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9D364A"/>
    <w:rPr>
      <w:rFonts w:ascii="Cambria" w:eastAsia="Times New Roman" w:hAnsi="Cambria" w:cs="Times New Roman"/>
      <w:caps/>
      <w:color w:val="943634"/>
      <w:spacing w:val="1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9D364A"/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9D364A"/>
    <w:rPr>
      <w:rFonts w:ascii="Cambria" w:eastAsia="Times New Roman" w:hAnsi="Cambria" w:cs="Times New Roman"/>
      <w:caps/>
      <w:spacing w:val="1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9D364A"/>
    <w:rPr>
      <w:rFonts w:ascii="Cambria" w:eastAsia="Times New Roman" w:hAnsi="Cambria" w:cs="Times New Roman"/>
      <w:i/>
      <w:iCs/>
      <w:caps/>
      <w:spacing w:val="10"/>
      <w:sz w:val="20"/>
      <w:szCs w:val="20"/>
      <w:lang w:val="x-none" w:eastAsia="x-none"/>
    </w:rPr>
  </w:style>
  <w:style w:type="paragraph" w:styleId="a3">
    <w:name w:val="header"/>
    <w:basedOn w:val="a"/>
    <w:link w:val="a4"/>
    <w:rsid w:val="009D364A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9D364A"/>
    <w:rPr>
      <w:rFonts w:ascii="Cambria" w:eastAsia="Times New Roman" w:hAnsi="Cambria" w:cs="Times New Roman"/>
      <w:lang w:val="en-US" w:bidi="en-US"/>
    </w:rPr>
  </w:style>
  <w:style w:type="paragraph" w:styleId="a5">
    <w:name w:val="footer"/>
    <w:basedOn w:val="a"/>
    <w:link w:val="a6"/>
    <w:uiPriority w:val="99"/>
    <w:rsid w:val="009D364A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364A"/>
    <w:rPr>
      <w:rFonts w:ascii="Cambria" w:eastAsia="Times New Roman" w:hAnsi="Cambria" w:cs="Times New Roman"/>
      <w:lang w:val="en-US" w:bidi="en-US"/>
    </w:rPr>
  </w:style>
  <w:style w:type="character" w:styleId="a7">
    <w:name w:val="page number"/>
    <w:basedOn w:val="a0"/>
    <w:rsid w:val="009D364A"/>
  </w:style>
  <w:style w:type="paragraph" w:styleId="a8">
    <w:name w:val="Balloon Text"/>
    <w:basedOn w:val="a"/>
    <w:link w:val="a9"/>
    <w:semiHidden/>
    <w:rsid w:val="009D364A"/>
    <w:rPr>
      <w:rFonts w:ascii="Tahoma" w:hAnsi="Tahoma"/>
      <w:sz w:val="16"/>
      <w:szCs w:val="16"/>
      <w:lang w:val="x-none" w:eastAsia="x-none" w:bidi="ar-SA"/>
    </w:rPr>
  </w:style>
  <w:style w:type="character" w:customStyle="1" w:styleId="a9">
    <w:name w:val="Текст выноски Знак"/>
    <w:basedOn w:val="a0"/>
    <w:link w:val="a8"/>
    <w:semiHidden/>
    <w:rsid w:val="009D364A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aa">
    <w:name w:val="Table Grid"/>
    <w:basedOn w:val="a1"/>
    <w:rsid w:val="009D364A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rsid w:val="009D364A"/>
    <w:pPr>
      <w:ind w:right="284" w:firstLine="709"/>
    </w:pPr>
    <w:rPr>
      <w:sz w:val="28"/>
      <w:szCs w:val="24"/>
      <w:lang w:val="x-none" w:eastAsia="x-none" w:bidi="ar-SA"/>
    </w:rPr>
  </w:style>
  <w:style w:type="character" w:customStyle="1" w:styleId="ac">
    <w:name w:val="Основной текст с отступом Знак"/>
    <w:basedOn w:val="a0"/>
    <w:link w:val="ab"/>
    <w:rsid w:val="009D364A"/>
    <w:rPr>
      <w:rFonts w:ascii="Cambria" w:eastAsia="Times New Roman" w:hAnsi="Cambria" w:cs="Times New Roman"/>
      <w:sz w:val="28"/>
      <w:szCs w:val="24"/>
      <w:lang w:val="x-none" w:eastAsia="x-none"/>
    </w:rPr>
  </w:style>
  <w:style w:type="paragraph" w:styleId="ad">
    <w:name w:val="Normal (Web)"/>
    <w:basedOn w:val="a"/>
    <w:rsid w:val="009D364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rsid w:val="009D36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364A"/>
    <w:rPr>
      <w:rFonts w:ascii="Cambria" w:eastAsia="Times New Roman" w:hAnsi="Cambria" w:cs="Times New Roman"/>
      <w:lang w:val="en-US" w:bidi="en-US"/>
    </w:rPr>
  </w:style>
  <w:style w:type="paragraph" w:styleId="ae">
    <w:name w:val="Document Map"/>
    <w:basedOn w:val="a"/>
    <w:link w:val="af"/>
    <w:rsid w:val="009D364A"/>
    <w:pPr>
      <w:shd w:val="clear" w:color="auto" w:fill="000080"/>
    </w:pPr>
    <w:rPr>
      <w:rFonts w:ascii="Tahoma" w:hAnsi="Tahoma"/>
      <w:sz w:val="20"/>
      <w:szCs w:val="20"/>
      <w:lang w:val="x-none" w:eastAsia="x-none" w:bidi="ar-SA"/>
    </w:rPr>
  </w:style>
  <w:style w:type="character" w:customStyle="1" w:styleId="af">
    <w:name w:val="Схема документа Знак"/>
    <w:basedOn w:val="a0"/>
    <w:link w:val="ae"/>
    <w:rsid w:val="009D364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11">
    <w:name w:val="Красная строка1"/>
    <w:basedOn w:val="af0"/>
    <w:rsid w:val="009D364A"/>
    <w:pPr>
      <w:suppressAutoHyphens/>
      <w:ind w:firstLine="210"/>
    </w:pPr>
    <w:rPr>
      <w:lang w:eastAsia="ar-SA"/>
    </w:rPr>
  </w:style>
  <w:style w:type="paragraph" w:styleId="af0">
    <w:name w:val="Body Text"/>
    <w:aliases w:val=" Знак1 Знак"/>
    <w:basedOn w:val="a"/>
    <w:link w:val="af1"/>
    <w:rsid w:val="009D364A"/>
    <w:pPr>
      <w:spacing w:after="120"/>
    </w:pPr>
  </w:style>
  <w:style w:type="character" w:customStyle="1" w:styleId="af1">
    <w:name w:val="Основной текст Знак"/>
    <w:aliases w:val=" Знак1 Знак Знак"/>
    <w:basedOn w:val="a0"/>
    <w:link w:val="af0"/>
    <w:rsid w:val="009D364A"/>
    <w:rPr>
      <w:rFonts w:ascii="Cambria" w:eastAsia="Times New Roman" w:hAnsi="Cambria" w:cs="Times New Roman"/>
      <w:lang w:val="en-US" w:bidi="en-US"/>
    </w:rPr>
  </w:style>
  <w:style w:type="paragraph" w:styleId="af2">
    <w:name w:val="List Paragraph"/>
    <w:basedOn w:val="a"/>
    <w:uiPriority w:val="34"/>
    <w:qFormat/>
    <w:rsid w:val="009D364A"/>
    <w:pPr>
      <w:ind w:left="720"/>
      <w:contextualSpacing/>
    </w:pPr>
  </w:style>
  <w:style w:type="paragraph" w:customStyle="1" w:styleId="S">
    <w:name w:val="S_Маркированный"/>
    <w:basedOn w:val="af3"/>
    <w:link w:val="S0"/>
    <w:autoRedefine/>
    <w:rsid w:val="009D364A"/>
    <w:pPr>
      <w:tabs>
        <w:tab w:val="left" w:pos="1260"/>
      </w:tabs>
      <w:contextualSpacing w:val="0"/>
    </w:pPr>
    <w:rPr>
      <w:sz w:val="24"/>
      <w:szCs w:val="24"/>
      <w:lang w:val="x-none" w:eastAsia="x-none" w:bidi="ar-SA"/>
    </w:rPr>
  </w:style>
  <w:style w:type="paragraph" w:styleId="af3">
    <w:name w:val="List Bullet"/>
    <w:basedOn w:val="a"/>
    <w:rsid w:val="009D364A"/>
    <w:pPr>
      <w:tabs>
        <w:tab w:val="num" w:pos="1361"/>
      </w:tabs>
      <w:ind w:firstLine="1021"/>
      <w:contextualSpacing/>
    </w:pPr>
  </w:style>
  <w:style w:type="character" w:customStyle="1" w:styleId="S0">
    <w:name w:val="S_Маркированный Знак Знак"/>
    <w:link w:val="S"/>
    <w:rsid w:val="009D364A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S31">
    <w:name w:val="S_Нумерованный_3.1"/>
    <w:basedOn w:val="a"/>
    <w:link w:val="S310"/>
    <w:autoRedefine/>
    <w:rsid w:val="009D364A"/>
    <w:pPr>
      <w:ind w:firstLine="624"/>
    </w:pPr>
    <w:rPr>
      <w:sz w:val="28"/>
      <w:szCs w:val="28"/>
      <w:lang w:val="x-none" w:eastAsia="x-none" w:bidi="ar-SA"/>
    </w:rPr>
  </w:style>
  <w:style w:type="character" w:customStyle="1" w:styleId="S310">
    <w:name w:val="S_Нумерованный_3.1 Знак Знак"/>
    <w:link w:val="S31"/>
    <w:rsid w:val="009D364A"/>
    <w:rPr>
      <w:rFonts w:ascii="Cambria" w:eastAsia="Times New Roman" w:hAnsi="Cambria" w:cs="Times New Roman"/>
      <w:sz w:val="28"/>
      <w:szCs w:val="28"/>
      <w:lang w:val="x-none" w:eastAsia="x-none"/>
    </w:rPr>
  </w:style>
  <w:style w:type="paragraph" w:styleId="af4">
    <w:name w:val="Title"/>
    <w:basedOn w:val="a"/>
    <w:next w:val="a"/>
    <w:link w:val="af5"/>
    <w:uiPriority w:val="10"/>
    <w:qFormat/>
    <w:rsid w:val="009D364A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  <w:lang w:val="x-none" w:eastAsia="x-none" w:bidi="ar-SA"/>
    </w:rPr>
  </w:style>
  <w:style w:type="character" w:customStyle="1" w:styleId="af5">
    <w:name w:val="Название Знак"/>
    <w:basedOn w:val="a0"/>
    <w:link w:val="af4"/>
    <w:uiPriority w:val="10"/>
    <w:rsid w:val="009D364A"/>
    <w:rPr>
      <w:rFonts w:ascii="Cambria" w:eastAsia="Times New Roman" w:hAnsi="Cambria" w:cs="Times New Roman"/>
      <w:caps/>
      <w:color w:val="632423"/>
      <w:spacing w:val="50"/>
      <w:sz w:val="44"/>
      <w:szCs w:val="44"/>
      <w:lang w:val="x-none" w:eastAsia="x-none"/>
    </w:rPr>
  </w:style>
  <w:style w:type="character" w:customStyle="1" w:styleId="WW8Num2z0">
    <w:name w:val="WW8Num2z0"/>
    <w:rsid w:val="009D364A"/>
    <w:rPr>
      <w:rFonts w:ascii="Symbol" w:hAnsi="Symbol"/>
    </w:rPr>
  </w:style>
  <w:style w:type="character" w:customStyle="1" w:styleId="WW8Num3z0">
    <w:name w:val="WW8Num3z0"/>
    <w:rsid w:val="009D364A"/>
    <w:rPr>
      <w:rFonts w:ascii="Symbol" w:hAnsi="Symbol"/>
    </w:rPr>
  </w:style>
  <w:style w:type="character" w:customStyle="1" w:styleId="WW8Num4z0">
    <w:name w:val="WW8Num4z0"/>
    <w:rsid w:val="009D364A"/>
    <w:rPr>
      <w:rFonts w:ascii="Symbol" w:hAnsi="Symbol"/>
    </w:rPr>
  </w:style>
  <w:style w:type="character" w:customStyle="1" w:styleId="WW8Num5z0">
    <w:name w:val="WW8Num5z0"/>
    <w:rsid w:val="009D364A"/>
    <w:rPr>
      <w:rFonts w:ascii="Symbol" w:hAnsi="Symbol"/>
    </w:rPr>
  </w:style>
  <w:style w:type="character" w:customStyle="1" w:styleId="WW8Num6z0">
    <w:name w:val="WW8Num6z0"/>
    <w:rsid w:val="009D364A"/>
    <w:rPr>
      <w:rFonts w:ascii="Symbol" w:hAnsi="Symbol"/>
    </w:rPr>
  </w:style>
  <w:style w:type="character" w:customStyle="1" w:styleId="WW8Num7z0">
    <w:name w:val="WW8Num7z0"/>
    <w:rsid w:val="009D364A"/>
    <w:rPr>
      <w:rFonts w:ascii="Symbol" w:hAnsi="Symbol"/>
    </w:rPr>
  </w:style>
  <w:style w:type="character" w:customStyle="1" w:styleId="WW8Num8z0">
    <w:name w:val="WW8Num8z0"/>
    <w:rsid w:val="009D364A"/>
    <w:rPr>
      <w:rFonts w:ascii="Symbol" w:hAnsi="Symbol"/>
    </w:rPr>
  </w:style>
  <w:style w:type="character" w:customStyle="1" w:styleId="WW8Num9z0">
    <w:name w:val="WW8Num9z0"/>
    <w:rsid w:val="009D364A"/>
    <w:rPr>
      <w:rFonts w:ascii="Symbol" w:hAnsi="Symbol"/>
    </w:rPr>
  </w:style>
  <w:style w:type="character" w:customStyle="1" w:styleId="WW8Num10z0">
    <w:name w:val="WW8Num10z0"/>
    <w:rsid w:val="009D364A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9D364A"/>
  </w:style>
  <w:style w:type="character" w:customStyle="1" w:styleId="WW-Absatz-Standardschriftart">
    <w:name w:val="WW-Absatz-Standardschriftart"/>
    <w:rsid w:val="009D364A"/>
  </w:style>
  <w:style w:type="character" w:customStyle="1" w:styleId="WW-Absatz-Standardschriftart1">
    <w:name w:val="WW-Absatz-Standardschriftart1"/>
    <w:rsid w:val="009D364A"/>
  </w:style>
  <w:style w:type="character" w:customStyle="1" w:styleId="WW-Absatz-Standardschriftart11">
    <w:name w:val="WW-Absatz-Standardschriftart11"/>
    <w:rsid w:val="009D364A"/>
  </w:style>
  <w:style w:type="character" w:customStyle="1" w:styleId="WW-Absatz-Standardschriftart111">
    <w:name w:val="WW-Absatz-Standardschriftart111"/>
    <w:rsid w:val="009D364A"/>
  </w:style>
  <w:style w:type="character" w:customStyle="1" w:styleId="WW-Absatz-Standardschriftart1111">
    <w:name w:val="WW-Absatz-Standardschriftart1111"/>
    <w:rsid w:val="009D364A"/>
  </w:style>
  <w:style w:type="character" w:customStyle="1" w:styleId="WW-Absatz-Standardschriftart11111">
    <w:name w:val="WW-Absatz-Standardschriftart11111"/>
    <w:rsid w:val="009D364A"/>
  </w:style>
  <w:style w:type="character" w:customStyle="1" w:styleId="WW8Num1z0">
    <w:name w:val="WW8Num1z0"/>
    <w:rsid w:val="009D364A"/>
    <w:rPr>
      <w:rFonts w:ascii="Symbol" w:hAnsi="Symbol"/>
    </w:rPr>
  </w:style>
  <w:style w:type="character" w:customStyle="1" w:styleId="WW8Num2z1">
    <w:name w:val="WW8Num2z1"/>
    <w:rsid w:val="009D364A"/>
    <w:rPr>
      <w:rFonts w:ascii="Courier New" w:hAnsi="Courier New" w:cs="Courier New"/>
    </w:rPr>
  </w:style>
  <w:style w:type="character" w:customStyle="1" w:styleId="WW8Num2z2">
    <w:name w:val="WW8Num2z2"/>
    <w:rsid w:val="009D364A"/>
    <w:rPr>
      <w:rFonts w:ascii="Wingdings" w:hAnsi="Wingdings"/>
    </w:rPr>
  </w:style>
  <w:style w:type="character" w:customStyle="1" w:styleId="WW8Num3z1">
    <w:name w:val="WW8Num3z1"/>
    <w:rsid w:val="009D364A"/>
    <w:rPr>
      <w:rFonts w:ascii="Courier New" w:hAnsi="Courier New" w:cs="Courier New"/>
    </w:rPr>
  </w:style>
  <w:style w:type="character" w:customStyle="1" w:styleId="WW8Num3z2">
    <w:name w:val="WW8Num3z2"/>
    <w:rsid w:val="009D364A"/>
    <w:rPr>
      <w:rFonts w:ascii="Wingdings" w:hAnsi="Wingdings"/>
    </w:rPr>
  </w:style>
  <w:style w:type="character" w:customStyle="1" w:styleId="WW8Num6z1">
    <w:name w:val="WW8Num6z1"/>
    <w:rsid w:val="009D364A"/>
    <w:rPr>
      <w:rFonts w:ascii="Courier New" w:hAnsi="Courier New" w:cs="Courier New"/>
    </w:rPr>
  </w:style>
  <w:style w:type="character" w:customStyle="1" w:styleId="WW8Num6z2">
    <w:name w:val="WW8Num6z2"/>
    <w:rsid w:val="009D364A"/>
    <w:rPr>
      <w:rFonts w:ascii="Wingdings" w:hAnsi="Wingdings"/>
    </w:rPr>
  </w:style>
  <w:style w:type="character" w:customStyle="1" w:styleId="WW8Num8z1">
    <w:name w:val="WW8Num8z1"/>
    <w:rsid w:val="009D364A"/>
    <w:rPr>
      <w:rFonts w:ascii="Courier New" w:hAnsi="Courier New" w:cs="Courier New"/>
    </w:rPr>
  </w:style>
  <w:style w:type="character" w:customStyle="1" w:styleId="WW8Num8z2">
    <w:name w:val="WW8Num8z2"/>
    <w:rsid w:val="009D364A"/>
    <w:rPr>
      <w:rFonts w:ascii="Wingdings" w:hAnsi="Wingdings"/>
    </w:rPr>
  </w:style>
  <w:style w:type="character" w:customStyle="1" w:styleId="WW8Num10z1">
    <w:name w:val="WW8Num10z1"/>
    <w:rsid w:val="009D364A"/>
    <w:rPr>
      <w:rFonts w:ascii="Courier New" w:hAnsi="Courier New"/>
    </w:rPr>
  </w:style>
  <w:style w:type="character" w:customStyle="1" w:styleId="WW8Num10z2">
    <w:name w:val="WW8Num10z2"/>
    <w:rsid w:val="009D364A"/>
    <w:rPr>
      <w:rFonts w:ascii="Wingdings" w:hAnsi="Wingdings"/>
    </w:rPr>
  </w:style>
  <w:style w:type="character" w:customStyle="1" w:styleId="WW8Num10z3">
    <w:name w:val="WW8Num10z3"/>
    <w:rsid w:val="009D364A"/>
    <w:rPr>
      <w:rFonts w:ascii="Symbol" w:hAnsi="Symbol"/>
    </w:rPr>
  </w:style>
  <w:style w:type="character" w:customStyle="1" w:styleId="WW8Num11z0">
    <w:name w:val="WW8Num11z0"/>
    <w:rsid w:val="009D364A"/>
    <w:rPr>
      <w:rFonts w:ascii="Symbol" w:hAnsi="Symbol"/>
    </w:rPr>
  </w:style>
  <w:style w:type="character" w:customStyle="1" w:styleId="WW8Num11z1">
    <w:name w:val="WW8Num11z1"/>
    <w:rsid w:val="009D364A"/>
    <w:rPr>
      <w:rFonts w:ascii="Courier New" w:hAnsi="Courier New" w:cs="Courier New"/>
    </w:rPr>
  </w:style>
  <w:style w:type="character" w:customStyle="1" w:styleId="WW8Num11z2">
    <w:name w:val="WW8Num11z2"/>
    <w:rsid w:val="009D364A"/>
    <w:rPr>
      <w:rFonts w:ascii="Wingdings" w:hAnsi="Wingdings"/>
    </w:rPr>
  </w:style>
  <w:style w:type="character" w:customStyle="1" w:styleId="WW8Num12z0">
    <w:name w:val="WW8Num12z0"/>
    <w:rsid w:val="009D364A"/>
    <w:rPr>
      <w:rFonts w:ascii="Symbol" w:hAnsi="Symbol"/>
    </w:rPr>
  </w:style>
  <w:style w:type="character" w:customStyle="1" w:styleId="WW8Num12z1">
    <w:name w:val="WW8Num12z1"/>
    <w:rsid w:val="009D364A"/>
    <w:rPr>
      <w:rFonts w:ascii="Courier New" w:hAnsi="Courier New" w:cs="Courier New"/>
    </w:rPr>
  </w:style>
  <w:style w:type="character" w:customStyle="1" w:styleId="WW8Num12z2">
    <w:name w:val="WW8Num12z2"/>
    <w:rsid w:val="009D364A"/>
    <w:rPr>
      <w:rFonts w:ascii="Wingdings" w:hAnsi="Wingdings"/>
    </w:rPr>
  </w:style>
  <w:style w:type="character" w:customStyle="1" w:styleId="WW8Num13z0">
    <w:name w:val="WW8Num13z0"/>
    <w:rsid w:val="009D364A"/>
    <w:rPr>
      <w:rFonts w:ascii="Symbol" w:hAnsi="Symbol"/>
    </w:rPr>
  </w:style>
  <w:style w:type="character" w:customStyle="1" w:styleId="WW8Num13z1">
    <w:name w:val="WW8Num13z1"/>
    <w:rsid w:val="009D364A"/>
    <w:rPr>
      <w:rFonts w:ascii="Courier New" w:hAnsi="Courier New" w:cs="Courier New"/>
    </w:rPr>
  </w:style>
  <w:style w:type="character" w:customStyle="1" w:styleId="WW8Num13z2">
    <w:name w:val="WW8Num13z2"/>
    <w:rsid w:val="009D364A"/>
    <w:rPr>
      <w:rFonts w:ascii="Wingdings" w:hAnsi="Wingdings"/>
    </w:rPr>
  </w:style>
  <w:style w:type="character" w:customStyle="1" w:styleId="WW8Num15z0">
    <w:name w:val="WW8Num15z0"/>
    <w:rsid w:val="009D364A"/>
    <w:rPr>
      <w:rFonts w:ascii="Symbol" w:hAnsi="Symbol"/>
    </w:rPr>
  </w:style>
  <w:style w:type="character" w:customStyle="1" w:styleId="WW8Num15z1">
    <w:name w:val="WW8Num15z1"/>
    <w:rsid w:val="009D364A"/>
    <w:rPr>
      <w:rFonts w:ascii="Courier New" w:hAnsi="Courier New" w:cs="Courier New"/>
    </w:rPr>
  </w:style>
  <w:style w:type="character" w:customStyle="1" w:styleId="WW8Num15z2">
    <w:name w:val="WW8Num15z2"/>
    <w:rsid w:val="009D364A"/>
    <w:rPr>
      <w:rFonts w:ascii="Wingdings" w:hAnsi="Wingdings"/>
    </w:rPr>
  </w:style>
  <w:style w:type="character" w:customStyle="1" w:styleId="WW8Num16z0">
    <w:name w:val="WW8Num16z0"/>
    <w:rsid w:val="009D364A"/>
    <w:rPr>
      <w:rFonts w:ascii="Symbol" w:hAnsi="Symbol"/>
    </w:rPr>
  </w:style>
  <w:style w:type="character" w:customStyle="1" w:styleId="WW8Num16z1">
    <w:name w:val="WW8Num16z1"/>
    <w:rsid w:val="009D364A"/>
    <w:rPr>
      <w:rFonts w:ascii="Courier New" w:hAnsi="Courier New" w:cs="Courier New"/>
    </w:rPr>
  </w:style>
  <w:style w:type="character" w:customStyle="1" w:styleId="WW8Num16z2">
    <w:name w:val="WW8Num16z2"/>
    <w:rsid w:val="009D364A"/>
    <w:rPr>
      <w:rFonts w:ascii="Wingdings" w:hAnsi="Wingdings"/>
    </w:rPr>
  </w:style>
  <w:style w:type="character" w:customStyle="1" w:styleId="WW8Num18z0">
    <w:name w:val="WW8Num18z0"/>
    <w:rsid w:val="009D364A"/>
    <w:rPr>
      <w:rFonts w:ascii="Symbol" w:hAnsi="Symbol"/>
    </w:rPr>
  </w:style>
  <w:style w:type="character" w:customStyle="1" w:styleId="WW8Num18z1">
    <w:name w:val="WW8Num18z1"/>
    <w:rsid w:val="009D364A"/>
    <w:rPr>
      <w:rFonts w:ascii="Courier New" w:hAnsi="Courier New" w:cs="Courier New"/>
    </w:rPr>
  </w:style>
  <w:style w:type="character" w:customStyle="1" w:styleId="WW8Num18z2">
    <w:name w:val="WW8Num18z2"/>
    <w:rsid w:val="009D364A"/>
    <w:rPr>
      <w:rFonts w:ascii="Wingdings" w:hAnsi="Wingdings"/>
    </w:rPr>
  </w:style>
  <w:style w:type="character" w:customStyle="1" w:styleId="WW8Num20z0">
    <w:name w:val="WW8Num20z0"/>
    <w:rsid w:val="009D364A"/>
    <w:rPr>
      <w:rFonts w:ascii="Symbol" w:hAnsi="Symbol"/>
    </w:rPr>
  </w:style>
  <w:style w:type="character" w:customStyle="1" w:styleId="WW8Num20z1">
    <w:name w:val="WW8Num20z1"/>
    <w:rsid w:val="009D364A"/>
    <w:rPr>
      <w:rFonts w:ascii="Courier New" w:hAnsi="Courier New" w:cs="Courier New"/>
    </w:rPr>
  </w:style>
  <w:style w:type="character" w:customStyle="1" w:styleId="WW8Num20z2">
    <w:name w:val="WW8Num20z2"/>
    <w:rsid w:val="009D364A"/>
    <w:rPr>
      <w:rFonts w:ascii="Wingdings" w:hAnsi="Wingdings"/>
    </w:rPr>
  </w:style>
  <w:style w:type="character" w:customStyle="1" w:styleId="WW8Num21z0">
    <w:name w:val="WW8Num21z0"/>
    <w:rsid w:val="009D364A"/>
    <w:rPr>
      <w:rFonts w:ascii="Symbol" w:hAnsi="Symbol"/>
    </w:rPr>
  </w:style>
  <w:style w:type="character" w:customStyle="1" w:styleId="WW8Num21z1">
    <w:name w:val="WW8Num21z1"/>
    <w:rsid w:val="009D364A"/>
    <w:rPr>
      <w:rFonts w:ascii="Courier New" w:hAnsi="Courier New" w:cs="Courier New"/>
    </w:rPr>
  </w:style>
  <w:style w:type="character" w:customStyle="1" w:styleId="WW8Num21z2">
    <w:name w:val="WW8Num21z2"/>
    <w:rsid w:val="009D364A"/>
    <w:rPr>
      <w:rFonts w:ascii="Wingdings" w:hAnsi="Wingdings"/>
    </w:rPr>
  </w:style>
  <w:style w:type="character" w:customStyle="1" w:styleId="WW8Num22z0">
    <w:name w:val="WW8Num22z0"/>
    <w:rsid w:val="009D364A"/>
    <w:rPr>
      <w:rFonts w:ascii="Symbol" w:hAnsi="Symbol"/>
    </w:rPr>
  </w:style>
  <w:style w:type="character" w:customStyle="1" w:styleId="WW8Num22z1">
    <w:name w:val="WW8Num22z1"/>
    <w:rsid w:val="009D364A"/>
    <w:rPr>
      <w:rFonts w:ascii="Courier New" w:hAnsi="Courier New" w:cs="Courier New"/>
    </w:rPr>
  </w:style>
  <w:style w:type="character" w:customStyle="1" w:styleId="WW8Num22z2">
    <w:name w:val="WW8Num22z2"/>
    <w:rsid w:val="009D364A"/>
    <w:rPr>
      <w:rFonts w:ascii="Wingdings" w:hAnsi="Wingdings"/>
    </w:rPr>
  </w:style>
  <w:style w:type="character" w:customStyle="1" w:styleId="WW8Num25z0">
    <w:name w:val="WW8Num25z0"/>
    <w:rsid w:val="009D364A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9D364A"/>
    <w:rPr>
      <w:rFonts w:ascii="Symbol" w:hAnsi="Symbol"/>
    </w:rPr>
  </w:style>
  <w:style w:type="character" w:customStyle="1" w:styleId="WW8Num28z1">
    <w:name w:val="WW8Num28z1"/>
    <w:rsid w:val="009D364A"/>
    <w:rPr>
      <w:rFonts w:ascii="Courier New" w:hAnsi="Courier New" w:cs="Courier New"/>
    </w:rPr>
  </w:style>
  <w:style w:type="character" w:customStyle="1" w:styleId="WW8Num28z2">
    <w:name w:val="WW8Num28z2"/>
    <w:rsid w:val="009D364A"/>
    <w:rPr>
      <w:rFonts w:ascii="Wingdings" w:hAnsi="Wingdings"/>
    </w:rPr>
  </w:style>
  <w:style w:type="character" w:customStyle="1" w:styleId="WW8Num29z0">
    <w:name w:val="WW8Num29z0"/>
    <w:rsid w:val="009D364A"/>
    <w:rPr>
      <w:rFonts w:ascii="Symbol" w:hAnsi="Symbol"/>
    </w:rPr>
  </w:style>
  <w:style w:type="character" w:customStyle="1" w:styleId="WW8Num29z1">
    <w:name w:val="WW8Num29z1"/>
    <w:rsid w:val="009D364A"/>
    <w:rPr>
      <w:rFonts w:ascii="Courier New" w:hAnsi="Courier New" w:cs="Courier New"/>
    </w:rPr>
  </w:style>
  <w:style w:type="character" w:customStyle="1" w:styleId="WW8Num29z2">
    <w:name w:val="WW8Num29z2"/>
    <w:rsid w:val="009D364A"/>
    <w:rPr>
      <w:rFonts w:ascii="Wingdings" w:hAnsi="Wingdings"/>
    </w:rPr>
  </w:style>
  <w:style w:type="character" w:customStyle="1" w:styleId="WW8Num32z2">
    <w:name w:val="WW8Num32z2"/>
    <w:rsid w:val="009D364A"/>
    <w:rPr>
      <w:b/>
    </w:rPr>
  </w:style>
  <w:style w:type="character" w:customStyle="1" w:styleId="WW8Num33z0">
    <w:name w:val="WW8Num33z0"/>
    <w:rsid w:val="009D364A"/>
    <w:rPr>
      <w:rFonts w:ascii="Symbol" w:hAnsi="Symbol"/>
    </w:rPr>
  </w:style>
  <w:style w:type="character" w:customStyle="1" w:styleId="WW8Num33z1">
    <w:name w:val="WW8Num33z1"/>
    <w:rsid w:val="009D364A"/>
    <w:rPr>
      <w:rFonts w:ascii="Courier New" w:hAnsi="Courier New" w:cs="Courier New"/>
    </w:rPr>
  </w:style>
  <w:style w:type="character" w:customStyle="1" w:styleId="WW8Num33z2">
    <w:name w:val="WW8Num33z2"/>
    <w:rsid w:val="009D364A"/>
    <w:rPr>
      <w:rFonts w:ascii="Wingdings" w:hAnsi="Wingdings"/>
    </w:rPr>
  </w:style>
  <w:style w:type="character" w:customStyle="1" w:styleId="WW8Num34z0">
    <w:name w:val="WW8Num34z0"/>
    <w:rsid w:val="009D364A"/>
    <w:rPr>
      <w:rFonts w:ascii="Symbol" w:hAnsi="Symbol"/>
    </w:rPr>
  </w:style>
  <w:style w:type="character" w:customStyle="1" w:styleId="WW8Num34z1">
    <w:name w:val="WW8Num34z1"/>
    <w:rsid w:val="009D364A"/>
    <w:rPr>
      <w:rFonts w:ascii="Courier New" w:hAnsi="Courier New" w:cs="Courier New"/>
    </w:rPr>
  </w:style>
  <w:style w:type="character" w:customStyle="1" w:styleId="WW8Num34z2">
    <w:name w:val="WW8Num34z2"/>
    <w:rsid w:val="009D364A"/>
    <w:rPr>
      <w:rFonts w:ascii="Wingdings" w:hAnsi="Wingdings"/>
    </w:rPr>
  </w:style>
  <w:style w:type="character" w:customStyle="1" w:styleId="WW8Num36z0">
    <w:name w:val="WW8Num36z0"/>
    <w:rsid w:val="009D364A"/>
    <w:rPr>
      <w:rFonts w:ascii="Symbol" w:hAnsi="Symbol"/>
    </w:rPr>
  </w:style>
  <w:style w:type="character" w:customStyle="1" w:styleId="WW8Num36z1">
    <w:name w:val="WW8Num36z1"/>
    <w:rsid w:val="009D364A"/>
    <w:rPr>
      <w:rFonts w:ascii="Courier New" w:hAnsi="Courier New" w:cs="Courier New"/>
    </w:rPr>
  </w:style>
  <w:style w:type="character" w:customStyle="1" w:styleId="WW8Num36z2">
    <w:name w:val="WW8Num36z2"/>
    <w:rsid w:val="009D364A"/>
    <w:rPr>
      <w:rFonts w:ascii="Wingdings" w:hAnsi="Wingdings"/>
    </w:rPr>
  </w:style>
  <w:style w:type="character" w:customStyle="1" w:styleId="12">
    <w:name w:val="Основной шрифт абзаца1"/>
    <w:rsid w:val="009D364A"/>
  </w:style>
  <w:style w:type="character" w:customStyle="1" w:styleId="af6">
    <w:name w:val="Маркеры списка"/>
    <w:rsid w:val="009D364A"/>
    <w:rPr>
      <w:rFonts w:ascii="StarSymbol" w:eastAsia="StarSymbol" w:hAnsi="StarSymbol" w:cs="StarSymbol"/>
      <w:sz w:val="18"/>
      <w:szCs w:val="18"/>
    </w:rPr>
  </w:style>
  <w:style w:type="paragraph" w:customStyle="1" w:styleId="af7">
    <w:name w:val="Заголовок"/>
    <w:basedOn w:val="a"/>
    <w:next w:val="af0"/>
    <w:rsid w:val="009D364A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8">
    <w:name w:val="List"/>
    <w:basedOn w:val="af0"/>
    <w:rsid w:val="009D364A"/>
    <w:rPr>
      <w:rFonts w:ascii="Arial" w:hAnsi="Arial" w:cs="Tahoma"/>
      <w:lang w:eastAsia="ar-SA"/>
    </w:rPr>
  </w:style>
  <w:style w:type="paragraph" w:customStyle="1" w:styleId="13">
    <w:name w:val="Название1"/>
    <w:basedOn w:val="a"/>
    <w:rsid w:val="009D364A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9D364A"/>
    <w:pPr>
      <w:suppressLineNumbers/>
    </w:pPr>
    <w:rPr>
      <w:rFonts w:ascii="Arial" w:hAnsi="Arial" w:cs="Tahoma"/>
      <w:lang w:eastAsia="ar-SA"/>
    </w:rPr>
  </w:style>
  <w:style w:type="paragraph" w:customStyle="1" w:styleId="210">
    <w:name w:val="Основной текст с отступом 21"/>
    <w:basedOn w:val="a"/>
    <w:rsid w:val="009D364A"/>
    <w:pPr>
      <w:widowControl w:val="0"/>
      <w:spacing w:line="360" w:lineRule="atLeast"/>
      <w:ind w:firstLine="720"/>
      <w:jc w:val="center"/>
      <w:textAlignment w:val="baseline"/>
    </w:pPr>
    <w:rPr>
      <w:sz w:val="36"/>
      <w:lang w:eastAsia="ar-SA"/>
    </w:rPr>
  </w:style>
  <w:style w:type="paragraph" w:styleId="af9">
    <w:name w:val="Subtitle"/>
    <w:basedOn w:val="a"/>
    <w:next w:val="a"/>
    <w:link w:val="afa"/>
    <w:uiPriority w:val="11"/>
    <w:qFormat/>
    <w:rsid w:val="009D364A"/>
    <w:pPr>
      <w:spacing w:after="560" w:line="240" w:lineRule="auto"/>
      <w:jc w:val="center"/>
    </w:pPr>
    <w:rPr>
      <w:caps/>
      <w:spacing w:val="20"/>
      <w:sz w:val="18"/>
      <w:szCs w:val="18"/>
      <w:lang w:val="x-none" w:eastAsia="x-none" w:bidi="ar-SA"/>
    </w:rPr>
  </w:style>
  <w:style w:type="character" w:customStyle="1" w:styleId="afa">
    <w:name w:val="Подзаголовок Знак"/>
    <w:basedOn w:val="a0"/>
    <w:link w:val="af9"/>
    <w:uiPriority w:val="11"/>
    <w:rsid w:val="009D364A"/>
    <w:rPr>
      <w:rFonts w:ascii="Cambria" w:eastAsia="Times New Roman" w:hAnsi="Cambria" w:cs="Times New Roman"/>
      <w:caps/>
      <w:spacing w:val="20"/>
      <w:sz w:val="18"/>
      <w:szCs w:val="18"/>
      <w:lang w:val="x-none" w:eastAsia="x-none"/>
    </w:rPr>
  </w:style>
  <w:style w:type="paragraph" w:customStyle="1" w:styleId="211">
    <w:name w:val="Список 21"/>
    <w:basedOn w:val="a"/>
    <w:rsid w:val="009D364A"/>
    <w:pPr>
      <w:ind w:left="566" w:hanging="283"/>
    </w:pPr>
    <w:rPr>
      <w:lang w:eastAsia="ar-SA"/>
    </w:rPr>
  </w:style>
  <w:style w:type="paragraph" w:customStyle="1" w:styleId="31">
    <w:name w:val="Основной текст с отступом 31"/>
    <w:basedOn w:val="a"/>
    <w:rsid w:val="009D364A"/>
    <w:pPr>
      <w:spacing w:after="120"/>
      <w:ind w:left="283"/>
    </w:pPr>
    <w:rPr>
      <w:sz w:val="16"/>
      <w:szCs w:val="16"/>
      <w:lang w:eastAsia="ar-SA"/>
    </w:rPr>
  </w:style>
  <w:style w:type="paragraph" w:customStyle="1" w:styleId="afb">
    <w:name w:val="Содержимое таблицы"/>
    <w:basedOn w:val="a"/>
    <w:rsid w:val="009D364A"/>
    <w:pPr>
      <w:suppressLineNumbers/>
    </w:pPr>
    <w:rPr>
      <w:lang w:eastAsia="ar-SA"/>
    </w:rPr>
  </w:style>
  <w:style w:type="paragraph" w:customStyle="1" w:styleId="afc">
    <w:name w:val="Заголовок таблицы"/>
    <w:basedOn w:val="afb"/>
    <w:rsid w:val="009D364A"/>
    <w:pPr>
      <w:jc w:val="center"/>
    </w:pPr>
    <w:rPr>
      <w:b/>
      <w:bCs/>
      <w:i/>
      <w:iCs/>
    </w:rPr>
  </w:style>
  <w:style w:type="paragraph" w:customStyle="1" w:styleId="afd">
    <w:name w:val="Содержимое врезки"/>
    <w:basedOn w:val="af0"/>
    <w:rsid w:val="009D364A"/>
    <w:rPr>
      <w:lang w:eastAsia="ar-SA"/>
    </w:rPr>
  </w:style>
  <w:style w:type="paragraph" w:styleId="afe">
    <w:name w:val="Body Text First Indent"/>
    <w:basedOn w:val="af0"/>
    <w:link w:val="aff"/>
    <w:rsid w:val="009D364A"/>
    <w:pPr>
      <w:ind w:firstLine="210"/>
    </w:pPr>
  </w:style>
  <w:style w:type="character" w:customStyle="1" w:styleId="aff">
    <w:name w:val="Красная строка Знак"/>
    <w:basedOn w:val="af1"/>
    <w:link w:val="afe"/>
    <w:rsid w:val="009D364A"/>
    <w:rPr>
      <w:rFonts w:ascii="Cambria" w:eastAsia="Times New Roman" w:hAnsi="Cambria" w:cs="Times New Roman"/>
      <w:lang w:val="en-US" w:bidi="en-US"/>
    </w:rPr>
  </w:style>
  <w:style w:type="paragraph" w:styleId="23">
    <w:name w:val="Body Text First Indent 2"/>
    <w:basedOn w:val="ab"/>
    <w:link w:val="24"/>
    <w:rsid w:val="009D364A"/>
    <w:pPr>
      <w:ind w:firstLine="210"/>
    </w:pPr>
  </w:style>
  <w:style w:type="character" w:customStyle="1" w:styleId="24">
    <w:name w:val="Красная строка 2 Знак"/>
    <w:basedOn w:val="ac"/>
    <w:link w:val="23"/>
    <w:rsid w:val="009D364A"/>
    <w:rPr>
      <w:rFonts w:ascii="Cambria" w:eastAsia="Times New Roman" w:hAnsi="Cambria" w:cs="Times New Roman"/>
      <w:sz w:val="28"/>
      <w:szCs w:val="24"/>
      <w:lang w:val="x-none" w:eastAsia="x-none"/>
    </w:rPr>
  </w:style>
  <w:style w:type="paragraph" w:styleId="aff0">
    <w:name w:val="Normal Indent"/>
    <w:basedOn w:val="a"/>
    <w:rsid w:val="009D364A"/>
    <w:pPr>
      <w:ind w:left="708"/>
    </w:pPr>
  </w:style>
  <w:style w:type="paragraph" w:customStyle="1" w:styleId="ConsPlusNormal">
    <w:name w:val="ConsPlusNormal"/>
    <w:rsid w:val="009D364A"/>
    <w:pPr>
      <w:widowControl w:val="0"/>
      <w:suppressAutoHyphens/>
      <w:autoSpaceDE w:val="0"/>
      <w:spacing w:line="252" w:lineRule="auto"/>
      <w:ind w:firstLine="720"/>
      <w:jc w:val="both"/>
    </w:pPr>
    <w:rPr>
      <w:rFonts w:ascii="Arial" w:eastAsia="Times New Roman" w:hAnsi="Arial" w:cs="Arial"/>
      <w:lang w:eastAsia="ar-SA"/>
    </w:rPr>
  </w:style>
  <w:style w:type="paragraph" w:styleId="25">
    <w:name w:val="Body Text 2"/>
    <w:basedOn w:val="a"/>
    <w:link w:val="26"/>
    <w:rsid w:val="009D364A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9D364A"/>
    <w:rPr>
      <w:rFonts w:ascii="Cambria" w:eastAsia="Times New Roman" w:hAnsi="Cambria" w:cs="Times New Roman"/>
      <w:lang w:val="en-US" w:bidi="en-US"/>
    </w:rPr>
  </w:style>
  <w:style w:type="paragraph" w:styleId="15">
    <w:name w:val="index 1"/>
    <w:basedOn w:val="a"/>
    <w:next w:val="a"/>
    <w:autoRedefine/>
    <w:rsid w:val="009D364A"/>
    <w:pPr>
      <w:ind w:left="200" w:hanging="200"/>
    </w:pPr>
  </w:style>
  <w:style w:type="paragraph" w:styleId="aff1">
    <w:name w:val="index heading"/>
    <w:basedOn w:val="a"/>
    <w:next w:val="15"/>
    <w:rsid w:val="009D364A"/>
    <w:rPr>
      <w:sz w:val="24"/>
      <w:szCs w:val="24"/>
    </w:rPr>
  </w:style>
  <w:style w:type="paragraph" w:styleId="32">
    <w:name w:val="Body Text Indent 3"/>
    <w:basedOn w:val="a"/>
    <w:link w:val="33"/>
    <w:rsid w:val="009D364A"/>
    <w:pPr>
      <w:spacing w:after="120"/>
      <w:ind w:left="283" w:firstLine="720"/>
    </w:pPr>
    <w:rPr>
      <w:sz w:val="16"/>
      <w:szCs w:val="16"/>
      <w:lang w:val="x-none" w:eastAsia="x-none" w:bidi="ar-SA"/>
    </w:rPr>
  </w:style>
  <w:style w:type="character" w:customStyle="1" w:styleId="33">
    <w:name w:val="Основной текст с отступом 3 Знак"/>
    <w:basedOn w:val="a0"/>
    <w:link w:val="32"/>
    <w:rsid w:val="009D364A"/>
    <w:rPr>
      <w:rFonts w:ascii="Cambria" w:eastAsia="Times New Roman" w:hAnsi="Cambria" w:cs="Times New Roman"/>
      <w:sz w:val="16"/>
      <w:szCs w:val="16"/>
      <w:lang w:val="x-none" w:eastAsia="x-none"/>
    </w:rPr>
  </w:style>
  <w:style w:type="paragraph" w:customStyle="1" w:styleId="aff2">
    <w:name w:val="Знак"/>
    <w:basedOn w:val="a"/>
    <w:rsid w:val="009D364A"/>
    <w:rPr>
      <w:sz w:val="28"/>
    </w:rPr>
  </w:style>
  <w:style w:type="paragraph" w:customStyle="1" w:styleId="16">
    <w:name w:val="1основа Знак Знак Знак"/>
    <w:basedOn w:val="a"/>
    <w:link w:val="17"/>
    <w:rsid w:val="009D364A"/>
    <w:pPr>
      <w:spacing w:before="100" w:beforeAutospacing="1" w:after="100" w:afterAutospacing="1"/>
      <w:ind w:left="601" w:firstLine="601"/>
    </w:pPr>
    <w:rPr>
      <w:rFonts w:ascii="Arial" w:hAnsi="Arial"/>
      <w:sz w:val="24"/>
      <w:szCs w:val="24"/>
      <w:lang w:val="x-none" w:eastAsia="x-none" w:bidi="ar-SA"/>
    </w:rPr>
  </w:style>
  <w:style w:type="character" w:customStyle="1" w:styleId="17">
    <w:name w:val="1основа Знак Знак Знак Знак"/>
    <w:link w:val="16"/>
    <w:rsid w:val="009D364A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9D364A"/>
    <w:pPr>
      <w:widowControl w:val="0"/>
      <w:autoSpaceDE w:val="0"/>
      <w:autoSpaceDN w:val="0"/>
      <w:adjustRightInd w:val="0"/>
      <w:spacing w:line="252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9D364A"/>
    <w:pPr>
      <w:widowControl w:val="0"/>
      <w:autoSpaceDE w:val="0"/>
      <w:autoSpaceDN w:val="0"/>
      <w:adjustRightInd w:val="0"/>
      <w:spacing w:line="252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WW-Absatz-Standardschriftart1111111111111">
    <w:name w:val="WW-Absatz-Standardschriftart1111111111111"/>
    <w:rsid w:val="009D364A"/>
  </w:style>
  <w:style w:type="paragraph" w:customStyle="1" w:styleId="S1">
    <w:name w:val="S_Обычный в таблице"/>
    <w:basedOn w:val="a"/>
    <w:link w:val="S2"/>
    <w:rsid w:val="009D364A"/>
    <w:pPr>
      <w:jc w:val="center"/>
    </w:pPr>
    <w:rPr>
      <w:sz w:val="24"/>
      <w:szCs w:val="24"/>
      <w:lang w:val="x-none" w:eastAsia="x-none" w:bidi="ar-SA"/>
    </w:rPr>
  </w:style>
  <w:style w:type="character" w:customStyle="1" w:styleId="S2">
    <w:name w:val="S_Обычный в таблице Знак"/>
    <w:link w:val="S1"/>
    <w:rsid w:val="009D364A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ff3">
    <w:name w:val="Block Text"/>
    <w:basedOn w:val="a"/>
    <w:rsid w:val="009D364A"/>
    <w:pPr>
      <w:shd w:val="clear" w:color="auto" w:fill="FFFFFF"/>
      <w:spacing w:before="5" w:line="480" w:lineRule="auto"/>
      <w:ind w:left="426" w:right="14"/>
    </w:pPr>
    <w:rPr>
      <w:rFonts w:ascii="CG Times" w:hAnsi="CG Times"/>
      <w:color w:val="000000"/>
      <w:sz w:val="24"/>
      <w:szCs w:val="18"/>
    </w:rPr>
  </w:style>
  <w:style w:type="paragraph" w:customStyle="1" w:styleId="18">
    <w:name w:val="Цитата1"/>
    <w:basedOn w:val="a"/>
    <w:rsid w:val="009D364A"/>
    <w:pPr>
      <w:suppressAutoHyphens/>
      <w:ind w:left="284" w:right="-1" w:firstLine="567"/>
    </w:pPr>
    <w:rPr>
      <w:sz w:val="24"/>
      <w:lang w:eastAsia="ar-SA"/>
    </w:rPr>
  </w:style>
  <w:style w:type="character" w:customStyle="1" w:styleId="aff4">
    <w:name w:val="Символы концевой сноски"/>
    <w:rsid w:val="009D364A"/>
    <w:rPr>
      <w:vertAlign w:val="superscript"/>
    </w:rPr>
  </w:style>
  <w:style w:type="paragraph" w:styleId="aff5">
    <w:name w:val="endnote text"/>
    <w:basedOn w:val="a"/>
    <w:link w:val="aff6"/>
    <w:rsid w:val="009D364A"/>
    <w:rPr>
      <w:sz w:val="20"/>
      <w:szCs w:val="20"/>
      <w:lang w:val="x-none" w:eastAsia="ar-SA" w:bidi="ar-SA"/>
    </w:rPr>
  </w:style>
  <w:style w:type="character" w:customStyle="1" w:styleId="aff6">
    <w:name w:val="Текст концевой сноски Знак"/>
    <w:basedOn w:val="a0"/>
    <w:link w:val="aff5"/>
    <w:rsid w:val="009D364A"/>
    <w:rPr>
      <w:rFonts w:ascii="Cambria" w:eastAsia="Times New Roman" w:hAnsi="Cambria" w:cs="Times New Roman"/>
      <w:sz w:val="20"/>
      <w:szCs w:val="20"/>
      <w:lang w:val="x-none" w:eastAsia="ar-SA"/>
    </w:rPr>
  </w:style>
  <w:style w:type="paragraph" w:styleId="19">
    <w:name w:val="toc 1"/>
    <w:basedOn w:val="a"/>
    <w:next w:val="a"/>
    <w:autoRedefine/>
    <w:uiPriority w:val="39"/>
    <w:qFormat/>
    <w:rsid w:val="009D364A"/>
    <w:pPr>
      <w:tabs>
        <w:tab w:val="left" w:pos="660"/>
        <w:tab w:val="right" w:leader="dot" w:pos="9771"/>
      </w:tabs>
      <w:spacing w:line="240" w:lineRule="auto"/>
      <w:ind w:left="709" w:hanging="709"/>
      <w:jc w:val="left"/>
    </w:pPr>
    <w:rPr>
      <w:rFonts w:ascii="Times New Roman" w:hAnsi="Times New Roman"/>
      <w:bCs/>
      <w:caps/>
      <w:sz w:val="24"/>
      <w:szCs w:val="24"/>
    </w:rPr>
  </w:style>
  <w:style w:type="paragraph" w:styleId="27">
    <w:name w:val="toc 2"/>
    <w:basedOn w:val="a"/>
    <w:next w:val="a"/>
    <w:autoRedefine/>
    <w:uiPriority w:val="39"/>
    <w:qFormat/>
    <w:rsid w:val="009D364A"/>
    <w:pPr>
      <w:tabs>
        <w:tab w:val="left" w:pos="660"/>
        <w:tab w:val="right" w:leader="dot" w:pos="9771"/>
      </w:tabs>
      <w:spacing w:line="240" w:lineRule="auto"/>
      <w:jc w:val="left"/>
    </w:pPr>
    <w:rPr>
      <w:rFonts w:ascii="Calibri" w:hAnsi="Calibri"/>
      <w:b/>
      <w:bCs/>
      <w:sz w:val="20"/>
      <w:szCs w:val="20"/>
    </w:rPr>
  </w:style>
  <w:style w:type="character" w:styleId="aff7">
    <w:name w:val="Hyperlink"/>
    <w:uiPriority w:val="99"/>
    <w:rsid w:val="009D364A"/>
    <w:rPr>
      <w:color w:val="0000FF"/>
      <w:u w:val="single"/>
    </w:rPr>
  </w:style>
  <w:style w:type="paragraph" w:styleId="aff8">
    <w:name w:val="footnote text"/>
    <w:basedOn w:val="a"/>
    <w:link w:val="aff9"/>
    <w:rsid w:val="009D364A"/>
  </w:style>
  <w:style w:type="character" w:customStyle="1" w:styleId="aff9">
    <w:name w:val="Текст сноски Знак"/>
    <w:basedOn w:val="a0"/>
    <w:link w:val="aff8"/>
    <w:rsid w:val="009D364A"/>
    <w:rPr>
      <w:rFonts w:ascii="Cambria" w:eastAsia="Times New Roman" w:hAnsi="Cambria" w:cs="Times New Roman"/>
      <w:lang w:val="en-US" w:bidi="en-US"/>
    </w:rPr>
  </w:style>
  <w:style w:type="character" w:styleId="affa">
    <w:name w:val="footnote reference"/>
    <w:uiPriority w:val="99"/>
    <w:rsid w:val="009D364A"/>
    <w:rPr>
      <w:vertAlign w:val="superscript"/>
    </w:rPr>
  </w:style>
  <w:style w:type="character" w:styleId="affb">
    <w:name w:val="annotation reference"/>
    <w:rsid w:val="009D364A"/>
    <w:rPr>
      <w:sz w:val="16"/>
      <w:szCs w:val="16"/>
    </w:rPr>
  </w:style>
  <w:style w:type="paragraph" w:styleId="affc">
    <w:name w:val="annotation text"/>
    <w:basedOn w:val="a"/>
    <w:link w:val="affd"/>
    <w:rsid w:val="009D364A"/>
  </w:style>
  <w:style w:type="character" w:customStyle="1" w:styleId="affd">
    <w:name w:val="Текст примечания Знак"/>
    <w:basedOn w:val="a0"/>
    <w:link w:val="affc"/>
    <w:rsid w:val="009D364A"/>
    <w:rPr>
      <w:rFonts w:ascii="Cambria" w:eastAsia="Times New Roman" w:hAnsi="Cambria" w:cs="Times New Roman"/>
      <w:lang w:val="en-US" w:bidi="en-US"/>
    </w:rPr>
  </w:style>
  <w:style w:type="paragraph" w:styleId="affe">
    <w:name w:val="annotation subject"/>
    <w:basedOn w:val="affc"/>
    <w:next w:val="affc"/>
    <w:link w:val="afff"/>
    <w:rsid w:val="009D364A"/>
    <w:rPr>
      <w:b/>
      <w:bCs/>
      <w:sz w:val="20"/>
      <w:szCs w:val="20"/>
      <w:lang w:val="x-none" w:eastAsia="x-none" w:bidi="ar-SA"/>
    </w:rPr>
  </w:style>
  <w:style w:type="character" w:customStyle="1" w:styleId="afff">
    <w:name w:val="Тема примечания Знак"/>
    <w:basedOn w:val="affd"/>
    <w:link w:val="affe"/>
    <w:rsid w:val="009D364A"/>
    <w:rPr>
      <w:rFonts w:ascii="Cambria" w:eastAsia="Times New Roman" w:hAnsi="Cambria" w:cs="Times New Roman"/>
      <w:b/>
      <w:bCs/>
      <w:sz w:val="20"/>
      <w:szCs w:val="20"/>
      <w:lang w:val="x-none" w:eastAsia="x-none" w:bidi="en-US"/>
    </w:rPr>
  </w:style>
  <w:style w:type="paragraph" w:customStyle="1" w:styleId="1a">
    <w:name w:val="Подзаголовок_1"/>
    <w:basedOn w:val="9"/>
    <w:link w:val="1b"/>
    <w:qFormat/>
    <w:rsid w:val="009D364A"/>
    <w:rPr>
      <w:b/>
      <w:sz w:val="26"/>
      <w:szCs w:val="26"/>
    </w:rPr>
  </w:style>
  <w:style w:type="character" w:customStyle="1" w:styleId="1b">
    <w:name w:val="Подзаголовок_1 Знак"/>
    <w:link w:val="1a"/>
    <w:rsid w:val="009D364A"/>
    <w:rPr>
      <w:rFonts w:ascii="Cambria" w:eastAsia="Times New Roman" w:hAnsi="Cambria" w:cs="Times New Roman"/>
      <w:b/>
      <w:i/>
      <w:iCs/>
      <w:caps/>
      <w:spacing w:val="10"/>
      <w:sz w:val="26"/>
      <w:szCs w:val="26"/>
      <w:lang w:val="x-none" w:eastAsia="x-none"/>
    </w:rPr>
  </w:style>
  <w:style w:type="paragraph" w:styleId="afff0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"/>
    <w:next w:val="a"/>
    <w:link w:val="afff1"/>
    <w:unhideWhenUsed/>
    <w:qFormat/>
    <w:rsid w:val="009D364A"/>
    <w:rPr>
      <w:caps/>
      <w:spacing w:val="10"/>
      <w:sz w:val="18"/>
      <w:szCs w:val="18"/>
    </w:rPr>
  </w:style>
  <w:style w:type="character" w:customStyle="1" w:styleId="afff1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f0"/>
    <w:rsid w:val="009D364A"/>
    <w:rPr>
      <w:rFonts w:ascii="Cambria" w:eastAsia="Times New Roman" w:hAnsi="Cambria" w:cs="Times New Roman"/>
      <w:caps/>
      <w:spacing w:val="10"/>
      <w:sz w:val="18"/>
      <w:szCs w:val="18"/>
      <w:lang w:val="en-US" w:bidi="en-US"/>
    </w:rPr>
  </w:style>
  <w:style w:type="character" w:styleId="afff2">
    <w:name w:val="Strong"/>
    <w:uiPriority w:val="22"/>
    <w:qFormat/>
    <w:rsid w:val="009D364A"/>
    <w:rPr>
      <w:b/>
      <w:bCs/>
      <w:color w:val="943634"/>
      <w:spacing w:val="5"/>
    </w:rPr>
  </w:style>
  <w:style w:type="character" w:styleId="afff3">
    <w:name w:val="Emphasis"/>
    <w:uiPriority w:val="20"/>
    <w:qFormat/>
    <w:rsid w:val="009D364A"/>
    <w:rPr>
      <w:caps/>
      <w:spacing w:val="5"/>
      <w:sz w:val="20"/>
      <w:szCs w:val="20"/>
    </w:rPr>
  </w:style>
  <w:style w:type="paragraph" w:styleId="afff4">
    <w:name w:val="No Spacing"/>
    <w:basedOn w:val="a"/>
    <w:link w:val="afff5"/>
    <w:uiPriority w:val="1"/>
    <w:qFormat/>
    <w:rsid w:val="009D364A"/>
    <w:pPr>
      <w:spacing w:line="240" w:lineRule="auto"/>
    </w:pPr>
  </w:style>
  <w:style w:type="character" w:customStyle="1" w:styleId="afff5">
    <w:name w:val="Без интервала Знак"/>
    <w:basedOn w:val="a0"/>
    <w:link w:val="afff4"/>
    <w:uiPriority w:val="1"/>
    <w:rsid w:val="009D364A"/>
    <w:rPr>
      <w:rFonts w:ascii="Cambria" w:eastAsia="Times New Roman" w:hAnsi="Cambria" w:cs="Times New Roman"/>
      <w:lang w:val="en-US" w:bidi="en-US"/>
    </w:rPr>
  </w:style>
  <w:style w:type="paragraph" w:styleId="28">
    <w:name w:val="Quote"/>
    <w:basedOn w:val="a"/>
    <w:next w:val="a"/>
    <w:link w:val="29"/>
    <w:uiPriority w:val="29"/>
    <w:qFormat/>
    <w:rsid w:val="009D364A"/>
    <w:rPr>
      <w:i/>
      <w:iCs/>
      <w:sz w:val="20"/>
      <w:szCs w:val="20"/>
      <w:lang w:val="x-none" w:eastAsia="x-none" w:bidi="ar-SA"/>
    </w:rPr>
  </w:style>
  <w:style w:type="character" w:customStyle="1" w:styleId="29">
    <w:name w:val="Цитата 2 Знак"/>
    <w:basedOn w:val="a0"/>
    <w:link w:val="28"/>
    <w:uiPriority w:val="29"/>
    <w:rsid w:val="009D364A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ff6">
    <w:name w:val="Intense Quote"/>
    <w:basedOn w:val="a"/>
    <w:next w:val="a"/>
    <w:link w:val="afff7"/>
    <w:uiPriority w:val="30"/>
    <w:qFormat/>
    <w:rsid w:val="009D364A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  <w:lang w:val="x-none" w:eastAsia="x-none" w:bidi="ar-SA"/>
    </w:rPr>
  </w:style>
  <w:style w:type="character" w:customStyle="1" w:styleId="afff7">
    <w:name w:val="Выделенная цитата Знак"/>
    <w:basedOn w:val="a0"/>
    <w:link w:val="afff6"/>
    <w:uiPriority w:val="30"/>
    <w:rsid w:val="009D364A"/>
    <w:rPr>
      <w:rFonts w:ascii="Cambria" w:eastAsia="Times New Roman" w:hAnsi="Cambria" w:cs="Times New Roman"/>
      <w:caps/>
      <w:color w:val="622423"/>
      <w:spacing w:val="5"/>
      <w:sz w:val="20"/>
      <w:szCs w:val="20"/>
      <w:lang w:val="x-none" w:eastAsia="x-none"/>
    </w:rPr>
  </w:style>
  <w:style w:type="character" w:styleId="afff8">
    <w:name w:val="Subtle Emphasis"/>
    <w:uiPriority w:val="19"/>
    <w:qFormat/>
    <w:rsid w:val="009D364A"/>
    <w:rPr>
      <w:i/>
      <w:iCs/>
    </w:rPr>
  </w:style>
  <w:style w:type="character" w:styleId="afff9">
    <w:name w:val="Intense Emphasis"/>
    <w:uiPriority w:val="21"/>
    <w:qFormat/>
    <w:rsid w:val="009D364A"/>
    <w:rPr>
      <w:i/>
      <w:iCs/>
      <w:caps/>
      <w:spacing w:val="10"/>
      <w:sz w:val="20"/>
      <w:szCs w:val="20"/>
    </w:rPr>
  </w:style>
  <w:style w:type="character" w:styleId="afffa">
    <w:name w:val="Subtle Reference"/>
    <w:uiPriority w:val="31"/>
    <w:qFormat/>
    <w:rsid w:val="009D364A"/>
    <w:rPr>
      <w:rFonts w:ascii="Calibri" w:eastAsia="Times New Roman" w:hAnsi="Calibri" w:cs="Times New Roman"/>
      <w:i/>
      <w:iCs/>
      <w:color w:val="622423"/>
    </w:rPr>
  </w:style>
  <w:style w:type="character" w:styleId="afffb">
    <w:name w:val="Intense Reference"/>
    <w:uiPriority w:val="32"/>
    <w:qFormat/>
    <w:rsid w:val="009D364A"/>
    <w:rPr>
      <w:rFonts w:ascii="Calibri" w:eastAsia="Times New Roman" w:hAnsi="Calibri" w:cs="Times New Roman"/>
      <w:b/>
      <w:bCs/>
      <w:i/>
      <w:iCs/>
      <w:color w:val="622423"/>
    </w:rPr>
  </w:style>
  <w:style w:type="character" w:styleId="afffc">
    <w:name w:val="Book Title"/>
    <w:uiPriority w:val="33"/>
    <w:qFormat/>
    <w:rsid w:val="009D364A"/>
    <w:rPr>
      <w:caps/>
      <w:color w:val="622423"/>
      <w:spacing w:val="5"/>
      <w:u w:color="622423"/>
    </w:rPr>
  </w:style>
  <w:style w:type="paragraph" w:styleId="afffd">
    <w:name w:val="TOC Heading"/>
    <w:basedOn w:val="1"/>
    <w:next w:val="a"/>
    <w:uiPriority w:val="39"/>
    <w:semiHidden/>
    <w:unhideWhenUsed/>
    <w:qFormat/>
    <w:rsid w:val="009D364A"/>
    <w:pPr>
      <w:outlineLvl w:val="9"/>
    </w:pPr>
  </w:style>
  <w:style w:type="paragraph" w:customStyle="1" w:styleId="1c">
    <w:name w:val="Обычный1"/>
    <w:rsid w:val="009D364A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ffe">
    <w:name w:val="FollowedHyperlink"/>
    <w:uiPriority w:val="99"/>
    <w:unhideWhenUsed/>
    <w:rsid w:val="009D364A"/>
    <w:rPr>
      <w:color w:val="800080"/>
      <w:u w:val="single"/>
    </w:rPr>
  </w:style>
  <w:style w:type="paragraph" w:styleId="34">
    <w:name w:val="toc 3"/>
    <w:basedOn w:val="a"/>
    <w:next w:val="a"/>
    <w:autoRedefine/>
    <w:uiPriority w:val="39"/>
    <w:qFormat/>
    <w:rsid w:val="009D364A"/>
    <w:pPr>
      <w:ind w:left="220"/>
      <w:jc w:val="left"/>
    </w:pPr>
    <w:rPr>
      <w:rFonts w:ascii="Calibri" w:hAnsi="Calibri"/>
      <w:sz w:val="20"/>
      <w:szCs w:val="20"/>
    </w:rPr>
  </w:style>
  <w:style w:type="paragraph" w:styleId="41">
    <w:name w:val="toc 4"/>
    <w:basedOn w:val="a"/>
    <w:next w:val="a"/>
    <w:autoRedefine/>
    <w:rsid w:val="009D364A"/>
    <w:pPr>
      <w:ind w:left="44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rsid w:val="009D364A"/>
    <w:pPr>
      <w:ind w:left="6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rsid w:val="009D364A"/>
    <w:pPr>
      <w:ind w:left="88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rsid w:val="009D364A"/>
    <w:pPr>
      <w:ind w:left="110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rsid w:val="009D364A"/>
    <w:pPr>
      <w:ind w:left="132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rsid w:val="009D364A"/>
    <w:pPr>
      <w:ind w:left="1540"/>
      <w:jc w:val="left"/>
    </w:pPr>
    <w:rPr>
      <w:rFonts w:ascii="Calibri" w:hAnsi="Calibri"/>
      <w:sz w:val="20"/>
      <w:szCs w:val="20"/>
    </w:rPr>
  </w:style>
  <w:style w:type="paragraph" w:customStyle="1" w:styleId="affff">
    <w:name w:val="Заголовок без нумерации"/>
    <w:basedOn w:val="1"/>
    <w:link w:val="affff0"/>
    <w:qFormat/>
    <w:rsid w:val="009D364A"/>
    <w:pPr>
      <w:ind w:left="0"/>
    </w:pPr>
    <w:rPr>
      <w:snapToGrid w:val="0"/>
    </w:rPr>
  </w:style>
  <w:style w:type="character" w:customStyle="1" w:styleId="affff0">
    <w:name w:val="Заголовок без нумерации Знак"/>
    <w:link w:val="affff"/>
    <w:rsid w:val="009D364A"/>
    <w:rPr>
      <w:rFonts w:ascii="Cambria" w:eastAsia="Times New Roman" w:hAnsi="Cambria" w:cs="Times New Roman"/>
      <w:b/>
      <w:caps/>
      <w:snapToGrid w:val="0"/>
      <w:spacing w:val="20"/>
      <w:sz w:val="28"/>
      <w:szCs w:val="28"/>
      <w:lang w:val="x-none" w:bidi="en-US"/>
    </w:rPr>
  </w:style>
  <w:style w:type="paragraph" w:customStyle="1" w:styleId="Standard">
    <w:name w:val="Standard"/>
    <w:rsid w:val="00C4063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3">
    <w:name w:val="S_Обычный"/>
    <w:basedOn w:val="Standard"/>
    <w:rsid w:val="00C40631"/>
    <w:pPr>
      <w:ind w:firstLine="709"/>
    </w:pPr>
  </w:style>
  <w:style w:type="paragraph" w:styleId="HTML">
    <w:name w:val="HTML Preformatted"/>
    <w:basedOn w:val="a"/>
    <w:link w:val="HTML0"/>
    <w:rsid w:val="002064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Courier New" w:hAnsi="Courier New"/>
      <w:sz w:val="20"/>
      <w:szCs w:val="20"/>
      <w:lang w:val="x-none" w:eastAsia="x-none" w:bidi="ar-SA"/>
    </w:rPr>
  </w:style>
  <w:style w:type="character" w:customStyle="1" w:styleId="HTML0">
    <w:name w:val="Стандартный HTML Знак"/>
    <w:basedOn w:val="a0"/>
    <w:link w:val="HTML"/>
    <w:rsid w:val="0020641C"/>
    <w:rPr>
      <w:rFonts w:ascii="Courier New" w:eastAsia="Courier New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hart" Target="charts/chart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hart" Target="charts/chart3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23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chart" Target="charts/chart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hart" Target="charts/chart8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image" Target="../media/image1.jpeg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image" Target="../media/image1.jpeg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0398505347003632E-3"/>
                  <c:y val="-6.3492063492063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5597758020505444E-3"/>
                  <c:y val="-7.93650793650794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199252673501816E-3"/>
                  <c:y val="-9.5238095238095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6.3492063492063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0398505347003632E-3"/>
                  <c:y val="-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0%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сталь</c:v>
                </c:pt>
                <c:pt idx="1">
                  <c:v>чугун</c:v>
                </c:pt>
                <c:pt idx="2">
                  <c:v>а/ц</c:v>
                </c:pt>
                <c:pt idx="3">
                  <c:v>пнд</c:v>
                </c:pt>
                <c:pt idx="4">
                  <c:v>ж/б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0.45100000000000001</c:v>
                </c:pt>
                <c:pt idx="1">
                  <c:v>0.35799999999999998</c:v>
                </c:pt>
                <c:pt idx="2">
                  <c:v>0.14400000000000002</c:v>
                </c:pt>
                <c:pt idx="3">
                  <c:v>1.4000000000000002E-3</c:v>
                </c:pt>
                <c:pt idx="4">
                  <c:v>1.5600000000000001E-2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09117184"/>
        <c:axId val="209119872"/>
        <c:axId val="0"/>
      </c:bar3DChart>
      <c:catAx>
        <c:axId val="209117184"/>
        <c:scaling>
          <c:orientation val="minMax"/>
        </c:scaling>
        <c:delete val="0"/>
        <c:axPos val="b"/>
        <c:majorTickMark val="out"/>
        <c:minorTickMark val="none"/>
        <c:tickLblPos val="nextTo"/>
        <c:crossAx val="209119872"/>
        <c:crosses val="autoZero"/>
        <c:auto val="1"/>
        <c:lblAlgn val="ctr"/>
        <c:lblOffset val="100"/>
        <c:noMultiLvlLbl val="0"/>
      </c:catAx>
      <c:valAx>
        <c:axId val="209119872"/>
        <c:scaling>
          <c:orientation val="minMax"/>
          <c:max val="0.5"/>
          <c:min val="0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crossAx val="20911718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6298342541436461E-2"/>
          <c:y val="6.20689655172416E-2"/>
          <c:w val="0.51749539594843452"/>
          <c:h val="0.772413793103448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9071">
              <a:noFill/>
            </a:ln>
          </c:spPr>
          <c:explosion val="25"/>
          <c:dPt>
            <c:idx val="0"/>
            <c:bubble3D val="0"/>
            <c:spPr>
              <a:gradFill rotWithShape="0">
                <a:gsLst>
                  <a:gs pos="0">
                    <a:srgbClr val="5E9EFF"/>
                  </a:gs>
                  <a:gs pos="39999">
                    <a:srgbClr val="85C2FF"/>
                  </a:gs>
                  <a:gs pos="70000">
                    <a:srgbClr val="C4D6EB"/>
                  </a:gs>
                  <a:gs pos="100000">
                    <a:srgbClr val="FFEBFA"/>
                  </a:gs>
                </a:gsLst>
                <a:lin ang="5400000" scaled="1"/>
              </a:gradFill>
              <a:ln w="19071">
                <a:noFill/>
              </a:ln>
            </c:spPr>
          </c:dPt>
          <c:dPt>
            <c:idx val="1"/>
            <c:bubble3D val="0"/>
            <c:spPr>
              <a:gradFill rotWithShape="0">
                <a:gsLst>
                  <a:gs pos="0">
                    <a:srgbClr val="DDEBCF"/>
                  </a:gs>
                  <a:gs pos="50000">
                    <a:srgbClr val="9CB86E"/>
                  </a:gs>
                  <a:gs pos="100000">
                    <a:srgbClr val="156B13"/>
                  </a:gs>
                </a:gsLst>
                <a:lin ang="5400000" scaled="1"/>
              </a:gradFill>
              <a:ln w="19071">
                <a:noFill/>
              </a:ln>
            </c:spPr>
          </c:dPt>
          <c:dPt>
            <c:idx val="2"/>
            <c:bubble3D val="0"/>
            <c:spPr>
              <a:gradFill rotWithShape="0">
                <a:gsLst>
                  <a:gs pos="0">
                    <a:srgbClr val="E6DCAC"/>
                  </a:gs>
                  <a:gs pos="12000">
                    <a:srgbClr val="E6D78A"/>
                  </a:gs>
                  <a:gs pos="30000">
                    <a:srgbClr val="C7AC4C"/>
                  </a:gs>
                  <a:gs pos="45000">
                    <a:srgbClr val="E6D78A"/>
                  </a:gs>
                  <a:gs pos="77000">
                    <a:srgbClr val="C7AC4C"/>
                  </a:gs>
                  <a:gs pos="100000">
                    <a:srgbClr val="E6DCAC"/>
                  </a:gs>
                </a:gsLst>
                <a:lin ang="2700000" scaled="1"/>
              </a:gradFill>
              <a:ln w="19071">
                <a:noFill/>
              </a:ln>
            </c:spPr>
          </c:dPt>
          <c:dLbls>
            <c:dLbl>
              <c:idx val="0"/>
              <c:layout>
                <c:manualLayout>
                  <c:x val="-1.4625920853062973E-2"/>
                  <c:y val="-0.11267699351474635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3.7775820079391141E-2"/>
                  <c:y val="-1.2958408750420912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6.6266079635077274E-2"/>
                  <c:y val="-1.024977870559746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.00%" sourceLinked="0"/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Sheet1!$B$1:$D$1</c:f>
              <c:strCache>
                <c:ptCount val="3"/>
                <c:pt idx="0">
                  <c:v>объем неучтенных расходов и потерь</c:v>
                </c:pt>
                <c:pt idx="1">
                  <c:v>объем реализации воды населению</c:v>
                </c:pt>
                <c:pt idx="2">
                  <c:v>объем реализации воды прочим потребителям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1463.4</c:v>
                </c:pt>
                <c:pt idx="1">
                  <c:v>2672.1</c:v>
                </c:pt>
                <c:pt idx="2">
                  <c:v>738.7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solidFill>
          <a:srgbClr val="FFFFFF"/>
        </a:solidFill>
        <a:ln w="19071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55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55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overlay val="0"/>
      <c:spPr>
        <a:noFill/>
        <a:ln w="19071">
          <a:noFill/>
        </a:ln>
      </c:spPr>
      <c:txPr>
        <a:bodyPr/>
        <a:lstStyle/>
        <a:p>
          <a:pPr>
            <a:defRPr sz="55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6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pattFill prst="pct75">
              <a:fgClr>
                <a:schemeClr val="accent1"/>
              </a:fgClr>
              <a:bgClr>
                <a:schemeClr val="bg1"/>
              </a:bgClr>
            </a:patt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2009 г.</c:v>
                </c:pt>
                <c:pt idx="1">
                  <c:v>2010 г.</c:v>
                </c:pt>
                <c:pt idx="2">
                  <c:v>2011 г.</c:v>
                </c:pt>
                <c:pt idx="3">
                  <c:v>2012 г.</c:v>
                </c:pt>
                <c:pt idx="4">
                  <c:v>2013 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4736.6000000000004</c:v>
                </c:pt>
                <c:pt idx="1">
                  <c:v>4363.3999999999996</c:v>
                </c:pt>
                <c:pt idx="2">
                  <c:v>4208.1000000000004</c:v>
                </c:pt>
                <c:pt idx="3">
                  <c:v>4242.8999999999996</c:v>
                </c:pt>
                <c:pt idx="4">
                  <c:v>4274.3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48648832"/>
        <c:axId val="248650752"/>
        <c:axId val="0"/>
      </c:bar3DChart>
      <c:catAx>
        <c:axId val="248648832"/>
        <c:scaling>
          <c:orientation val="minMax"/>
        </c:scaling>
        <c:delete val="0"/>
        <c:axPos val="b"/>
        <c:majorTickMark val="out"/>
        <c:minorTickMark val="none"/>
        <c:tickLblPos val="nextTo"/>
        <c:crossAx val="248650752"/>
        <c:crosses val="autoZero"/>
        <c:auto val="1"/>
        <c:lblAlgn val="ctr"/>
        <c:lblOffset val="100"/>
        <c:noMultiLvlLbl val="0"/>
      </c:catAx>
      <c:valAx>
        <c:axId val="248650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86488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168067226890685"/>
          <c:y val="7.7380952380952384E-2"/>
          <c:w val="0.30042016806722865"/>
          <c:h val="0.85119047619048083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953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gradFill>
                <a:gsLst>
                  <a:gs pos="0">
                    <a:srgbClr val="8E89F5"/>
                  </a:gs>
                  <a:gs pos="70000">
                    <a:srgbClr val="0000FF"/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  <a:ln w="953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gradFill>
                <a:gsLst>
                  <a:gs pos="0">
                    <a:srgbClr val="FF33CC"/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  <a:ln w="9533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gradFill>
                <a:gsLst>
                  <a:gs pos="75000">
                    <a:srgbClr val="E9EEB8"/>
                  </a:gs>
                  <a:gs pos="50000">
                    <a:srgbClr val="F0F47B"/>
                  </a:gs>
                  <a:gs pos="0">
                    <a:srgbClr val="FFFF00"/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  <a:ln w="953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6869041838171983E-2"/>
                  <c:y val="-0.19376099324421869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1.2963667519651027E-2"/>
                  <c:y val="5.0216108398912239E-2"/>
                </c:manualLayout>
              </c:layout>
              <c:numFmt formatCode="0.00%" sourceLinked="0"/>
              <c:spPr>
                <a:noFill/>
                <a:ln w="19067">
                  <a:noFill/>
                </a:ln>
              </c:spPr>
              <c:txPr>
                <a:bodyPr/>
                <a:lstStyle/>
                <a:p>
                  <a:pPr>
                    <a:defRPr sz="601" b="1" i="0" u="none" strike="noStrike" baseline="0">
                      <a:solidFill>
                        <a:srgbClr val="FF00FF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1.624207032618365E-2"/>
                  <c:y val="4.2365495723499104E-2"/>
                </c:manualLayout>
              </c:layout>
              <c:numFmt formatCode="0.00%" sourceLinked="0"/>
              <c:spPr>
                <a:noFill/>
                <a:ln w="19067">
                  <a:noFill/>
                </a:ln>
              </c:spPr>
              <c:txPr>
                <a:bodyPr/>
                <a:lstStyle/>
                <a:p>
                  <a:pPr>
                    <a:defRPr sz="601" b="1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.00%" sourceLinked="0"/>
            <c:spPr>
              <a:noFill/>
              <a:ln w="19067">
                <a:noFill/>
              </a:ln>
            </c:spPr>
            <c:txPr>
              <a:bodyPr/>
              <a:lstStyle/>
              <a:p>
                <a:pPr>
                  <a:defRPr sz="601" b="1" i="0" u="none" strike="noStrike" baseline="0">
                    <a:solidFill>
                      <a:srgbClr val="0000FF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население</c:v>
                </c:pt>
                <c:pt idx="1">
                  <c:v>бюджетные предприятия</c:v>
                </c:pt>
                <c:pt idx="2">
                  <c:v>прочие организации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2672.1</c:v>
                </c:pt>
                <c:pt idx="1">
                  <c:v>148</c:v>
                </c:pt>
                <c:pt idx="2">
                  <c:v>590.70000000000005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53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33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9533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Sheet1!$B$1:$D$1</c:f>
              <c:strCache>
                <c:ptCount val="3"/>
                <c:pt idx="0">
                  <c:v>население</c:v>
                </c:pt>
                <c:pt idx="1">
                  <c:v>бюджетные предприятия</c:v>
                </c:pt>
                <c:pt idx="2">
                  <c:v>прочие организации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53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3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9533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Sheet1!$B$1:$D$1</c:f>
              <c:strCache>
                <c:ptCount val="3"/>
                <c:pt idx="0">
                  <c:v>население</c:v>
                </c:pt>
                <c:pt idx="1">
                  <c:v>бюджетные предприятия</c:v>
                </c:pt>
                <c:pt idx="2">
                  <c:v>прочие организации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solidFill>
          <a:srgbClr val="FFFFFF"/>
        </a:solidFill>
        <a:ln w="9533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596638655462181"/>
          <c:y val="0.21428571428571427"/>
          <c:w val="0.29411764705882382"/>
          <c:h val="0.48214285714285893"/>
        </c:manualLayout>
      </c:layout>
      <c:overlay val="0"/>
      <c:spPr>
        <a:noFill/>
        <a:ln w="19067">
          <a:noFill/>
        </a:ln>
      </c:spPr>
      <c:txPr>
        <a:bodyPr/>
        <a:lstStyle/>
        <a:p>
          <a:pPr>
            <a:defRPr sz="55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6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260336906584992"/>
          <c:y val="0.24590163934426298"/>
          <c:w val="0.29096477794793496"/>
          <c:h val="0.6229508196721340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9038">
              <a:noFill/>
            </a:ln>
          </c:spPr>
          <c:dPt>
            <c:idx val="0"/>
            <c:bubble3D val="0"/>
            <c:spPr>
              <a:gradFill rotWithShape="0">
                <a:gsLst>
                  <a:gs pos="0">
                    <a:srgbClr val="9999FF"/>
                  </a:gs>
                  <a:gs pos="100000">
                    <a:srgbClr val="010101">
                      <a:gamma/>
                      <a:shade val="66275"/>
                      <a:invGamma/>
                    </a:srgbClr>
                  </a:gs>
                </a:gsLst>
                <a:path path="rect">
                  <a:fillToRect r="100000" b="100000"/>
                </a:path>
              </a:gradFill>
              <a:ln w="19038">
                <a:noFill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9038">
                <a:noFill/>
              </a:ln>
            </c:spPr>
          </c:dPt>
          <c:dPt>
            <c:idx val="2"/>
            <c:bubble3D val="0"/>
            <c:spPr>
              <a:gradFill rotWithShape="0">
                <a:gsLst>
                  <a:gs pos="0">
                    <a:srgbClr val="FFFF99"/>
                  </a:gs>
                  <a:gs pos="100000">
                    <a:srgbClr val="000000">
                      <a:gamma/>
                      <a:shade val="46275"/>
                      <a:invGamma/>
                    </a:srgbClr>
                  </a:gs>
                </a:gsLst>
                <a:path path="rect">
                  <a:fillToRect l="100000" b="100000"/>
                </a:path>
              </a:gradFill>
              <a:ln w="19038">
                <a:noFill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9519">
                <a:solidFill>
                  <a:srgbClr val="00008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9038">
                <a:noFill/>
              </a:ln>
            </c:spPr>
          </c:dPt>
          <c:dPt>
            <c:idx val="5"/>
            <c:bubble3D val="0"/>
            <c:spPr>
              <a:gradFill rotWithShape="0">
                <a:gsLst>
                  <a:gs pos="0">
                    <a:srgbClr val="FF8080"/>
                  </a:gs>
                  <a:gs pos="100000">
                    <a:srgbClr val="000000">
                      <a:gamma/>
                      <a:shade val="46275"/>
                      <a:invGamma/>
                    </a:srgbClr>
                  </a:gs>
                </a:gsLst>
                <a:path path="rect">
                  <a:fillToRect l="100000" t="100000"/>
                </a:path>
              </a:gradFill>
              <a:ln w="19038">
                <a:noFill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9038">
                <a:noFill/>
              </a:ln>
            </c:spPr>
          </c:dPt>
          <c:dPt>
            <c:idx val="7"/>
            <c:bubble3D val="0"/>
            <c:spPr>
              <a:gradFill rotWithShape="0">
                <a:gsLst>
                  <a:gs pos="0">
                    <a:srgbClr val="CCCCFF"/>
                  </a:gs>
                  <a:gs pos="100000">
                    <a:srgbClr val="010101">
                      <a:gamma/>
                      <a:shade val="66275"/>
                      <a:invGamma/>
                    </a:srgbClr>
                  </a:gs>
                </a:gsLst>
                <a:path path="rect">
                  <a:fillToRect t="100000" r="100000"/>
                </a:path>
              </a:gradFill>
              <a:ln w="19038">
                <a:noFill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9038">
                <a:noFill/>
              </a:ln>
            </c:spPr>
          </c:dPt>
          <c:dPt>
            <c:idx val="9"/>
            <c:bubble3D val="0"/>
            <c:spPr>
              <a:gradFill rotWithShape="0">
                <a:gsLst>
                  <a:gs pos="0">
                    <a:srgbClr val="FF00FF"/>
                  </a:gs>
                  <a:gs pos="100000">
                    <a:srgbClr val="020002">
                      <a:gamma/>
                      <a:shade val="76078"/>
                      <a:invGamma/>
                    </a:srgbClr>
                  </a:gs>
                </a:gsLst>
                <a:path path="rect">
                  <a:fillToRect r="100000" b="100000"/>
                </a:path>
              </a:gradFill>
              <a:ln w="19038">
                <a:noFill/>
              </a:ln>
            </c:spPr>
          </c:dPt>
          <c:dPt>
            <c:idx val="10"/>
            <c:bubble3D val="0"/>
            <c:spPr>
              <a:gradFill rotWithShape="0">
                <a:gsLst>
                  <a:gs pos="0">
                    <a:srgbClr val="FFFF00"/>
                  </a:gs>
                  <a:gs pos="100000">
                    <a:srgbClr val="020200">
                      <a:gamma/>
                      <a:shade val="76078"/>
                      <a:invGamma/>
                    </a:srgbClr>
                  </a:gs>
                </a:gsLst>
                <a:path path="rect">
                  <a:fillToRect r="100000" b="100000"/>
                </a:path>
              </a:gradFill>
              <a:ln w="19038">
                <a:noFill/>
              </a:ln>
            </c:spPr>
          </c:dPt>
          <c:dLbls>
            <c:dLbl>
              <c:idx val="0"/>
              <c:layout>
                <c:manualLayout>
                  <c:x val="-1.6650414641545774E-2"/>
                  <c:y val="-5.3874396217016333E-2"/>
                </c:manualLayout>
              </c:layout>
              <c:numFmt formatCode="0.00%" sourceLinked="0"/>
              <c:spPr>
                <a:noFill/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9999FF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2.8675935645190048E-3"/>
                  <c:y val="-4.8618534869516991E-2"/>
                </c:manualLayout>
              </c:layout>
              <c:numFmt formatCode="0.00%" sourceLinked="0"/>
              <c:spPr>
                <a:noFill/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8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1.5831802445417285E-2"/>
                  <c:y val="-5.3405340619657397E-2"/>
                </c:manualLayout>
              </c:layout>
              <c:numFmt formatCode="0.00%" sourceLinked="0"/>
              <c:spPr>
                <a:noFill/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4.7655679989029734E-3"/>
                  <c:y val="-2.9964952995179941E-2"/>
                </c:manualLayout>
              </c:layout>
              <c:numFmt formatCode="0.00%" sourceLinked="0"/>
              <c:spPr>
                <a:noFill/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808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2.4403046170991052E-3"/>
                  <c:y val="2.7612984771095951E-2"/>
                </c:manualLayout>
              </c:layout>
              <c:numFmt formatCode="0.00%" sourceLinked="0"/>
              <c:spPr>
                <a:noFill/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80008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4.8654442148351393E-3"/>
                  <c:y val="4.742270722613013E-2"/>
                </c:manualLayout>
              </c:layout>
              <c:numFmt formatCode="0.00%" sourceLinked="0"/>
              <c:spPr>
                <a:solidFill>
                  <a:srgbClr val="FFFFFF"/>
                </a:solidFill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66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1.1058459849382845E-2"/>
                  <c:y val="4.7794737092040095E-2"/>
                </c:manualLayout>
              </c:layout>
              <c:numFmt formatCode="0.00%" sourceLinked="0"/>
              <c:spPr>
                <a:noFill/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66CC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-2.096679011311588E-2"/>
                  <c:y val="1.0527782983352017E-2"/>
                </c:manualLayout>
              </c:layout>
              <c:numFmt formatCode="0.00%" sourceLinked="0"/>
              <c:spPr>
                <a:noFill/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808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-3.3078412735076751E-2"/>
                  <c:y val="7.7290146933352713E-3"/>
                </c:manualLayout>
              </c:layout>
              <c:numFmt formatCode="0.00%" sourceLinked="0"/>
              <c:spPr>
                <a:solidFill>
                  <a:srgbClr val="FFFFFF"/>
                </a:solidFill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8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-3.4473309120462904E-2"/>
                  <c:y val="6.3409773885721677E-3"/>
                </c:manualLayout>
              </c:layout>
              <c:numFmt formatCode="0.00%" sourceLinked="0"/>
              <c:spPr>
                <a:noFill/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0"/>
              <c:layout>
                <c:manualLayout>
                  <c:x val="-1.8606526567228103E-2"/>
                  <c:y val="-1.4982655231870571E-2"/>
                </c:manualLayout>
              </c:layout>
              <c:numFmt formatCode="0.00%" sourceLinked="0"/>
              <c:spPr>
                <a:noFill/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CC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1"/>
              <c:layout>
                <c:manualLayout>
                  <c:x val="-1.3480588161862272E-2"/>
                  <c:y val="-5.9608396361490408E-2"/>
                </c:manualLayout>
              </c:layout>
              <c:numFmt formatCode="0.00%" sourceLinked="0"/>
              <c:spPr>
                <a:solidFill>
                  <a:srgbClr val="FFFFFF"/>
                </a:solidFill>
                <a:ln w="19038">
                  <a:noFill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FFFF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.00%" sourceLinked="0"/>
            <c:spPr>
              <a:noFill/>
              <a:ln w="19038">
                <a:noFill/>
              </a:ln>
            </c:spPr>
            <c:txPr>
              <a:bodyPr/>
              <a:lstStyle/>
              <a:p>
                <a:pPr>
                  <a:defRPr sz="600" b="1" i="0" u="none" strike="noStrike" baseline="0">
                    <a:solidFill>
                      <a:srgbClr val="008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профилактическая промывка сетей (плановая)</c:v>
                </c:pt>
                <c:pt idx="1">
                  <c:v>технологические нужды емкостных сооружений</c:v>
                </c:pt>
                <c:pt idx="2">
                  <c:v>промывка сетей (внеплановая)</c:v>
                </c:pt>
                <c:pt idx="3">
                  <c:v>обслуживание водозаборных сооружений</c:v>
                </c:pt>
                <c:pt idx="4">
                  <c:v>погрешность средств измерений</c:v>
                </c:pt>
                <c:pt idx="5">
                  <c:v>собственные нужды</c:v>
                </c:pt>
                <c:pt idx="6">
                  <c:v>утечки при повреждениях и разрывах водопроводов</c:v>
                </c:pt>
                <c:pt idx="7">
                  <c:v>противопожарные нужды</c:v>
                </c:pt>
                <c:pt idx="8">
                  <c:v>утечки при трещинах</c:v>
                </c:pt>
                <c:pt idx="9">
                  <c:v>утечки при свищах</c:v>
                </c:pt>
                <c:pt idx="10">
                  <c:v>скрытые утечки из емкостных сооружений</c:v>
                </c:pt>
              </c:strCache>
            </c:strRef>
          </c:cat>
          <c:val>
            <c:numRef>
              <c:f>Sheet1!$B$2:$L$2</c:f>
              <c:numCache>
                <c:formatCode>General</c:formatCode>
                <c:ptCount val="11"/>
                <c:pt idx="0">
                  <c:v>116.503</c:v>
                </c:pt>
                <c:pt idx="1">
                  <c:v>1.3959999999999955</c:v>
                </c:pt>
                <c:pt idx="2">
                  <c:v>251.55600000000001</c:v>
                </c:pt>
                <c:pt idx="3">
                  <c:v>15.656000000000002</c:v>
                </c:pt>
                <c:pt idx="4">
                  <c:v>363.93499999999887</c:v>
                </c:pt>
                <c:pt idx="5">
                  <c:v>0.995</c:v>
                </c:pt>
                <c:pt idx="6">
                  <c:v>140.697</c:v>
                </c:pt>
                <c:pt idx="7">
                  <c:v>2.9459999999999997</c:v>
                </c:pt>
                <c:pt idx="8">
                  <c:v>65.867999999999995</c:v>
                </c:pt>
                <c:pt idx="9">
                  <c:v>25.64</c:v>
                </c:pt>
                <c:pt idx="10">
                  <c:v>2.278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9519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19038">
                <a:noFill/>
              </a:ln>
            </c:spPr>
            <c:txPr>
              <a:bodyPr/>
              <a:lstStyle/>
              <a:p>
                <a:pPr>
                  <a:defRPr sz="6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профилактическая промывка сетей (плановая)</c:v>
                </c:pt>
                <c:pt idx="1">
                  <c:v>технологические нужды емкостных сооружений</c:v>
                </c:pt>
                <c:pt idx="2">
                  <c:v>промывка сетей (внеплановая)</c:v>
                </c:pt>
                <c:pt idx="3">
                  <c:v>обслуживание водозаборных сооружений</c:v>
                </c:pt>
                <c:pt idx="4">
                  <c:v>погрешность средств измерений</c:v>
                </c:pt>
                <c:pt idx="5">
                  <c:v>собственные нужды</c:v>
                </c:pt>
                <c:pt idx="6">
                  <c:v>утечки при повреждениях и разрывах водопроводов</c:v>
                </c:pt>
                <c:pt idx="7">
                  <c:v>противопожарные нужды</c:v>
                </c:pt>
                <c:pt idx="8">
                  <c:v>утечки при трещинах</c:v>
                </c:pt>
                <c:pt idx="9">
                  <c:v>утечки при свищах</c:v>
                </c:pt>
                <c:pt idx="10">
                  <c:v>скрытые утечки из емкостных сооружений</c:v>
                </c:pt>
              </c:strCache>
            </c:strRef>
          </c:cat>
          <c:val>
            <c:numRef>
              <c:f>Sheet1!$B$3:$L$3</c:f>
              <c:numCache>
                <c:formatCode>General</c:formatCode>
                <c:ptCount val="11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9519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19038">
                <a:noFill/>
              </a:ln>
            </c:spPr>
            <c:txPr>
              <a:bodyPr/>
              <a:lstStyle/>
              <a:p>
                <a:pPr>
                  <a:defRPr sz="6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профилактическая промывка сетей (плановая)</c:v>
                </c:pt>
                <c:pt idx="1">
                  <c:v>технологические нужды емкостных сооружений</c:v>
                </c:pt>
                <c:pt idx="2">
                  <c:v>промывка сетей (внеплановая)</c:v>
                </c:pt>
                <c:pt idx="3">
                  <c:v>обслуживание водозаборных сооружений</c:v>
                </c:pt>
                <c:pt idx="4">
                  <c:v>погрешность средств измерений</c:v>
                </c:pt>
                <c:pt idx="5">
                  <c:v>собственные нужды</c:v>
                </c:pt>
                <c:pt idx="6">
                  <c:v>утечки при повреждениях и разрывах водопроводов</c:v>
                </c:pt>
                <c:pt idx="7">
                  <c:v>противопожарные нужды</c:v>
                </c:pt>
                <c:pt idx="8">
                  <c:v>утечки при трещинах</c:v>
                </c:pt>
                <c:pt idx="9">
                  <c:v>утечки при свищах</c:v>
                </c:pt>
                <c:pt idx="10">
                  <c:v>скрытые утечки из емкостных сооружений</c:v>
                </c:pt>
              </c:strCache>
            </c:strRef>
          </c:cat>
          <c:val>
            <c:numRef>
              <c:f>Sheet1!$B$4:$L$4</c:f>
              <c:numCache>
                <c:formatCode>General</c:formatCode>
                <c:ptCount val="11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9519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19038">
                <a:noFill/>
              </a:ln>
            </c:spPr>
            <c:txPr>
              <a:bodyPr/>
              <a:lstStyle/>
              <a:p>
                <a:pPr>
                  <a:defRPr sz="6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профилактическая промывка сетей (плановая)</c:v>
                </c:pt>
                <c:pt idx="1">
                  <c:v>технологические нужды емкостных сооружений</c:v>
                </c:pt>
                <c:pt idx="2">
                  <c:v>промывка сетей (внеплановая)</c:v>
                </c:pt>
                <c:pt idx="3">
                  <c:v>обслуживание водозаборных сооружений</c:v>
                </c:pt>
                <c:pt idx="4">
                  <c:v>погрешность средств измерений</c:v>
                </c:pt>
                <c:pt idx="5">
                  <c:v>собственные нужды</c:v>
                </c:pt>
                <c:pt idx="6">
                  <c:v>утечки при повреждениях и разрывах водопроводов</c:v>
                </c:pt>
                <c:pt idx="7">
                  <c:v>противопожарные нужды</c:v>
                </c:pt>
                <c:pt idx="8">
                  <c:v>утечки при трещинах</c:v>
                </c:pt>
                <c:pt idx="9">
                  <c:v>утечки при свищах</c:v>
                </c:pt>
                <c:pt idx="10">
                  <c:v>скрытые утечки из емкостных сооружений</c:v>
                </c:pt>
              </c:strCache>
            </c:strRef>
          </c:cat>
          <c:val>
            <c:numRef>
              <c:f>Sheet1!$B$5:$L$5</c:f>
              <c:numCache>
                <c:formatCode>General</c:formatCode>
                <c:ptCount val="11"/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9519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19038">
                <a:noFill/>
              </a:ln>
            </c:spPr>
            <c:txPr>
              <a:bodyPr/>
              <a:lstStyle/>
              <a:p>
                <a:pPr>
                  <a:defRPr sz="6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профилактическая промывка сетей (плановая)</c:v>
                </c:pt>
                <c:pt idx="1">
                  <c:v>технологические нужды емкостных сооружений</c:v>
                </c:pt>
                <c:pt idx="2">
                  <c:v>промывка сетей (внеплановая)</c:v>
                </c:pt>
                <c:pt idx="3">
                  <c:v>обслуживание водозаборных сооружений</c:v>
                </c:pt>
                <c:pt idx="4">
                  <c:v>погрешность средств измерений</c:v>
                </c:pt>
                <c:pt idx="5">
                  <c:v>собственные нужды</c:v>
                </c:pt>
                <c:pt idx="6">
                  <c:v>утечки при повреждениях и разрывах водопроводов</c:v>
                </c:pt>
                <c:pt idx="7">
                  <c:v>противопожарные нужды</c:v>
                </c:pt>
                <c:pt idx="8">
                  <c:v>утечки при трещинах</c:v>
                </c:pt>
                <c:pt idx="9">
                  <c:v>утечки при свищах</c:v>
                </c:pt>
                <c:pt idx="10">
                  <c:v>скрытые утечки из емкостных сооружений</c:v>
                </c:pt>
              </c:strCache>
            </c:strRef>
          </c:cat>
          <c:val>
            <c:numRef>
              <c:f>Sheet1!$B$6:$L$6</c:f>
              <c:numCache>
                <c:formatCode>General</c:formatCode>
                <c:ptCount val="11"/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</c:strCache>
            </c:strRef>
          </c:tx>
          <c:spPr>
            <a:solidFill>
              <a:srgbClr val="FF8080"/>
            </a:solidFill>
            <a:ln w="9519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951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19038">
                <a:noFill/>
              </a:ln>
            </c:spPr>
            <c:txPr>
              <a:bodyPr/>
              <a:lstStyle/>
              <a:p>
                <a:pPr>
                  <a:defRPr sz="6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профилактическая промывка сетей (плановая)</c:v>
                </c:pt>
                <c:pt idx="1">
                  <c:v>технологические нужды емкостных сооружений</c:v>
                </c:pt>
                <c:pt idx="2">
                  <c:v>промывка сетей (внеплановая)</c:v>
                </c:pt>
                <c:pt idx="3">
                  <c:v>обслуживание водозаборных сооружений</c:v>
                </c:pt>
                <c:pt idx="4">
                  <c:v>погрешность средств измерений</c:v>
                </c:pt>
                <c:pt idx="5">
                  <c:v>собственные нужды</c:v>
                </c:pt>
                <c:pt idx="6">
                  <c:v>утечки при повреждениях и разрывах водопроводов</c:v>
                </c:pt>
                <c:pt idx="7">
                  <c:v>противопожарные нужды</c:v>
                </c:pt>
                <c:pt idx="8">
                  <c:v>утечки при трещинах</c:v>
                </c:pt>
                <c:pt idx="9">
                  <c:v>утечки при свищах</c:v>
                </c:pt>
                <c:pt idx="10">
                  <c:v>скрытые утечки из емкостных сооружений</c:v>
                </c:pt>
              </c:strCache>
            </c:strRef>
          </c:cat>
          <c:val>
            <c:numRef>
              <c:f>Sheet1!$B$7:$L$7</c:f>
              <c:numCache>
                <c:formatCode>General</c:formatCode>
                <c:ptCount val="11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20"/>
      </c:pieChart>
      <c:spPr>
        <a:solidFill>
          <a:srgbClr val="FFFFFF"/>
        </a:solidFill>
        <a:ln w="19038">
          <a:noFill/>
        </a:ln>
      </c:spPr>
    </c:plotArea>
    <c:legend>
      <c:legendPos val="r"/>
      <c:layout>
        <c:manualLayout>
          <c:xMode val="edge"/>
          <c:yMode val="edge"/>
          <c:x val="0.49923430321592682"/>
          <c:y val="0.19344262295081968"/>
          <c:w val="0.50076569678407579"/>
          <c:h val="0.68196721311475461"/>
        </c:manualLayout>
      </c:layout>
      <c:overlay val="0"/>
      <c:spPr>
        <a:noFill/>
        <a:ln w="19038">
          <a:noFill/>
        </a:ln>
      </c:spPr>
      <c:txPr>
        <a:bodyPr/>
        <a:lstStyle/>
        <a:p>
          <a:pPr>
            <a:defRPr sz="551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целом по МО</c:v>
                </c:pt>
              </c:strCache>
            </c:strRef>
          </c:tx>
          <c:spPr>
            <a:ln>
              <a:solidFill>
                <a:schemeClr val="tx2">
                  <a:lumMod val="75000"/>
                </a:schemeClr>
              </a:solidFill>
            </a:ln>
          </c:spPr>
          <c:marker>
            <c:symbol val="circle"/>
            <c:size val="8"/>
          </c:marker>
          <c:cat>
            <c:strRef>
              <c:f>Лист1!$A$2:$A$6</c:f>
              <c:strCache>
                <c:ptCount val="5"/>
                <c:pt idx="0">
                  <c:v>2009г</c:v>
                </c:pt>
                <c:pt idx="1">
                  <c:v>2010г</c:v>
                </c:pt>
                <c:pt idx="2">
                  <c:v>2011г</c:v>
                </c:pt>
                <c:pt idx="3">
                  <c:v>2012г</c:v>
                </c:pt>
                <c:pt idx="4">
                  <c:v>2013г.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2604.8000000000002</c:v>
                </c:pt>
                <c:pt idx="1">
                  <c:v>2460.1999999999998</c:v>
                </c:pt>
                <c:pt idx="2">
                  <c:v>2410.6999999999998</c:v>
                </c:pt>
                <c:pt idx="3">
                  <c:v>2467.1999999999998</c:v>
                </c:pt>
                <c:pt idx="4">
                  <c:v>2672.1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Население</c:v>
                </c:pt>
              </c:strCache>
            </c:strRef>
          </c:tx>
          <c:spPr>
            <a:ln>
              <a:solidFill>
                <a:schemeClr val="accent2">
                  <a:lumMod val="75000"/>
                </a:schemeClr>
              </a:solidFill>
            </a:ln>
          </c:spPr>
          <c:cat>
            <c:strRef>
              <c:f>Лист1!$A$2:$A$6</c:f>
              <c:strCache>
                <c:ptCount val="5"/>
                <c:pt idx="0">
                  <c:v>2009г</c:v>
                </c:pt>
                <c:pt idx="1">
                  <c:v>2010г</c:v>
                </c:pt>
                <c:pt idx="2">
                  <c:v>2011г</c:v>
                </c:pt>
                <c:pt idx="3">
                  <c:v>2012г</c:v>
                </c:pt>
                <c:pt idx="4">
                  <c:v>2013г.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3718.6000000000004</c:v>
                </c:pt>
                <c:pt idx="1">
                  <c:v>3474</c:v>
                </c:pt>
                <c:pt idx="2">
                  <c:v>3367.2</c:v>
                </c:pt>
                <c:pt idx="3">
                  <c:v>3378</c:v>
                </c:pt>
                <c:pt idx="4">
                  <c:v>3410.8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434176"/>
        <c:axId val="216435712"/>
      </c:lineChart>
      <c:catAx>
        <c:axId val="216434176"/>
        <c:scaling>
          <c:orientation val="minMax"/>
        </c:scaling>
        <c:delete val="0"/>
        <c:axPos val="b"/>
        <c:majorTickMark val="out"/>
        <c:minorTickMark val="none"/>
        <c:tickLblPos val="nextTo"/>
        <c:crossAx val="216435712"/>
        <c:crosses val="autoZero"/>
        <c:auto val="1"/>
        <c:lblAlgn val="ctr"/>
        <c:lblOffset val="100"/>
        <c:noMultiLvlLbl val="0"/>
      </c:catAx>
      <c:valAx>
        <c:axId val="216435712"/>
        <c:scaling>
          <c:orientation val="minMax"/>
          <c:min val="18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6434176"/>
        <c:crosses val="autoZero"/>
        <c:crossBetween val="between"/>
      </c:valAx>
      <c:spPr>
        <a:blipFill>
          <a:blip xmlns:r="http://schemas.openxmlformats.org/officeDocument/2006/relationships" r:embed="rId1"/>
          <a:tile tx="0" ty="0" sx="100000" sy="100000" flip="none" algn="tl"/>
        </a:blipFill>
      </c:spPr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целом по МО</c:v>
                </c:pt>
              </c:strCache>
            </c:strRef>
          </c:tx>
          <c:spPr>
            <a:ln>
              <a:solidFill>
                <a:schemeClr val="tx2">
                  <a:lumMod val="75000"/>
                </a:schemeClr>
              </a:solidFill>
            </a:ln>
          </c:spPr>
          <c:marker>
            <c:symbol val="triangle"/>
            <c:size val="8"/>
            <c:spPr>
              <a:solidFill>
                <a:srgbClr val="7030A0"/>
              </a:solidFill>
            </c:spPr>
          </c:marker>
          <c:dLbls>
            <c:dLbl>
              <c:idx val="0"/>
              <c:layout>
                <c:manualLayout>
                  <c:x val="-6.9444444444444448E-2"/>
                  <c:y val="-6.3492063492063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092592592592591E-2"/>
                  <c:y val="-5.9523809523809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351851851851853E-2"/>
                  <c:y val="-7.9365079365079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9444444444444441E-3"/>
                  <c:y val="-5.952380952380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8518518518518517E-2"/>
                  <c:y val="-6.74603174603174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2009г</c:v>
                </c:pt>
                <c:pt idx="1">
                  <c:v>2010г</c:v>
                </c:pt>
                <c:pt idx="2">
                  <c:v>2011г</c:v>
                </c:pt>
                <c:pt idx="3">
                  <c:v>2012г</c:v>
                </c:pt>
                <c:pt idx="4">
                  <c:v>2013г.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186.1</c:v>
                </c:pt>
                <c:pt idx="1">
                  <c:v>158.6</c:v>
                </c:pt>
                <c:pt idx="2">
                  <c:v>166.2</c:v>
                </c:pt>
                <c:pt idx="3">
                  <c:v>167.6</c:v>
                </c:pt>
                <c:pt idx="4">
                  <c:v>148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accent2">
                  <a:lumMod val="75000"/>
                </a:schemeClr>
              </a:solidFill>
            </a:ln>
          </c:spPr>
          <c:cat>
            <c:strRef>
              <c:f>Лист1!$A$2:$A$6</c:f>
              <c:strCache>
                <c:ptCount val="5"/>
                <c:pt idx="0">
                  <c:v>2009г</c:v>
                </c:pt>
                <c:pt idx="1">
                  <c:v>2010г</c:v>
                </c:pt>
                <c:pt idx="2">
                  <c:v>2011г</c:v>
                </c:pt>
                <c:pt idx="3">
                  <c:v>2012г</c:v>
                </c:pt>
                <c:pt idx="4">
                  <c:v>2013г.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448384"/>
        <c:axId val="216458368"/>
      </c:lineChart>
      <c:catAx>
        <c:axId val="216448384"/>
        <c:scaling>
          <c:orientation val="minMax"/>
        </c:scaling>
        <c:delete val="0"/>
        <c:axPos val="b"/>
        <c:majorTickMark val="out"/>
        <c:minorTickMark val="none"/>
        <c:tickLblPos val="nextTo"/>
        <c:crossAx val="216458368"/>
        <c:crosses val="autoZero"/>
        <c:auto val="1"/>
        <c:lblAlgn val="ctr"/>
        <c:lblOffset val="100"/>
        <c:noMultiLvlLbl val="0"/>
      </c:catAx>
      <c:valAx>
        <c:axId val="216458368"/>
        <c:scaling>
          <c:orientation val="minMax"/>
          <c:min val="1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6448384"/>
        <c:crosses val="autoZero"/>
        <c:crossBetween val="between"/>
      </c:valAx>
      <c:spPr>
        <a:blipFill>
          <a:blip xmlns:r="http://schemas.openxmlformats.org/officeDocument/2006/relationships" r:embed="rId1"/>
          <a:tile tx="0" ty="0" sx="100000" sy="100000" flip="none" algn="tl"/>
        </a:blipFill>
      </c:spPr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целом по МО</c:v>
                </c:pt>
              </c:strCache>
            </c:strRef>
          </c:tx>
          <c:spPr>
            <a:ln>
              <a:solidFill>
                <a:schemeClr val="tx2">
                  <a:lumMod val="75000"/>
                </a:schemeClr>
              </a:solidFill>
            </a:ln>
          </c:spPr>
          <c:marker>
            <c:symbol val="triangle"/>
            <c:size val="8"/>
            <c:spPr>
              <a:solidFill>
                <a:srgbClr val="7030A0"/>
              </a:solidFill>
            </c:spPr>
          </c:marker>
          <c:dLbls>
            <c:dLbl>
              <c:idx val="0"/>
              <c:layout>
                <c:manualLayout>
                  <c:x val="-6.9444444444444448E-2"/>
                  <c:y val="-6.3492063492063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092592592592591E-2"/>
                  <c:y val="-5.9523809523809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351851851851853E-2"/>
                  <c:y val="-7.9365079365079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9444444444444441E-3"/>
                  <c:y val="-5.952380952380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8518518518518517E-2"/>
                  <c:y val="-6.74603174603174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2009г</c:v>
                </c:pt>
                <c:pt idx="1">
                  <c:v>2010г</c:v>
                </c:pt>
                <c:pt idx="2">
                  <c:v>2011г</c:v>
                </c:pt>
                <c:pt idx="3">
                  <c:v>2012г</c:v>
                </c:pt>
                <c:pt idx="4">
                  <c:v>2013г.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927.7</c:v>
                </c:pt>
                <c:pt idx="1">
                  <c:v>855.2</c:v>
                </c:pt>
                <c:pt idx="2">
                  <c:v>790.3</c:v>
                </c:pt>
                <c:pt idx="3">
                  <c:v>743.2</c:v>
                </c:pt>
                <c:pt idx="4">
                  <c:v>590.70000000000005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accent2">
                  <a:lumMod val="75000"/>
                </a:schemeClr>
              </a:solidFill>
            </a:ln>
          </c:spPr>
          <c:cat>
            <c:strRef>
              <c:f>Лист1!$A$2:$A$6</c:f>
              <c:strCache>
                <c:ptCount val="5"/>
                <c:pt idx="0">
                  <c:v>2009г</c:v>
                </c:pt>
                <c:pt idx="1">
                  <c:v>2010г</c:v>
                </c:pt>
                <c:pt idx="2">
                  <c:v>2011г</c:v>
                </c:pt>
                <c:pt idx="3">
                  <c:v>2012г</c:v>
                </c:pt>
                <c:pt idx="4">
                  <c:v>2013г.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643072"/>
        <c:axId val="216644608"/>
      </c:lineChart>
      <c:catAx>
        <c:axId val="216643072"/>
        <c:scaling>
          <c:orientation val="minMax"/>
        </c:scaling>
        <c:delete val="0"/>
        <c:axPos val="b"/>
        <c:majorTickMark val="out"/>
        <c:minorTickMark val="none"/>
        <c:tickLblPos val="nextTo"/>
        <c:crossAx val="216644608"/>
        <c:crosses val="autoZero"/>
        <c:auto val="1"/>
        <c:lblAlgn val="ctr"/>
        <c:lblOffset val="100"/>
        <c:noMultiLvlLbl val="0"/>
      </c:catAx>
      <c:valAx>
        <c:axId val="216644608"/>
        <c:scaling>
          <c:orientation val="minMax"/>
          <c:max val="1100"/>
          <c:min val="5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6643072"/>
        <c:crosses val="autoZero"/>
        <c:crossBetween val="between"/>
      </c:valAx>
      <c:spPr>
        <a:blipFill>
          <a:blip xmlns:r="http://schemas.openxmlformats.org/officeDocument/2006/relationships" r:embed="rId1"/>
          <a:tile tx="0" ty="0" sx="100000" sy="100000" flip="none" algn="tl"/>
        </a:blipFill>
      </c:spPr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168E7-5C33-4390-B990-906979EC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64</Pages>
  <Words>11965</Words>
  <Characters>68207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108</cp:revision>
  <cp:lastPrinted>2013-12-10T10:59:00Z</cp:lastPrinted>
  <dcterms:created xsi:type="dcterms:W3CDTF">2013-12-07T15:59:00Z</dcterms:created>
  <dcterms:modified xsi:type="dcterms:W3CDTF">2013-12-10T11:10:00Z</dcterms:modified>
</cp:coreProperties>
</file>